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4961"/>
        <w:gridCol w:w="4786"/>
      </w:tblGrid>
      <w:tr w:rsidR="00FE63D7" w:rsidRPr="00FE63D7" w:rsidTr="00FE63D7">
        <w:tc>
          <w:tcPr>
            <w:tcW w:w="4961" w:type="dxa"/>
          </w:tcPr>
          <w:p w:rsidR="00FE63D7" w:rsidRPr="00FE63D7" w:rsidRDefault="00FE63D7" w:rsidP="00FE63D7">
            <w:pPr>
              <w:rPr>
                <w:color w:val="1D1B11"/>
                <w:sz w:val="28"/>
                <w:szCs w:val="22"/>
              </w:rPr>
            </w:pPr>
            <w:r w:rsidRPr="00FE63D7">
              <w:rPr>
                <w:color w:val="1D1B11"/>
                <w:sz w:val="28"/>
                <w:szCs w:val="22"/>
              </w:rPr>
              <w:t>Принято</w:t>
            </w:r>
            <w:r w:rsidRPr="00FE63D7">
              <w:rPr>
                <w:color w:val="1D1B11"/>
                <w:sz w:val="28"/>
                <w:szCs w:val="22"/>
              </w:rPr>
              <w:tab/>
            </w:r>
          </w:p>
          <w:p w:rsidR="00FE63D7" w:rsidRPr="00FE63D7" w:rsidRDefault="00FE63D7" w:rsidP="00FE63D7">
            <w:pPr>
              <w:rPr>
                <w:color w:val="1D1B11"/>
                <w:sz w:val="28"/>
                <w:szCs w:val="22"/>
              </w:rPr>
            </w:pPr>
            <w:r w:rsidRPr="00FE63D7">
              <w:rPr>
                <w:color w:val="1D1B11"/>
                <w:sz w:val="28"/>
                <w:szCs w:val="22"/>
              </w:rPr>
              <w:t>на заседании</w:t>
            </w:r>
          </w:p>
          <w:p w:rsidR="00FE63D7" w:rsidRPr="00FE63D7" w:rsidRDefault="00FE63D7" w:rsidP="00FE63D7">
            <w:pPr>
              <w:rPr>
                <w:color w:val="1D1B11"/>
                <w:sz w:val="28"/>
                <w:szCs w:val="22"/>
              </w:rPr>
            </w:pPr>
            <w:r w:rsidRPr="00FE63D7">
              <w:rPr>
                <w:color w:val="1D1B11"/>
                <w:sz w:val="28"/>
                <w:szCs w:val="22"/>
              </w:rPr>
              <w:t>педагогического совета школы                   Протокол №</w:t>
            </w:r>
            <w:r w:rsidRPr="00FE63D7">
              <w:rPr>
                <w:color w:val="1D1B11"/>
                <w:sz w:val="28"/>
                <w:szCs w:val="22"/>
                <w:u w:val="single"/>
              </w:rPr>
              <w:t xml:space="preserve">   3  </w:t>
            </w:r>
            <w:r w:rsidRPr="00FE63D7">
              <w:rPr>
                <w:color w:val="1D1B11"/>
                <w:sz w:val="28"/>
                <w:szCs w:val="22"/>
              </w:rPr>
              <w:t>от  «09» января 201</w:t>
            </w:r>
            <w:r w:rsidR="0011556A" w:rsidRPr="0011556A">
              <w:rPr>
                <w:color w:val="1D1B11"/>
                <w:sz w:val="28"/>
                <w:szCs w:val="22"/>
              </w:rPr>
              <w:t>7</w:t>
            </w:r>
            <w:r w:rsidRPr="00FE63D7">
              <w:rPr>
                <w:color w:val="1D1B11"/>
                <w:sz w:val="28"/>
                <w:szCs w:val="22"/>
              </w:rPr>
              <w:t xml:space="preserve">г.          </w:t>
            </w:r>
          </w:p>
          <w:p w:rsidR="00FE63D7" w:rsidRPr="00FE63D7" w:rsidRDefault="00FE63D7" w:rsidP="009E53F7">
            <w:pPr>
              <w:rPr>
                <w:color w:val="1D1B11"/>
                <w:sz w:val="28"/>
                <w:szCs w:val="22"/>
              </w:rPr>
            </w:pPr>
          </w:p>
        </w:tc>
        <w:tc>
          <w:tcPr>
            <w:tcW w:w="4786" w:type="dxa"/>
          </w:tcPr>
          <w:p w:rsidR="00FE63D7" w:rsidRPr="00FE63D7" w:rsidRDefault="00FE63D7" w:rsidP="00FE63D7">
            <w:pPr>
              <w:jc w:val="right"/>
              <w:rPr>
                <w:color w:val="1D1B11"/>
                <w:sz w:val="28"/>
                <w:szCs w:val="22"/>
              </w:rPr>
            </w:pPr>
            <w:r w:rsidRPr="00FE63D7">
              <w:rPr>
                <w:color w:val="1D1B11"/>
                <w:sz w:val="28"/>
                <w:szCs w:val="22"/>
              </w:rPr>
              <w:t>УТВЕРЖДАЮ</w:t>
            </w:r>
          </w:p>
          <w:p w:rsidR="00FE63D7" w:rsidRPr="00FE63D7" w:rsidRDefault="00FE63D7" w:rsidP="00FE63D7">
            <w:pPr>
              <w:jc w:val="right"/>
              <w:rPr>
                <w:color w:val="1D1B11"/>
                <w:sz w:val="28"/>
                <w:szCs w:val="22"/>
              </w:rPr>
            </w:pPr>
          </w:p>
          <w:p w:rsidR="00FE63D7" w:rsidRPr="00FE63D7" w:rsidRDefault="00FE63D7" w:rsidP="003F509F">
            <w:pPr>
              <w:jc w:val="right"/>
              <w:rPr>
                <w:color w:val="1D1B11"/>
                <w:sz w:val="28"/>
                <w:szCs w:val="22"/>
              </w:rPr>
            </w:pPr>
            <w:r w:rsidRPr="00FE63D7">
              <w:rPr>
                <w:color w:val="1D1B11"/>
                <w:sz w:val="28"/>
                <w:szCs w:val="22"/>
              </w:rPr>
              <w:t xml:space="preserve"> Директор МБОУ БСОШ № 6     _____________</w:t>
            </w:r>
            <w:r w:rsidR="003F509F">
              <w:rPr>
                <w:color w:val="1D1B11"/>
                <w:sz w:val="28"/>
                <w:szCs w:val="22"/>
              </w:rPr>
              <w:t>Д</w:t>
            </w:r>
            <w:r w:rsidRPr="00FE63D7">
              <w:rPr>
                <w:color w:val="1D1B11"/>
                <w:sz w:val="28"/>
                <w:szCs w:val="22"/>
              </w:rPr>
              <w:t>.</w:t>
            </w:r>
            <w:r w:rsidR="003F509F">
              <w:rPr>
                <w:color w:val="1D1B11"/>
                <w:sz w:val="28"/>
                <w:szCs w:val="22"/>
              </w:rPr>
              <w:t>Н. Степанов</w:t>
            </w:r>
            <w:r w:rsidRPr="00FE63D7">
              <w:rPr>
                <w:color w:val="1D1B11"/>
                <w:sz w:val="28"/>
                <w:szCs w:val="22"/>
              </w:rPr>
              <w:t xml:space="preserve">  </w:t>
            </w:r>
          </w:p>
        </w:tc>
      </w:tr>
    </w:tbl>
    <w:p w:rsidR="009E53F7" w:rsidRDefault="009E53F7" w:rsidP="009E53F7">
      <w:pPr>
        <w:rPr>
          <w:color w:val="1D1B11"/>
          <w:sz w:val="22"/>
          <w:szCs w:val="22"/>
        </w:rPr>
      </w:pP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r>
    </w:p>
    <w:p w:rsidR="009E53F7" w:rsidRDefault="009E53F7" w:rsidP="009E53F7">
      <w:pPr>
        <w:rPr>
          <w:color w:val="1D1B11"/>
          <w:sz w:val="22"/>
          <w:szCs w:val="22"/>
        </w:rPr>
      </w:pP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t xml:space="preserve"> </w:t>
      </w:r>
    </w:p>
    <w:p w:rsidR="009E53F7" w:rsidRDefault="009E53F7" w:rsidP="009E53F7">
      <w:pPr>
        <w:rPr>
          <w:color w:val="1D1B11"/>
          <w:sz w:val="22"/>
          <w:szCs w:val="22"/>
        </w:rPr>
      </w:pP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r>
      <w:r>
        <w:rPr>
          <w:color w:val="1D1B11"/>
          <w:sz w:val="22"/>
          <w:szCs w:val="22"/>
        </w:rPr>
        <w:tab/>
        <w:t xml:space="preserve"> </w:t>
      </w:r>
    </w:p>
    <w:p w:rsidR="009E53F7" w:rsidRDefault="009E53F7" w:rsidP="009E53F7">
      <w:pPr>
        <w:rPr>
          <w:color w:val="1D1B11"/>
          <w:sz w:val="22"/>
          <w:szCs w:val="22"/>
        </w:rPr>
      </w:pPr>
      <w:r>
        <w:rPr>
          <w:color w:val="1D1B11"/>
          <w:sz w:val="22"/>
          <w:szCs w:val="22"/>
        </w:rPr>
        <w:tab/>
      </w:r>
      <w:r>
        <w:rPr>
          <w:color w:val="1D1B11"/>
          <w:sz w:val="22"/>
          <w:szCs w:val="22"/>
        </w:rPr>
        <w:tab/>
      </w:r>
      <w:r>
        <w:rPr>
          <w:color w:val="1D1B11"/>
          <w:sz w:val="22"/>
          <w:szCs w:val="22"/>
        </w:rPr>
        <w:tab/>
      </w:r>
      <w:r>
        <w:rPr>
          <w:color w:val="1D1B11"/>
          <w:sz w:val="22"/>
          <w:szCs w:val="22"/>
        </w:rPr>
        <w:tab/>
      </w:r>
    </w:p>
    <w:p w:rsidR="009E53F7" w:rsidRDefault="009E53F7" w:rsidP="009E53F7">
      <w:pPr>
        <w:rPr>
          <w:b/>
          <w:bCs/>
        </w:rPr>
      </w:pPr>
      <w:r>
        <w:rPr>
          <w:color w:val="1D1B11"/>
          <w:sz w:val="22"/>
          <w:szCs w:val="22"/>
        </w:rPr>
        <w:t xml:space="preserve">                                                         </w:t>
      </w:r>
    </w:p>
    <w:p w:rsidR="009E53F7" w:rsidRDefault="009E53F7" w:rsidP="009E53F7">
      <w:pPr>
        <w:jc w:val="center"/>
        <w:rPr>
          <w:b/>
          <w:bCs/>
        </w:rPr>
      </w:pPr>
    </w:p>
    <w:p w:rsidR="009E53F7" w:rsidRDefault="009E53F7" w:rsidP="009E53F7">
      <w:pPr>
        <w:jc w:val="center"/>
        <w:rPr>
          <w:b/>
          <w:bCs/>
        </w:rPr>
      </w:pPr>
    </w:p>
    <w:p w:rsidR="009E53F7" w:rsidRDefault="009E53F7" w:rsidP="009E53F7">
      <w:pPr>
        <w:jc w:val="center"/>
        <w:rPr>
          <w:b/>
          <w:bCs/>
        </w:rPr>
      </w:pPr>
    </w:p>
    <w:p w:rsidR="009E53F7" w:rsidRPr="009E53F7" w:rsidRDefault="009E53F7" w:rsidP="009E53F7">
      <w:pPr>
        <w:jc w:val="center"/>
        <w:rPr>
          <w:b/>
          <w:bCs/>
          <w:sz w:val="36"/>
        </w:rPr>
      </w:pPr>
      <w:r w:rsidRPr="009E53F7">
        <w:rPr>
          <w:b/>
          <w:bCs/>
          <w:sz w:val="36"/>
        </w:rPr>
        <w:t xml:space="preserve">ОТЧЕТ О САМООБСЛЕДОВАНИИ </w:t>
      </w:r>
    </w:p>
    <w:p w:rsidR="00A377DC" w:rsidRPr="009E53F7" w:rsidRDefault="00A377DC" w:rsidP="00A377DC">
      <w:pPr>
        <w:jc w:val="center"/>
        <w:rPr>
          <w:b/>
          <w:bCs/>
          <w:sz w:val="36"/>
        </w:rPr>
      </w:pPr>
    </w:p>
    <w:p w:rsidR="009E53F7" w:rsidRPr="009E53F7" w:rsidRDefault="009E53F7" w:rsidP="00A377DC">
      <w:pPr>
        <w:jc w:val="center"/>
        <w:rPr>
          <w:b/>
          <w:bCs/>
          <w:sz w:val="36"/>
        </w:rPr>
      </w:pPr>
    </w:p>
    <w:p w:rsidR="009E53F7" w:rsidRPr="009E53F7" w:rsidRDefault="009E53F7" w:rsidP="009E53F7">
      <w:pPr>
        <w:spacing w:line="360" w:lineRule="auto"/>
        <w:jc w:val="center"/>
        <w:rPr>
          <w:b/>
          <w:sz w:val="40"/>
        </w:rPr>
      </w:pPr>
      <w:r w:rsidRPr="009E53F7">
        <w:rPr>
          <w:b/>
          <w:sz w:val="40"/>
        </w:rPr>
        <w:t>Муниципального</w:t>
      </w:r>
    </w:p>
    <w:p w:rsidR="009E53F7" w:rsidRPr="009E53F7" w:rsidRDefault="009E53F7" w:rsidP="009E53F7">
      <w:pPr>
        <w:spacing w:line="360" w:lineRule="auto"/>
        <w:jc w:val="center"/>
        <w:rPr>
          <w:b/>
          <w:sz w:val="40"/>
        </w:rPr>
      </w:pPr>
      <w:r w:rsidRPr="009E53F7">
        <w:rPr>
          <w:b/>
          <w:sz w:val="40"/>
        </w:rPr>
        <w:t xml:space="preserve"> бюджетного </w:t>
      </w:r>
      <w:r w:rsidR="00D30572">
        <w:rPr>
          <w:b/>
          <w:sz w:val="40"/>
        </w:rPr>
        <w:t xml:space="preserve">общеобразовательного </w:t>
      </w:r>
      <w:r w:rsidRPr="009E53F7">
        <w:rPr>
          <w:b/>
          <w:sz w:val="40"/>
        </w:rPr>
        <w:t>учреждения</w:t>
      </w:r>
    </w:p>
    <w:p w:rsidR="009E53F7" w:rsidRPr="009E53F7" w:rsidRDefault="00D30572" w:rsidP="009E53F7">
      <w:pPr>
        <w:spacing w:line="360" w:lineRule="auto"/>
        <w:jc w:val="center"/>
        <w:rPr>
          <w:b/>
          <w:bCs/>
          <w:sz w:val="40"/>
        </w:rPr>
      </w:pPr>
      <w:r>
        <w:rPr>
          <w:b/>
          <w:sz w:val="40"/>
        </w:rPr>
        <w:t xml:space="preserve"> городского округа Королёв Московской области «С</w:t>
      </w:r>
      <w:r w:rsidR="009E53F7" w:rsidRPr="009E53F7">
        <w:rPr>
          <w:b/>
          <w:sz w:val="40"/>
        </w:rPr>
        <w:t>редн</w:t>
      </w:r>
      <w:r>
        <w:rPr>
          <w:b/>
          <w:sz w:val="40"/>
        </w:rPr>
        <w:t xml:space="preserve">яя </w:t>
      </w:r>
      <w:r w:rsidR="009E53F7" w:rsidRPr="009E53F7">
        <w:rPr>
          <w:b/>
          <w:sz w:val="40"/>
        </w:rPr>
        <w:t>общеобразовательн</w:t>
      </w:r>
      <w:r>
        <w:rPr>
          <w:b/>
          <w:sz w:val="40"/>
        </w:rPr>
        <w:t xml:space="preserve">ая </w:t>
      </w:r>
      <w:r w:rsidR="009E53F7">
        <w:rPr>
          <w:b/>
          <w:sz w:val="40"/>
        </w:rPr>
        <w:t>школ</w:t>
      </w:r>
      <w:r>
        <w:rPr>
          <w:b/>
          <w:sz w:val="40"/>
        </w:rPr>
        <w:t>а</w:t>
      </w:r>
      <w:r w:rsidR="009E53F7" w:rsidRPr="009E53F7">
        <w:rPr>
          <w:b/>
          <w:sz w:val="40"/>
        </w:rPr>
        <w:t xml:space="preserve"> № 6</w:t>
      </w:r>
      <w:r>
        <w:rPr>
          <w:b/>
          <w:sz w:val="40"/>
        </w:rPr>
        <w:t>»</w:t>
      </w: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9E53F7" w:rsidP="00A377DC">
      <w:pPr>
        <w:jc w:val="center"/>
        <w:rPr>
          <w:b/>
          <w:bCs/>
        </w:rPr>
      </w:pPr>
    </w:p>
    <w:p w:rsidR="009E53F7" w:rsidRDefault="00D30572" w:rsidP="00A377DC">
      <w:pPr>
        <w:jc w:val="center"/>
        <w:rPr>
          <w:b/>
          <w:bCs/>
        </w:rPr>
      </w:pPr>
      <w:r>
        <w:rPr>
          <w:b/>
          <w:bCs/>
        </w:rPr>
        <w:t>2017 г. Королев</w:t>
      </w:r>
    </w:p>
    <w:p w:rsidR="00A377DC" w:rsidRDefault="00A377DC" w:rsidP="00A377DC">
      <w:pPr>
        <w:jc w:val="center"/>
        <w:rPr>
          <w:b/>
          <w:bCs/>
          <w:sz w:val="16"/>
          <w:szCs w:val="16"/>
        </w:rPr>
      </w:pPr>
    </w:p>
    <w:p w:rsidR="00A377DC" w:rsidRDefault="00A377DC" w:rsidP="00A377DC">
      <w:pPr>
        <w:ind w:left="1080"/>
      </w:pPr>
      <w:r>
        <w:rPr>
          <w:b/>
          <w:bCs/>
          <w:sz w:val="20"/>
          <w:szCs w:val="20"/>
        </w:rPr>
        <w:t xml:space="preserve">  РАЗДЕЛ 1. ОБЩИЕ СВЕДЕНИЯ ОБ ОБЩЕОБРАЗОВАТЕЛЬНОМ УЧРЕЖДЕНИИ</w:t>
      </w:r>
    </w:p>
    <w:p w:rsidR="00A377DC" w:rsidRDefault="00A377DC" w:rsidP="00FF4DE1">
      <w:pPr>
        <w:tabs>
          <w:tab w:val="left" w:pos="3405"/>
        </w:tabs>
        <w:jc w:val="both"/>
        <w:rPr>
          <w:b/>
        </w:rPr>
      </w:pPr>
      <w:r>
        <w:t xml:space="preserve"> Полное наименование общеобразовательного учреждения в соответствии с Уставом</w:t>
      </w:r>
    </w:p>
    <w:tbl>
      <w:tblPr>
        <w:tblW w:w="0" w:type="auto"/>
        <w:tblLayout w:type="fixed"/>
        <w:tblLook w:val="0000"/>
      </w:tblPr>
      <w:tblGrid>
        <w:gridCol w:w="9570"/>
      </w:tblGrid>
      <w:tr w:rsidR="00A377DC" w:rsidTr="00A377DC">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D30572">
            <w:pPr>
              <w:jc w:val="center"/>
            </w:pPr>
            <w:r>
              <w:rPr>
                <w:b/>
              </w:rPr>
              <w:t xml:space="preserve">Муниципальное бюджетное образовательное учреждение </w:t>
            </w:r>
            <w:r w:rsidR="00D30572">
              <w:rPr>
                <w:b/>
              </w:rPr>
              <w:t xml:space="preserve">городского округа Королёв </w:t>
            </w:r>
            <w:proofErr w:type="gramStart"/>
            <w:r w:rsidR="00D30572">
              <w:rPr>
                <w:b/>
              </w:rPr>
              <w:t>Московской</w:t>
            </w:r>
            <w:proofErr w:type="gramEnd"/>
            <w:r w:rsidR="00D30572">
              <w:rPr>
                <w:b/>
              </w:rPr>
              <w:t xml:space="preserve"> « С</w:t>
            </w:r>
            <w:r>
              <w:rPr>
                <w:b/>
              </w:rPr>
              <w:t>редняя общеобразовательная школа №</w:t>
            </w:r>
            <w:r w:rsidR="009E53F7">
              <w:rPr>
                <w:b/>
              </w:rPr>
              <w:t xml:space="preserve"> </w:t>
            </w:r>
            <w:r>
              <w:rPr>
                <w:b/>
              </w:rPr>
              <w:t>6</w:t>
            </w:r>
            <w:r w:rsidR="00D30572">
              <w:rPr>
                <w:b/>
              </w:rPr>
              <w:t>№</w:t>
            </w:r>
          </w:p>
        </w:tc>
      </w:tr>
    </w:tbl>
    <w:p w:rsidR="00A377DC" w:rsidRDefault="00A377DC" w:rsidP="00A377DC">
      <w:pPr>
        <w:jc w:val="both"/>
      </w:pPr>
    </w:p>
    <w:p w:rsidR="00A377DC" w:rsidRDefault="00A377DC" w:rsidP="00A377DC">
      <w:pPr>
        <w:numPr>
          <w:ilvl w:val="1"/>
          <w:numId w:val="1"/>
        </w:numPr>
        <w:jc w:val="both"/>
      </w:pPr>
      <w:r>
        <w:t xml:space="preserve"> Место нахождения общеобразовательного учреждения </w:t>
      </w:r>
      <w:r>
        <w:rPr>
          <w:rFonts w:ascii="Symbol" w:hAnsi="Symbol"/>
        </w:rPr>
        <w:t></w:t>
      </w:r>
      <w:r>
        <w:t xml:space="preserve"> юридический и фактический адреса (при наличии нескольких площадок, на которых ведется образовательная деятельность, указать все адреса)</w:t>
      </w:r>
    </w:p>
    <w:tbl>
      <w:tblPr>
        <w:tblW w:w="0" w:type="auto"/>
        <w:tblLayout w:type="fixed"/>
        <w:tblLook w:val="0000"/>
      </w:tblPr>
      <w:tblGrid>
        <w:gridCol w:w="9570"/>
      </w:tblGrid>
      <w:tr w:rsidR="00A377DC" w:rsidTr="00A377DC">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9E53F7" w:rsidRPr="009E53F7" w:rsidRDefault="00A377DC" w:rsidP="009E53F7">
            <w:pPr>
              <w:jc w:val="both"/>
              <w:rPr>
                <w:b/>
              </w:rPr>
            </w:pPr>
            <w:r>
              <w:t xml:space="preserve">Юридический адрес: </w:t>
            </w:r>
            <w:r w:rsidR="009E53F7" w:rsidRPr="009E53F7">
              <w:rPr>
                <w:b/>
              </w:rPr>
              <w:t>141067, Россия, Московская область, город Королёв, мкр. Болшево, ул. Комитетский лес, д. 14.</w:t>
            </w:r>
          </w:p>
          <w:p w:rsidR="00A377DC" w:rsidRDefault="00A377DC" w:rsidP="009E53F7">
            <w:pPr>
              <w:jc w:val="both"/>
            </w:pPr>
            <w:r>
              <w:t xml:space="preserve">Фактический адрес: </w:t>
            </w:r>
            <w:r w:rsidR="009E53F7" w:rsidRPr="009E53F7">
              <w:rPr>
                <w:b/>
              </w:rPr>
              <w:t>141067, Россия, Московская область, город Королёв, мкр. Болшево, ул. Комитетский лес, д. 14.</w:t>
            </w:r>
          </w:p>
        </w:tc>
      </w:tr>
    </w:tbl>
    <w:p w:rsidR="00A377DC" w:rsidRDefault="00A377DC" w:rsidP="00A377DC">
      <w:pPr>
        <w:ind w:left="360"/>
        <w:jc w:val="both"/>
      </w:pPr>
    </w:p>
    <w:tbl>
      <w:tblPr>
        <w:tblW w:w="0" w:type="auto"/>
        <w:tblLayout w:type="fixed"/>
        <w:tblLook w:val="0000"/>
      </w:tblPr>
      <w:tblGrid>
        <w:gridCol w:w="1136"/>
        <w:gridCol w:w="1913"/>
        <w:gridCol w:w="1013"/>
        <w:gridCol w:w="2037"/>
        <w:gridCol w:w="888"/>
        <w:gridCol w:w="2582"/>
      </w:tblGrid>
      <w:tr w:rsidR="00A377DC" w:rsidTr="00A377DC">
        <w:tc>
          <w:tcPr>
            <w:tcW w:w="1136" w:type="dxa"/>
            <w:tcBorders>
              <w:right w:val="single" w:sz="4" w:space="0" w:color="000000"/>
            </w:tcBorders>
            <w:shd w:val="clear" w:color="auto" w:fill="auto"/>
          </w:tcPr>
          <w:p w:rsidR="00A377DC" w:rsidRDefault="00A377DC" w:rsidP="00A377DC">
            <w:pPr>
              <w:jc w:val="both"/>
            </w:pPr>
            <w:r>
              <w:t>Телефон</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pPr>
            <w:r>
              <w:t>8(495)515-02-55</w:t>
            </w:r>
          </w:p>
        </w:tc>
        <w:tc>
          <w:tcPr>
            <w:tcW w:w="1013" w:type="dxa"/>
            <w:tcBorders>
              <w:left w:val="single" w:sz="4" w:space="0" w:color="000000"/>
              <w:right w:val="single" w:sz="4" w:space="0" w:color="000000"/>
            </w:tcBorders>
            <w:shd w:val="clear" w:color="auto" w:fill="auto"/>
          </w:tcPr>
          <w:p w:rsidR="00A377DC" w:rsidRDefault="00A377DC" w:rsidP="00A377DC">
            <w:pPr>
              <w:jc w:val="both"/>
            </w:pPr>
            <w:r>
              <w:t>Факс</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rPr>
                <w:lang w:val="en-US"/>
              </w:rPr>
            </w:pPr>
            <w:r>
              <w:t>8(495)515-01-86</w:t>
            </w:r>
          </w:p>
        </w:tc>
        <w:tc>
          <w:tcPr>
            <w:tcW w:w="888" w:type="dxa"/>
            <w:tcBorders>
              <w:left w:val="single" w:sz="4" w:space="0" w:color="000000"/>
              <w:right w:val="single" w:sz="4" w:space="0" w:color="000000"/>
            </w:tcBorders>
            <w:shd w:val="clear" w:color="auto" w:fill="auto"/>
          </w:tcPr>
          <w:p w:rsidR="00A377DC" w:rsidRDefault="00A377DC" w:rsidP="00A377DC">
            <w:pPr>
              <w:jc w:val="both"/>
            </w:pPr>
            <w:r>
              <w:rPr>
                <w:lang w:val="en-US"/>
              </w:rPr>
              <w:t>e-mail</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pPr>
            <w:r>
              <w:t>6shkola@mail</w:t>
            </w:r>
            <w:r>
              <w:rPr>
                <w:lang w:val="en-US"/>
              </w:rPr>
              <w:t>.</w:t>
            </w:r>
            <w:r>
              <w:t>ru</w:t>
            </w:r>
          </w:p>
        </w:tc>
      </w:tr>
    </w:tbl>
    <w:p w:rsidR="00A377DC" w:rsidRDefault="00A377DC" w:rsidP="00A377DC">
      <w:pPr>
        <w:jc w:val="both"/>
      </w:pPr>
    </w:p>
    <w:p w:rsidR="00A377DC" w:rsidRDefault="00A377DC" w:rsidP="00A377DC">
      <w:pPr>
        <w:numPr>
          <w:ilvl w:val="1"/>
          <w:numId w:val="1"/>
        </w:numPr>
        <w:jc w:val="both"/>
      </w:pPr>
      <w:r>
        <w:t xml:space="preserve"> Учредители (название организации и/или Ф.И.О. физического лица, адрес, телефон)</w:t>
      </w:r>
    </w:p>
    <w:tbl>
      <w:tblPr>
        <w:tblW w:w="0" w:type="auto"/>
        <w:tblLayout w:type="fixed"/>
        <w:tblLook w:val="0000"/>
      </w:tblPr>
      <w:tblGrid>
        <w:gridCol w:w="9570"/>
      </w:tblGrid>
      <w:tr w:rsidR="00A377DC" w:rsidTr="00A377DC">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rPr>
                <w:b/>
                <w:bCs/>
                <w:sz w:val="20"/>
                <w:szCs w:val="20"/>
              </w:rPr>
            </w:pPr>
            <w:r>
              <w:t>Городской комитет образования Администрации города Королева Московской области</w:t>
            </w:r>
          </w:p>
        </w:tc>
      </w:tr>
    </w:tbl>
    <w:p w:rsidR="00A377DC" w:rsidRDefault="00A377DC" w:rsidP="00A377DC">
      <w:pPr>
        <w:ind w:left="1080"/>
        <w:rPr>
          <w:b/>
          <w:bCs/>
          <w:sz w:val="20"/>
          <w:szCs w:val="20"/>
        </w:rPr>
      </w:pPr>
    </w:p>
    <w:p w:rsidR="00A377DC" w:rsidRDefault="00A377DC" w:rsidP="00A377DC">
      <w:pPr>
        <w:numPr>
          <w:ilvl w:val="1"/>
          <w:numId w:val="1"/>
        </w:numPr>
        <w:jc w:val="both"/>
        <w:rPr>
          <w:sz w:val="20"/>
          <w:szCs w:val="20"/>
        </w:rPr>
      </w:pPr>
      <w:r>
        <w:t>Имеющиеся лицензии на образовательную деятельность:</w:t>
      </w:r>
    </w:p>
    <w:tbl>
      <w:tblPr>
        <w:tblW w:w="0" w:type="auto"/>
        <w:tblLayout w:type="fixed"/>
        <w:tblLook w:val="0000"/>
      </w:tblPr>
      <w:tblGrid>
        <w:gridCol w:w="4405"/>
        <w:gridCol w:w="2294"/>
        <w:gridCol w:w="2871"/>
      </w:tblGrid>
      <w:tr w:rsidR="00A377DC" w:rsidTr="00A377D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rPr>
                <w:sz w:val="20"/>
                <w:szCs w:val="20"/>
              </w:rPr>
            </w:pPr>
            <w:r>
              <w:rPr>
                <w:sz w:val="20"/>
                <w:szCs w:val="20"/>
              </w:rPr>
              <w:t>Реализуемые образовательные программы</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rPr>
                <w:sz w:val="20"/>
                <w:szCs w:val="20"/>
              </w:rPr>
            </w:pPr>
            <w:r>
              <w:rPr>
                <w:sz w:val="20"/>
                <w:szCs w:val="20"/>
              </w:rPr>
              <w:t>Серия, №</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rPr>
                <w:sz w:val="20"/>
                <w:szCs w:val="20"/>
              </w:rPr>
              <w:t>Дата выдачи</w:t>
            </w:r>
          </w:p>
        </w:tc>
      </w:tr>
      <w:tr w:rsidR="00A377DC" w:rsidTr="00A377D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pPr>
            <w:r>
              <w:t>Основная: Начальное общее образование</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РО МО № 002844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D30572">
            <w:pPr>
              <w:jc w:val="both"/>
            </w:pPr>
            <w:r>
              <w:t>12 сентября 201</w:t>
            </w:r>
            <w:r w:rsidR="00D30572">
              <w:t>6</w:t>
            </w:r>
            <w:r>
              <w:t>г.</w:t>
            </w:r>
          </w:p>
        </w:tc>
      </w:tr>
      <w:tr w:rsidR="00A377DC" w:rsidTr="00A377D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pPr>
            <w:r>
              <w:t>Основная: Основное общее образование</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РО МО № 002844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D30572">
            <w:pPr>
              <w:jc w:val="both"/>
            </w:pPr>
            <w:r>
              <w:t>12 сентября 201</w:t>
            </w:r>
            <w:r w:rsidR="00D30572">
              <w:t>6</w:t>
            </w:r>
            <w:r>
              <w:t>г.</w:t>
            </w:r>
          </w:p>
        </w:tc>
      </w:tr>
      <w:tr w:rsidR="00A377DC" w:rsidTr="00A377D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pPr>
            <w:r>
              <w:t>Основная: Среднее (полное) общее образование</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РО МО № 002844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D30572">
            <w:pPr>
              <w:jc w:val="both"/>
            </w:pPr>
            <w:r>
              <w:t>12 сентября 201</w:t>
            </w:r>
            <w:r w:rsidR="00D30572">
              <w:t>6</w:t>
            </w:r>
            <w:r>
              <w:t>.</w:t>
            </w:r>
          </w:p>
        </w:tc>
      </w:tr>
      <w:tr w:rsidR="00A377DC" w:rsidTr="00A377D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pPr>
            <w:r>
              <w:t>Дополнительная: Физкультурно-спортивная; художественно-эстетическая; адаптация детей к условиям школьной жизни</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РО МО № 002844</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D30572">
            <w:pPr>
              <w:jc w:val="both"/>
              <w:rPr>
                <w:sz w:val="16"/>
                <w:szCs w:val="16"/>
              </w:rPr>
            </w:pPr>
            <w:r>
              <w:t>12 сентября 201</w:t>
            </w:r>
            <w:r w:rsidR="00D30572">
              <w:t>6</w:t>
            </w:r>
            <w:r>
              <w:t>г.</w:t>
            </w:r>
          </w:p>
        </w:tc>
      </w:tr>
    </w:tbl>
    <w:p w:rsidR="00A377DC" w:rsidRDefault="00A377DC" w:rsidP="00A377DC">
      <w:pPr>
        <w:jc w:val="both"/>
        <w:rPr>
          <w:sz w:val="16"/>
          <w:szCs w:val="16"/>
        </w:rPr>
      </w:pPr>
    </w:p>
    <w:p w:rsidR="00A377DC" w:rsidRDefault="00A377DC" w:rsidP="00A377DC">
      <w:pPr>
        <w:numPr>
          <w:ilvl w:val="1"/>
          <w:numId w:val="1"/>
        </w:numPr>
        <w:jc w:val="both"/>
      </w:pPr>
      <w:r>
        <w:t xml:space="preserve"> Свидетельство о государственной аккредитации (действующее): </w:t>
      </w:r>
    </w:p>
    <w:tbl>
      <w:tblPr>
        <w:tblW w:w="0" w:type="auto"/>
        <w:tblLayout w:type="fixed"/>
        <w:tblLook w:val="0000"/>
      </w:tblPr>
      <w:tblGrid>
        <w:gridCol w:w="4405"/>
        <w:gridCol w:w="1375"/>
        <w:gridCol w:w="1724"/>
        <w:gridCol w:w="2065"/>
      </w:tblGrid>
      <w:tr w:rsidR="00A377DC" w:rsidTr="00A377DC">
        <w:trPr>
          <w:trHeight w:val="240"/>
        </w:trPr>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Серия,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Дата выдачи</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Срок окончания</w:t>
            </w:r>
          </w:p>
        </w:tc>
      </w:tr>
      <w:tr w:rsidR="00A377DC" w:rsidTr="00A377DC">
        <w:trPr>
          <w:trHeight w:val="240"/>
        </w:trPr>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FF4DE1">
            <w:pPr>
              <w:jc w:val="both"/>
              <w:rPr>
                <w:sz w:val="19"/>
                <w:szCs w:val="19"/>
              </w:rPr>
            </w:pPr>
            <w:r>
              <w:t>Программы начального общего образования,</w:t>
            </w:r>
            <w:r w:rsidR="00FF4DE1">
              <w:t xml:space="preserve"> основного общего образования,</w:t>
            </w:r>
            <w:r>
              <w:t xml:space="preserve"> среднего (полного) общего образования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rPr>
                <w:sz w:val="19"/>
                <w:szCs w:val="19"/>
              </w:rPr>
            </w:pPr>
            <w:r>
              <w:rPr>
                <w:sz w:val="19"/>
                <w:szCs w:val="19"/>
              </w:rPr>
              <w:t>АА 150283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D30572">
            <w:pPr>
              <w:jc w:val="center"/>
              <w:rPr>
                <w:sz w:val="19"/>
                <w:szCs w:val="19"/>
              </w:rPr>
            </w:pPr>
            <w:r>
              <w:rPr>
                <w:sz w:val="19"/>
                <w:szCs w:val="19"/>
              </w:rPr>
              <w:t>15 января 201</w:t>
            </w:r>
            <w:r w:rsidR="00D30572">
              <w:rPr>
                <w:sz w:val="19"/>
                <w:szCs w:val="19"/>
              </w:rPr>
              <w:t>5</w:t>
            </w:r>
            <w:r>
              <w:rPr>
                <w:sz w:val="19"/>
                <w:szCs w:val="19"/>
              </w:rPr>
              <w:t>г.</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D30572">
            <w:pPr>
              <w:jc w:val="center"/>
              <w:rPr>
                <w:sz w:val="16"/>
                <w:szCs w:val="16"/>
              </w:rPr>
            </w:pPr>
            <w:r>
              <w:rPr>
                <w:sz w:val="19"/>
                <w:szCs w:val="19"/>
              </w:rPr>
              <w:t>11.04.20</w:t>
            </w:r>
            <w:r w:rsidR="00D30572">
              <w:rPr>
                <w:sz w:val="19"/>
                <w:szCs w:val="19"/>
              </w:rPr>
              <w:t>25</w:t>
            </w:r>
          </w:p>
        </w:tc>
      </w:tr>
    </w:tbl>
    <w:p w:rsidR="00A377DC" w:rsidRDefault="00A377DC" w:rsidP="00A377DC">
      <w:pPr>
        <w:jc w:val="both"/>
        <w:rPr>
          <w:sz w:val="16"/>
          <w:szCs w:val="16"/>
        </w:rPr>
      </w:pPr>
    </w:p>
    <w:p w:rsidR="00A377DC" w:rsidRDefault="00A377DC" w:rsidP="00A377DC">
      <w:pPr>
        <w:numPr>
          <w:ilvl w:val="1"/>
          <w:numId w:val="1"/>
        </w:numPr>
        <w:jc w:val="both"/>
      </w:pPr>
      <w:r>
        <w:t xml:space="preserve"> Директор образовательного учреждения (Ф.И.О. полностью)</w:t>
      </w:r>
    </w:p>
    <w:tbl>
      <w:tblPr>
        <w:tblW w:w="0" w:type="auto"/>
        <w:tblLayout w:type="fixed"/>
        <w:tblLook w:val="0000"/>
      </w:tblPr>
      <w:tblGrid>
        <w:gridCol w:w="9570"/>
      </w:tblGrid>
      <w:tr w:rsidR="00A377DC" w:rsidTr="00A377DC">
        <w:trPr>
          <w:trHeight w:val="240"/>
        </w:trPr>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D30572" w:rsidP="00A377DC">
            <w:pPr>
              <w:jc w:val="both"/>
              <w:rPr>
                <w:sz w:val="16"/>
                <w:szCs w:val="16"/>
              </w:rPr>
            </w:pPr>
            <w:r>
              <w:t xml:space="preserve">Степанов Дмитрий </w:t>
            </w:r>
            <w:proofErr w:type="spellStart"/>
            <w:r>
              <w:t>Николавевич</w:t>
            </w:r>
            <w:proofErr w:type="spellEnd"/>
          </w:p>
        </w:tc>
      </w:tr>
    </w:tbl>
    <w:p w:rsidR="00A377DC" w:rsidRDefault="00A377DC" w:rsidP="00A377DC">
      <w:pPr>
        <w:jc w:val="both"/>
        <w:rPr>
          <w:sz w:val="16"/>
          <w:szCs w:val="16"/>
        </w:rPr>
      </w:pPr>
    </w:p>
    <w:p w:rsidR="00A377DC" w:rsidRDefault="00A377DC" w:rsidP="00A377DC">
      <w:pPr>
        <w:numPr>
          <w:ilvl w:val="1"/>
          <w:numId w:val="1"/>
        </w:numPr>
        <w:jc w:val="both"/>
      </w:pPr>
      <w:r>
        <w:t xml:space="preserve"> Заместители директора ОУ по направлениям (Ф.И.О. полностью) </w:t>
      </w:r>
    </w:p>
    <w:tbl>
      <w:tblPr>
        <w:tblW w:w="0" w:type="auto"/>
        <w:tblLayout w:type="fixed"/>
        <w:tblLook w:val="0000"/>
      </w:tblPr>
      <w:tblGrid>
        <w:gridCol w:w="9570"/>
      </w:tblGrid>
      <w:tr w:rsidR="00A377DC" w:rsidTr="00A377DC">
        <w:trPr>
          <w:trHeight w:val="240"/>
        </w:trPr>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both"/>
            </w:pPr>
            <w:r>
              <w:t xml:space="preserve">Селезнева Лидия Эмануиловна – заместитель директора по УВР </w:t>
            </w:r>
          </w:p>
        </w:tc>
      </w:tr>
      <w:tr w:rsidR="00A377DC" w:rsidTr="00A377DC">
        <w:trPr>
          <w:trHeight w:val="240"/>
        </w:trPr>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D30572" w:rsidP="00A377DC">
            <w:pPr>
              <w:jc w:val="both"/>
            </w:pPr>
            <w:r>
              <w:t>Смаглий Елена Александровна</w:t>
            </w:r>
            <w:r w:rsidR="00A377DC">
              <w:t xml:space="preserve"> - заместитель директора по УВР </w:t>
            </w:r>
          </w:p>
        </w:tc>
      </w:tr>
      <w:tr w:rsidR="00A377DC" w:rsidTr="00A377DC">
        <w:trPr>
          <w:trHeight w:val="240"/>
        </w:trPr>
        <w:tc>
          <w:tcPr>
            <w:tcW w:w="9570"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D30572" w:rsidP="00A377DC">
            <w:pPr>
              <w:jc w:val="both"/>
              <w:rPr>
                <w:sz w:val="25"/>
                <w:szCs w:val="25"/>
              </w:rPr>
            </w:pPr>
            <w:r>
              <w:t>Сёмин Иван Александрович</w:t>
            </w:r>
            <w:r w:rsidR="00A377DC">
              <w:t xml:space="preserve"> – заместитель директора по безопасности </w:t>
            </w:r>
          </w:p>
        </w:tc>
      </w:tr>
    </w:tbl>
    <w:p w:rsidR="00A377DC" w:rsidRDefault="00A377DC" w:rsidP="00A377DC">
      <w:pPr>
        <w:jc w:val="both"/>
        <w:rPr>
          <w:sz w:val="25"/>
          <w:szCs w:val="25"/>
        </w:rPr>
      </w:pPr>
    </w:p>
    <w:p w:rsidR="00A377DC" w:rsidRDefault="00A377DC" w:rsidP="00A377DC">
      <w:pPr>
        <w:jc w:val="both"/>
        <w:rPr>
          <w:b/>
        </w:rPr>
      </w:pPr>
      <w:r>
        <w:rPr>
          <w:b/>
        </w:rPr>
        <w:t>РАЗДЕЛ 2. ОРГАНИЗАЦИЯ И СОДЕРЖАНИЕ ОБРАЗОВАТЕЛЬНОГО ПРОЦЕССА</w:t>
      </w:r>
    </w:p>
    <w:p w:rsidR="00A377DC" w:rsidRDefault="00A377DC" w:rsidP="00A377DC">
      <w:pPr>
        <w:tabs>
          <w:tab w:val="left" w:pos="975"/>
        </w:tabs>
        <w:jc w:val="center"/>
        <w:rPr>
          <w:b/>
        </w:rPr>
      </w:pPr>
    </w:p>
    <w:p w:rsidR="00A377DC" w:rsidRDefault="00A377DC" w:rsidP="00A377DC">
      <w:pPr>
        <w:numPr>
          <w:ilvl w:val="1"/>
          <w:numId w:val="2"/>
        </w:numPr>
        <w:tabs>
          <w:tab w:val="clear" w:pos="600"/>
          <w:tab w:val="left" w:pos="0"/>
          <w:tab w:val="left" w:pos="588"/>
        </w:tabs>
        <w:ind w:left="14" w:hanging="14"/>
        <w:jc w:val="both"/>
      </w:pPr>
      <w:r>
        <w:t xml:space="preserve"> Контингент обучающихся и его структура</w:t>
      </w:r>
    </w:p>
    <w:tbl>
      <w:tblPr>
        <w:tblW w:w="0" w:type="auto"/>
        <w:tblLayout w:type="fixed"/>
        <w:tblLook w:val="0000"/>
      </w:tblPr>
      <w:tblGrid>
        <w:gridCol w:w="1779"/>
        <w:gridCol w:w="1816"/>
        <w:gridCol w:w="1901"/>
        <w:gridCol w:w="2171"/>
        <w:gridCol w:w="1903"/>
      </w:tblGrid>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классы</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кол-во классов</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 xml:space="preserve">из них с дополнительной (расширенной, углубленной, </w:t>
            </w:r>
            <w:r>
              <w:lastRenderedPageBreak/>
              <w:t xml:space="preserve">профильной) подготовкой </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lastRenderedPageBreak/>
              <w:t>кол-во обучающихся</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 xml:space="preserve">из них с дополнительной (расширенной, углубленной, </w:t>
            </w:r>
            <w:r>
              <w:lastRenderedPageBreak/>
              <w:t>профильной) подготовкой</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lastRenderedPageBreak/>
              <w:t>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52</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35</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52</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42</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Всего в начальной школе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8</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181</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57</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6</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1</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25</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39</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8</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40</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42</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Всего в основной школе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9</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203</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10</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1</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19</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11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1</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24</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Всего в старшей школе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43</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r w:rsidR="00A377DC" w:rsidTr="00A377DC">
        <w:trPr>
          <w:trHeight w:val="240"/>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ИТОГО по ОУ</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19</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427</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A377DC" w:rsidRDefault="00A377DC" w:rsidP="00A377DC">
            <w:pPr>
              <w:jc w:val="center"/>
            </w:pPr>
            <w:r>
              <w:t>-</w:t>
            </w:r>
          </w:p>
        </w:tc>
      </w:tr>
    </w:tbl>
    <w:p w:rsidR="00A377DC" w:rsidRDefault="00A377DC" w:rsidP="00A377DC">
      <w:pPr>
        <w:tabs>
          <w:tab w:val="left" w:pos="588"/>
        </w:tabs>
        <w:ind w:left="14"/>
        <w:jc w:val="both"/>
      </w:pPr>
    </w:p>
    <w:p w:rsidR="00512D47" w:rsidRPr="00E2463B" w:rsidRDefault="00512D47" w:rsidP="00512D47">
      <w:pPr>
        <w:jc w:val="both"/>
      </w:pPr>
    </w:p>
    <w:p w:rsidR="00512D47" w:rsidRPr="00E2463B" w:rsidRDefault="00512D47" w:rsidP="00512D47">
      <w:pPr>
        <w:numPr>
          <w:ilvl w:val="1"/>
          <w:numId w:val="3"/>
        </w:numPr>
        <w:tabs>
          <w:tab w:val="clear" w:pos="600"/>
          <w:tab w:val="num" w:pos="0"/>
          <w:tab w:val="left" w:pos="588"/>
        </w:tabs>
        <w:suppressAutoHyphens w:val="0"/>
        <w:ind w:left="14" w:hanging="14"/>
        <w:jc w:val="both"/>
      </w:pPr>
      <w:r w:rsidRPr="00E2463B">
        <w:t>Анализ образовательной программы</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5044"/>
      </w:tblGrid>
      <w:tr w:rsidR="00512D47" w:rsidRPr="00A53CC1" w:rsidTr="008159F8">
        <w:tc>
          <w:tcPr>
            <w:tcW w:w="2434" w:type="pct"/>
          </w:tcPr>
          <w:p w:rsidR="00512D47" w:rsidRPr="00A53CC1" w:rsidRDefault="00512D47" w:rsidP="00512D47">
            <w:pPr>
              <w:pStyle w:val="a3"/>
              <w:tabs>
                <w:tab w:val="left" w:pos="299"/>
              </w:tabs>
              <w:spacing w:after="0"/>
              <w:ind w:left="18"/>
              <w:jc w:val="center"/>
            </w:pPr>
            <w:r w:rsidRPr="00A53CC1">
              <w:t>Показатели для анализа</w:t>
            </w:r>
          </w:p>
        </w:tc>
        <w:tc>
          <w:tcPr>
            <w:tcW w:w="2566" w:type="pct"/>
          </w:tcPr>
          <w:p w:rsidR="00512D47" w:rsidRPr="00A53CC1" w:rsidRDefault="00512D47" w:rsidP="00512D47">
            <w:pPr>
              <w:pStyle w:val="a3"/>
              <w:tabs>
                <w:tab w:val="left" w:pos="299"/>
              </w:tabs>
              <w:spacing w:after="0"/>
              <w:ind w:left="18"/>
              <w:jc w:val="center"/>
            </w:pPr>
            <w:r w:rsidRPr="00A53CC1">
              <w:t>Краткая характеристика показателей</w:t>
            </w:r>
          </w:p>
        </w:tc>
      </w:tr>
      <w:tr w:rsidR="00512D47" w:rsidRPr="00A53CC1" w:rsidTr="008159F8">
        <w:tc>
          <w:tcPr>
            <w:tcW w:w="5000" w:type="pct"/>
            <w:gridSpan w:val="2"/>
          </w:tcPr>
          <w:p w:rsidR="00512D47" w:rsidRPr="00A53CC1" w:rsidRDefault="00512D47" w:rsidP="00512D47">
            <w:pPr>
              <w:pStyle w:val="a3"/>
              <w:numPr>
                <w:ilvl w:val="0"/>
                <w:numId w:val="4"/>
              </w:numPr>
              <w:tabs>
                <w:tab w:val="left" w:pos="299"/>
              </w:tabs>
              <w:spacing w:after="0"/>
              <w:ind w:left="18" w:hanging="18"/>
              <w:jc w:val="center"/>
            </w:pPr>
            <w:r w:rsidRPr="00A53CC1">
              <w:t>НАЛИЧИЕ СТРУКТУРНЫХ ЭЛЕМЕНТОВ:</w:t>
            </w:r>
          </w:p>
        </w:tc>
      </w:tr>
      <w:tr w:rsidR="00512D47" w:rsidRPr="00A53CC1" w:rsidTr="008159F8">
        <w:tc>
          <w:tcPr>
            <w:tcW w:w="5000" w:type="pct"/>
            <w:gridSpan w:val="2"/>
          </w:tcPr>
          <w:p w:rsidR="00512D47" w:rsidRPr="00A53CC1" w:rsidRDefault="00512D47" w:rsidP="00512D47">
            <w:pPr>
              <w:pStyle w:val="a3"/>
              <w:spacing w:after="0"/>
              <w:ind w:left="0"/>
              <w:jc w:val="center"/>
            </w:pPr>
            <w:r w:rsidRPr="00A53CC1">
              <w:t>ГОС 2004</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пояснительная записка</w:t>
            </w:r>
          </w:p>
        </w:tc>
        <w:tc>
          <w:tcPr>
            <w:tcW w:w="2566" w:type="pct"/>
          </w:tcPr>
          <w:p w:rsidR="00512D47" w:rsidRPr="00A53CC1" w:rsidRDefault="00512D47" w:rsidP="00512D47">
            <w:pPr>
              <w:pStyle w:val="a3"/>
              <w:spacing w:after="0"/>
              <w:ind w:left="0"/>
              <w:jc w:val="both"/>
              <w:rPr>
                <w:i/>
              </w:rPr>
            </w:pPr>
            <w:r w:rsidRPr="00A53CC1">
              <w:rPr>
                <w:i/>
              </w:rPr>
              <w:t>В пункте 1. По всем аспектам  указывается факт наличия названных структурных элементов в образовательной программе  (Да/нет)</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учебный план</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индивидуальные учебные планы обучающихся</w:t>
            </w:r>
          </w:p>
        </w:tc>
        <w:tc>
          <w:tcPr>
            <w:tcW w:w="2566" w:type="pct"/>
          </w:tcPr>
          <w:p w:rsidR="00512D47" w:rsidRPr="00A53CC1" w:rsidRDefault="00512D47" w:rsidP="00512D47">
            <w:pPr>
              <w:pStyle w:val="a3"/>
              <w:spacing w:after="0"/>
              <w:ind w:left="0"/>
              <w:jc w:val="both"/>
            </w:pPr>
            <w:r w:rsidRPr="00A53CC1">
              <w:t xml:space="preserve">Нет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 xml:space="preserve">программа воспитательной работы </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рабочие программы по учебным предметам</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рабочие программы элективных, факультативных курсов</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программы дополнительного образования</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индивидуальные образовательные программы</w:t>
            </w:r>
          </w:p>
        </w:tc>
        <w:tc>
          <w:tcPr>
            <w:tcW w:w="2566" w:type="pct"/>
          </w:tcPr>
          <w:p w:rsidR="00512D47" w:rsidRPr="00A53CC1" w:rsidRDefault="00512D47" w:rsidP="00512D47">
            <w:pPr>
              <w:pStyle w:val="a3"/>
              <w:spacing w:after="0"/>
              <w:ind w:left="0"/>
              <w:jc w:val="both"/>
            </w:pPr>
            <w:r w:rsidRPr="00A53CC1">
              <w:t xml:space="preserve">Нет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 xml:space="preserve">описание обеспеченности реализации образовательной программы (кадровое, </w:t>
            </w:r>
            <w:r w:rsidRPr="00A53CC1">
              <w:lastRenderedPageBreak/>
              <w:t>материально-техническое, информационно-технологическое)</w:t>
            </w:r>
          </w:p>
        </w:tc>
        <w:tc>
          <w:tcPr>
            <w:tcW w:w="2566" w:type="pct"/>
          </w:tcPr>
          <w:p w:rsidR="00512D47" w:rsidRPr="00A53CC1" w:rsidRDefault="00512D47" w:rsidP="00512D47">
            <w:pPr>
              <w:pStyle w:val="a3"/>
              <w:spacing w:after="0"/>
              <w:ind w:left="0"/>
              <w:jc w:val="both"/>
            </w:pPr>
            <w:r w:rsidRPr="00A53CC1">
              <w:lastRenderedPageBreak/>
              <w:t xml:space="preserve">Да </w:t>
            </w:r>
          </w:p>
        </w:tc>
      </w:tr>
      <w:tr w:rsidR="00512D47" w:rsidRPr="00A53CC1" w:rsidTr="008159F8">
        <w:tc>
          <w:tcPr>
            <w:tcW w:w="5000" w:type="pct"/>
            <w:gridSpan w:val="2"/>
          </w:tcPr>
          <w:p w:rsidR="00512D47" w:rsidRPr="00A53CC1" w:rsidRDefault="00512D47" w:rsidP="00512D47">
            <w:pPr>
              <w:pStyle w:val="a3"/>
              <w:spacing w:after="0"/>
              <w:jc w:val="center"/>
            </w:pPr>
            <w:r w:rsidRPr="00A53CC1">
              <w:lastRenderedPageBreak/>
              <w:t>ФГОС</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целевой раздел</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содержательный раздел</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организационный раздел</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5000" w:type="pct"/>
            <w:gridSpan w:val="2"/>
          </w:tcPr>
          <w:p w:rsidR="00512D47" w:rsidRPr="00A53CC1" w:rsidRDefault="00512D47" w:rsidP="00512D47">
            <w:pPr>
              <w:pStyle w:val="a3"/>
              <w:numPr>
                <w:ilvl w:val="0"/>
                <w:numId w:val="4"/>
              </w:numPr>
              <w:tabs>
                <w:tab w:val="left" w:pos="299"/>
              </w:tabs>
              <w:spacing w:after="0"/>
              <w:ind w:left="18" w:hanging="18"/>
              <w:jc w:val="center"/>
            </w:pPr>
            <w:r w:rsidRPr="00A53CC1">
              <w:t xml:space="preserve">СООТВЕТСТВИЕ СОДЕРЖАНИЯ ОП ФЕДЕРАЛЬНОМУ КОМПОНЕНТУ ГОС-2004 (ДЛЯ НАЧАЛЬНОЙ ШКОЛЫ </w:t>
            </w:r>
            <w:r w:rsidRPr="00A53CC1">
              <w:sym w:font="Symbol" w:char="F02D"/>
            </w:r>
            <w:r w:rsidRPr="00A53CC1">
              <w:t xml:space="preserve"> ФГОС НОО), ВИДУ, МИССИИ, ЦЕЛЯМ, ОСОБЕННОСТЯМ ОУ:</w:t>
            </w:r>
            <w:r w:rsidRPr="00A53CC1">
              <w:rPr>
                <w:i/>
              </w:rPr>
              <w:t xml:space="preserve"> (В п.2 по показателям дается краткая их характеристика, называются основные особенности деятельности ОУ, цели образовательной деятельности. Исходя из этого, характеризуется содержание предложенных показателей)</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миссия, цели и задачи образовательной деятельности ОУ и их конкретизация в соответствии с требованиями ГОС (ФГОС), видом и спецификой ОУ</w:t>
            </w:r>
          </w:p>
        </w:tc>
        <w:tc>
          <w:tcPr>
            <w:tcW w:w="2566" w:type="pct"/>
          </w:tcPr>
          <w:p w:rsidR="00F01BEF" w:rsidRPr="00A53CC1" w:rsidRDefault="00D30572" w:rsidP="00F01BEF">
            <w:pPr>
              <w:tabs>
                <w:tab w:val="left" w:pos="0"/>
              </w:tabs>
              <w:ind w:firstLine="708"/>
              <w:jc w:val="both"/>
            </w:pPr>
            <w:r>
              <w:t xml:space="preserve">МБОУ </w:t>
            </w:r>
            <w:r w:rsidR="00431C6A">
              <w:t>СОШ №6</w:t>
            </w:r>
            <w:r w:rsidR="00F01BEF" w:rsidRPr="00A53CC1">
              <w:t xml:space="preserve"> была открыта в 1989 году. 23 года работала как школа с углубленным изучением предметов художественно-эстетического цикла. За это время сложилась определенная специфика ОУ, характерные традиции, в основе которых гуманистическая и культурологическая доминанта образования.</w:t>
            </w:r>
          </w:p>
          <w:p w:rsidR="00F01BEF" w:rsidRPr="00A53CC1" w:rsidRDefault="00F01BEF" w:rsidP="00F01BEF">
            <w:pPr>
              <w:tabs>
                <w:tab w:val="left" w:pos="0"/>
              </w:tabs>
              <w:ind w:firstLine="708"/>
              <w:jc w:val="both"/>
            </w:pPr>
            <w:r w:rsidRPr="00A53CC1">
              <w:t xml:space="preserve"> С 2012 года  школа является общеобразовательной, сохраняя при этом сформировавшуюся культуро-творческую среду, которая служит средством личностного роста всех участников образовательного процесса.  </w:t>
            </w:r>
          </w:p>
          <w:p w:rsidR="00F01BEF" w:rsidRPr="00A53CC1" w:rsidRDefault="00D30572" w:rsidP="00F01BEF">
            <w:pPr>
              <w:pStyle w:val="a3"/>
              <w:spacing w:after="0" w:line="276" w:lineRule="auto"/>
              <w:ind w:left="0"/>
              <w:jc w:val="both"/>
            </w:pPr>
            <w:r>
              <w:t xml:space="preserve">Миссия МБОУ </w:t>
            </w:r>
            <w:r w:rsidR="00F01BEF" w:rsidRPr="00A53CC1">
              <w:t xml:space="preserve">СОШ №6 заключается </w:t>
            </w:r>
            <w:proofErr w:type="gramStart"/>
            <w:r w:rsidR="00F01BEF" w:rsidRPr="00A53CC1">
              <w:t>в</w:t>
            </w:r>
            <w:proofErr w:type="gramEnd"/>
            <w:r w:rsidR="00F01BEF" w:rsidRPr="00A53CC1">
              <w:t xml:space="preserve">: </w:t>
            </w:r>
          </w:p>
          <w:p w:rsidR="00F01BEF" w:rsidRPr="00A53CC1" w:rsidRDefault="00F01BEF" w:rsidP="00F01BEF">
            <w:pPr>
              <w:pStyle w:val="a3"/>
              <w:numPr>
                <w:ilvl w:val="0"/>
                <w:numId w:val="6"/>
              </w:numPr>
              <w:suppressAutoHyphens/>
              <w:spacing w:after="0" w:line="276" w:lineRule="auto"/>
              <w:jc w:val="both"/>
            </w:pPr>
            <w:r w:rsidRPr="00A53CC1">
              <w:t>формировании у учащихся общечеловеческих ценностей на основе принципов гуманизма, высокой культуры, духовности;</w:t>
            </w:r>
          </w:p>
          <w:p w:rsidR="00F01BEF" w:rsidRPr="00A53CC1" w:rsidRDefault="00F01BEF" w:rsidP="00F01BEF">
            <w:pPr>
              <w:pStyle w:val="a3"/>
              <w:numPr>
                <w:ilvl w:val="0"/>
                <w:numId w:val="6"/>
              </w:numPr>
              <w:suppressAutoHyphens/>
              <w:spacing w:after="0" w:line="276" w:lineRule="auto"/>
              <w:jc w:val="both"/>
            </w:pPr>
            <w:r w:rsidRPr="00A53CC1">
              <w:t>развитии ключевых компетентностей на основе организации учебной и внеучебной деятельности и опыта общения и взаимодействия</w:t>
            </w:r>
            <w:r w:rsidR="00FE317C">
              <w:t xml:space="preserve"> в социуме</w:t>
            </w:r>
            <w:r w:rsidRPr="00A53CC1">
              <w:t>;</w:t>
            </w:r>
          </w:p>
          <w:p w:rsidR="00F01BEF" w:rsidRPr="00A53CC1" w:rsidRDefault="00F01BEF" w:rsidP="00F01BEF">
            <w:pPr>
              <w:pStyle w:val="a3"/>
              <w:numPr>
                <w:ilvl w:val="0"/>
                <w:numId w:val="6"/>
              </w:numPr>
              <w:suppressAutoHyphens/>
              <w:spacing w:after="0" w:line="276" w:lineRule="auto"/>
              <w:jc w:val="both"/>
            </w:pPr>
            <w:r w:rsidRPr="00A53CC1">
              <w:t>реализации педагогической деятельности на основе  гуманистического подхода к организации процесса обучения и воспитания.</w:t>
            </w:r>
          </w:p>
          <w:p w:rsidR="00F01BEF" w:rsidRPr="00A53CC1" w:rsidRDefault="00F01BEF" w:rsidP="00F01BEF">
            <w:pPr>
              <w:jc w:val="both"/>
              <w:rPr>
                <w:i/>
              </w:rPr>
            </w:pPr>
            <w:r w:rsidRPr="00A53CC1">
              <w:t>Образовательная программа направлена на удовлетворение запроса различных категорий потребителей качества образовательных услуг:</w:t>
            </w:r>
          </w:p>
          <w:p w:rsidR="00F01BEF" w:rsidRPr="00A53CC1" w:rsidRDefault="00F01BEF" w:rsidP="00F01BEF">
            <w:pPr>
              <w:jc w:val="both"/>
              <w:rPr>
                <w:i/>
              </w:rPr>
            </w:pPr>
            <w:r w:rsidRPr="00A53CC1">
              <w:rPr>
                <w:i/>
              </w:rPr>
              <w:t xml:space="preserve">Учащихся </w:t>
            </w:r>
            <w:r w:rsidRPr="00A53CC1">
              <w:t>- в программах обучения, стимулирующих развитие познавательных возможностей ученика, в освоении основ личностного самоопределения.</w:t>
            </w:r>
          </w:p>
          <w:p w:rsidR="00F01BEF" w:rsidRPr="00A53CC1" w:rsidRDefault="00F01BEF" w:rsidP="00F01BEF">
            <w:pPr>
              <w:jc w:val="both"/>
              <w:rPr>
                <w:i/>
              </w:rPr>
            </w:pPr>
            <w:r w:rsidRPr="00A53CC1">
              <w:rPr>
                <w:i/>
              </w:rPr>
              <w:t>Родителей</w:t>
            </w:r>
            <w:r w:rsidRPr="00A53CC1">
              <w:t xml:space="preserve"> – в обеспечении условий для развития интеллектуального потенциала ученика, получения ими глубоких знаний, </w:t>
            </w:r>
            <w:r w:rsidRPr="00A53CC1">
              <w:lastRenderedPageBreak/>
              <w:t>обеспечивающих подготовку к продолжению образования.</w:t>
            </w:r>
          </w:p>
          <w:p w:rsidR="00F01BEF" w:rsidRPr="00A53CC1" w:rsidRDefault="00F01BEF" w:rsidP="00F01BEF">
            <w:pPr>
              <w:jc w:val="both"/>
              <w:rPr>
                <w:i/>
              </w:rPr>
            </w:pPr>
            <w:r w:rsidRPr="00A53CC1">
              <w:rPr>
                <w:i/>
              </w:rPr>
              <w:t xml:space="preserve">Общества </w:t>
            </w:r>
            <w:r w:rsidRPr="00A53CC1">
              <w:t>– в реализации образовательных программ, обеспечивающих воспитание у учащихся таких личностных качеств, как  способность к выбору, готовность к ответственности, сотрудничеству, ориентация на нравственную оценку и самооценку.</w:t>
            </w:r>
          </w:p>
          <w:p w:rsidR="00F01BEF" w:rsidRPr="00A53CC1" w:rsidRDefault="00F01BEF" w:rsidP="00F01BEF">
            <w:pPr>
              <w:jc w:val="both"/>
            </w:pPr>
            <w:r w:rsidRPr="00A53CC1">
              <w:rPr>
                <w:i/>
              </w:rPr>
              <w:t>г.Королева</w:t>
            </w:r>
            <w:r w:rsidRPr="00A53CC1">
              <w:t xml:space="preserve"> – в воспитании жителя года Королева, способного сохранить традиции города, его материальные и духовные ценности и решать проблемы дальнейшего развития своего города.</w:t>
            </w:r>
          </w:p>
          <w:p w:rsidR="00F01BEF" w:rsidRPr="00A53CC1" w:rsidRDefault="00F01BEF" w:rsidP="00F01BEF">
            <w:pPr>
              <w:pStyle w:val="a3"/>
              <w:spacing w:after="0" w:line="276" w:lineRule="auto"/>
              <w:ind w:left="0"/>
              <w:jc w:val="both"/>
              <w:rPr>
                <w:i/>
                <w:shd w:val="clear" w:color="auto" w:fill="FFFF00"/>
              </w:rPr>
            </w:pPr>
            <w:r w:rsidRPr="00A53CC1">
              <w:t xml:space="preserve">   Образовательная политика ориентирована на выполнение госстандарта по всем учебным предметам, формирование ключевых компетентностей обучающихся  как основы их  успешной социализации в обществе.   </w:t>
            </w:r>
          </w:p>
          <w:p w:rsidR="00512D47" w:rsidRPr="00A53CC1" w:rsidRDefault="00512D47" w:rsidP="00512D47">
            <w:pPr>
              <w:pStyle w:val="a3"/>
              <w:spacing w:after="0"/>
              <w:ind w:left="0"/>
              <w:jc w:val="both"/>
              <w:rPr>
                <w:i/>
              </w:rPr>
            </w:pPr>
          </w:p>
        </w:tc>
      </w:tr>
      <w:tr w:rsidR="00512D47" w:rsidRPr="00A53CC1" w:rsidTr="008159F8">
        <w:tc>
          <w:tcPr>
            <w:tcW w:w="2434" w:type="pct"/>
          </w:tcPr>
          <w:p w:rsidR="00512D47" w:rsidRPr="00A53CC1" w:rsidRDefault="00512D47" w:rsidP="00512D47">
            <w:pPr>
              <w:pStyle w:val="a3"/>
              <w:spacing w:after="0"/>
              <w:ind w:left="284" w:firstLine="10"/>
              <w:jc w:val="both"/>
            </w:pPr>
            <w:r w:rsidRPr="00A53CC1">
              <w:lastRenderedPageBreak/>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566" w:type="pct"/>
          </w:tcPr>
          <w:p w:rsidR="004B6CB2" w:rsidRPr="00A53CC1" w:rsidRDefault="004B6CB2" w:rsidP="004B6CB2">
            <w:pPr>
              <w:jc w:val="both"/>
              <w:rPr>
                <w:sz w:val="28"/>
                <w:szCs w:val="28"/>
              </w:rPr>
            </w:pPr>
            <w:r w:rsidRPr="00A53CC1">
              <w:t xml:space="preserve">Основная образовательная программа </w:t>
            </w:r>
            <w:r w:rsidRPr="00A53CC1">
              <w:rPr>
                <w:i/>
              </w:rPr>
              <w:t>начального общего образования базируется</w:t>
            </w:r>
            <w:r w:rsidRPr="00A53CC1">
              <w:t xml:space="preserve"> на требованиях ФГОС (для 1-</w:t>
            </w:r>
            <w:r w:rsidR="00D30572">
              <w:t>4</w:t>
            </w:r>
            <w:r w:rsidRPr="00A53CC1">
              <w:t xml:space="preserve"> </w:t>
            </w:r>
            <w:proofErr w:type="spellStart"/>
            <w:r w:rsidRPr="00A53CC1">
              <w:t>кл</w:t>
            </w:r>
            <w:proofErr w:type="spellEnd"/>
            <w:r w:rsidRPr="00A53CC1">
              <w:t>.),</w:t>
            </w:r>
          </w:p>
          <w:p w:rsidR="004B6CB2" w:rsidRPr="00A53CC1" w:rsidRDefault="004B6CB2" w:rsidP="004B6CB2">
            <w:pPr>
              <w:jc w:val="both"/>
            </w:pPr>
            <w:r w:rsidRPr="00A53CC1">
              <w:t xml:space="preserve"> осуществляется по образовательной  системе «Школа России» и направлена на достижение учащимися личностных, метапредметных и предметных результатов.</w:t>
            </w:r>
          </w:p>
          <w:p w:rsidR="004B6CB2" w:rsidRPr="00A53CC1" w:rsidRDefault="004B6CB2" w:rsidP="004B6CB2">
            <w:pPr>
              <w:jc w:val="both"/>
              <w:rPr>
                <w:sz w:val="28"/>
                <w:szCs w:val="28"/>
              </w:rPr>
            </w:pPr>
            <w:r w:rsidRPr="00A53CC1">
              <w:t xml:space="preserve"> Образовательная программа для </w:t>
            </w:r>
            <w:r w:rsidR="00D30572">
              <w:t>5</w:t>
            </w:r>
            <w:r w:rsidRPr="00A53CC1">
              <w:t>-</w:t>
            </w:r>
            <w:r w:rsidR="00D30572">
              <w:t>9</w:t>
            </w:r>
            <w:r w:rsidRPr="00A53CC1">
              <w:t xml:space="preserve"> </w:t>
            </w:r>
            <w:proofErr w:type="spellStart"/>
            <w:r w:rsidRPr="00A53CC1">
              <w:t>кл</w:t>
            </w:r>
            <w:proofErr w:type="spellEnd"/>
            <w:r w:rsidRPr="00A53CC1">
              <w:t xml:space="preserve">. базируется  на требованиях  </w:t>
            </w:r>
            <w:r w:rsidR="00D30572">
              <w:t>ФГОС</w:t>
            </w:r>
            <w:r w:rsidRPr="00A53CC1">
              <w:t>.</w:t>
            </w:r>
          </w:p>
          <w:p w:rsidR="004B6CB2" w:rsidRPr="00A53CC1" w:rsidRDefault="004B6CB2" w:rsidP="004B6CB2">
            <w:pPr>
              <w:jc w:val="both"/>
            </w:pPr>
            <w:r w:rsidRPr="00A53CC1">
              <w:rPr>
                <w:sz w:val="28"/>
                <w:szCs w:val="28"/>
              </w:rPr>
              <w:t xml:space="preserve">   </w:t>
            </w:r>
            <w:r w:rsidRPr="00A53CC1">
              <w:rPr>
                <w:i/>
              </w:rPr>
              <w:t>На вт</w:t>
            </w:r>
            <w:r w:rsidR="00D30572">
              <w:rPr>
                <w:i/>
              </w:rPr>
              <w:t>ором образовательном</w:t>
            </w:r>
            <w:r w:rsidRPr="00A53CC1">
              <w:rPr>
                <w:i/>
              </w:rPr>
              <w:t xml:space="preserve"> </w:t>
            </w:r>
            <w:r w:rsidR="00D30572">
              <w:rPr>
                <w:i/>
              </w:rPr>
              <w:t>уровне</w:t>
            </w:r>
            <w:r w:rsidRPr="00A53CC1">
              <w:t xml:space="preserve"> сохранена номенклатура обязательных базовых общеобразовательных предметов с соблюдением базисного количества часов в целом.         По выбору школы из  предметов регионального компонента в 8 классе вводится «Духовное краеведение Подмосковья».</w:t>
            </w:r>
          </w:p>
          <w:p w:rsidR="00596595" w:rsidRPr="00A53CC1" w:rsidRDefault="00596595" w:rsidP="00596595">
            <w:pPr>
              <w:jc w:val="both"/>
            </w:pPr>
            <w:r w:rsidRPr="00A53CC1">
              <w:t>Введение предмета «Информатика и ИКТ» в 5-</w:t>
            </w:r>
            <w:r w:rsidR="00D30572">
              <w:t>8</w:t>
            </w:r>
            <w:r w:rsidRPr="00A53CC1">
              <w:t xml:space="preserve"> </w:t>
            </w:r>
            <w:proofErr w:type="spellStart"/>
            <w:r w:rsidRPr="00A53CC1">
              <w:t>кл</w:t>
            </w:r>
            <w:proofErr w:type="spellEnd"/>
            <w:r w:rsidRPr="00A53CC1">
              <w:t xml:space="preserve">.  направлено на обеспечение непрерывности изучения  курса по информатике для развития компьютерной грамотности </w:t>
            </w:r>
            <w:proofErr w:type="gramStart"/>
            <w:r w:rsidRPr="00A53CC1">
              <w:t>обучающихся</w:t>
            </w:r>
            <w:proofErr w:type="gramEnd"/>
            <w:r w:rsidRPr="00A53CC1">
              <w:t>.</w:t>
            </w:r>
          </w:p>
          <w:p w:rsidR="00E12E35" w:rsidRPr="00A53CC1" w:rsidRDefault="00596595" w:rsidP="00E12E35">
            <w:pPr>
              <w:tabs>
                <w:tab w:val="left" w:pos="0"/>
              </w:tabs>
              <w:ind w:firstLine="708"/>
              <w:jc w:val="both"/>
            </w:pPr>
            <w:r w:rsidRPr="00A53CC1">
              <w:t>Введ</w:t>
            </w:r>
            <w:r w:rsidR="000774CF" w:rsidRPr="00A53CC1">
              <w:t>ение предметов</w:t>
            </w:r>
            <w:r w:rsidRPr="00A53CC1">
              <w:t xml:space="preserve"> </w:t>
            </w:r>
            <w:r w:rsidR="000774CF" w:rsidRPr="00A53CC1">
              <w:t>«</w:t>
            </w:r>
            <w:r w:rsidR="00E12E35" w:rsidRPr="00A53CC1">
              <w:t>Миров</w:t>
            </w:r>
            <w:r w:rsidR="00E72B30" w:rsidRPr="00A53CC1">
              <w:t>ая художественная культура» (5-8</w:t>
            </w:r>
            <w:r w:rsidR="00E12E35" w:rsidRPr="00A53CC1">
              <w:t xml:space="preserve"> кл. по 1 ч.) и </w:t>
            </w:r>
            <w:r w:rsidRPr="00A53CC1">
              <w:t>«Искусство (Музыка)»  (</w:t>
            </w:r>
            <w:r w:rsidR="00E12E35" w:rsidRPr="00A53CC1">
              <w:t>8 кл. -</w:t>
            </w:r>
            <w:r w:rsidRPr="00A53CC1">
              <w:t xml:space="preserve">1 час) </w:t>
            </w:r>
            <w:r w:rsidR="000774CF" w:rsidRPr="00A53CC1">
              <w:t xml:space="preserve">направлено на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что </w:t>
            </w:r>
            <w:r w:rsidR="00E12E35" w:rsidRPr="00A53CC1">
              <w:t>соответствует специфике ОУ, традициям, в основе которых гуманистическая и культурологическая доминанта образования.</w:t>
            </w:r>
          </w:p>
          <w:p w:rsidR="009B4E61" w:rsidRPr="00A53CC1" w:rsidRDefault="00D30572" w:rsidP="009B4E61">
            <w:pPr>
              <w:jc w:val="both"/>
            </w:pPr>
            <w:r>
              <w:rPr>
                <w:i/>
              </w:rPr>
              <w:t>Среднее</w:t>
            </w:r>
            <w:r w:rsidR="009B4E61" w:rsidRPr="00A53CC1">
              <w:rPr>
                <w:i/>
              </w:rPr>
              <w:t xml:space="preserve"> общее образование</w:t>
            </w:r>
            <w:r w:rsidR="009B4E61" w:rsidRPr="00A53CC1">
              <w:t xml:space="preserve"> – завершающая </w:t>
            </w:r>
            <w:r w:rsidR="009B4E61" w:rsidRPr="00A53CC1">
              <w:lastRenderedPageBreak/>
              <w:t xml:space="preserve">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9B4E61" w:rsidRPr="00A53CC1" w:rsidRDefault="009B4E61" w:rsidP="009B4E61">
            <w:pPr>
              <w:jc w:val="both"/>
            </w:pPr>
            <w:r w:rsidRPr="00A53CC1">
              <w:t xml:space="preserve">Инвариантная часть  представлена обязательными учебными предметами на базовом уровне, направленными на завершение общеобразовательной подготовки обучающихся. </w:t>
            </w:r>
          </w:p>
          <w:p w:rsidR="009B4E61" w:rsidRPr="00A53CC1" w:rsidRDefault="009B4E61" w:rsidP="009B4E61">
            <w:pPr>
              <w:jc w:val="both"/>
            </w:pPr>
            <w:r w:rsidRPr="00A53CC1">
              <w:t xml:space="preserve">Вариативная часть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 </w:t>
            </w:r>
          </w:p>
          <w:p w:rsidR="00596595" w:rsidRPr="00A53CC1" w:rsidRDefault="009B4E61" w:rsidP="004B6CB2">
            <w:pPr>
              <w:jc w:val="both"/>
            </w:pPr>
            <w:r w:rsidRPr="00A53CC1">
              <w:t>Таким образом, выбор учебных программ, программ факультативных и элективных курсов направлен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и соответствует  виду, миссии, целям, особенностям ОУ.</w:t>
            </w:r>
          </w:p>
          <w:p w:rsidR="004B6CB2" w:rsidRPr="00A53CC1" w:rsidRDefault="004B6CB2" w:rsidP="009B4E61">
            <w:pPr>
              <w:pStyle w:val="a3"/>
              <w:spacing w:after="0"/>
              <w:ind w:left="0"/>
              <w:jc w:val="both"/>
              <w:rPr>
                <w:i/>
              </w:rPr>
            </w:pPr>
          </w:p>
        </w:tc>
      </w:tr>
      <w:tr w:rsidR="00512D47" w:rsidRPr="00A53CC1" w:rsidTr="008159F8">
        <w:tc>
          <w:tcPr>
            <w:tcW w:w="2434" w:type="pct"/>
          </w:tcPr>
          <w:p w:rsidR="00512D47" w:rsidRPr="00A53CC1" w:rsidRDefault="00512D47" w:rsidP="00512D47">
            <w:pPr>
              <w:pStyle w:val="a3"/>
              <w:spacing w:after="0"/>
              <w:ind w:left="284" w:firstLine="10"/>
              <w:jc w:val="both"/>
            </w:pPr>
            <w:r w:rsidRPr="00A53CC1">
              <w:lastRenderedPageBreak/>
              <w:t>описание планируемых результатов (возможно по ступеням образования) в соответствии с целями, особенностям ОУ и системы их оценивания</w:t>
            </w:r>
          </w:p>
        </w:tc>
        <w:tc>
          <w:tcPr>
            <w:tcW w:w="2566" w:type="pct"/>
          </w:tcPr>
          <w:p w:rsidR="00FA57CF" w:rsidRPr="00A53CC1" w:rsidRDefault="00FA57CF" w:rsidP="00FA57CF">
            <w:pPr>
              <w:jc w:val="both"/>
            </w:pPr>
            <w:r w:rsidRPr="00A53CC1">
              <w:t xml:space="preserve">   </w:t>
            </w:r>
            <w:bookmarkStart w:id="0" w:name="_top"/>
            <w:bookmarkEnd w:id="0"/>
            <w:r w:rsidRPr="00A53CC1">
              <w:rPr>
                <w:bCs/>
              </w:rPr>
              <w:t xml:space="preserve">Основные характеристики выпускника основной и средней (полной) школы отражены в образовательной программе школы. </w:t>
            </w:r>
          </w:p>
          <w:p w:rsidR="00FA57CF" w:rsidRPr="00A53CC1" w:rsidRDefault="00FA57CF" w:rsidP="00FA57CF">
            <w:pPr>
              <w:jc w:val="both"/>
              <w:rPr>
                <w:i/>
              </w:rPr>
            </w:pPr>
            <w:r w:rsidRPr="00A53CC1">
              <w:rPr>
                <w:i/>
              </w:rPr>
              <w:t>Модель выпускника.</w:t>
            </w:r>
          </w:p>
          <w:p w:rsidR="00FA57CF" w:rsidRPr="00A53CC1" w:rsidRDefault="00FA57CF" w:rsidP="00FA57CF">
            <w:pPr>
              <w:pStyle w:val="1"/>
              <w:numPr>
                <w:ilvl w:val="0"/>
                <w:numId w:val="7"/>
              </w:numPr>
              <w:spacing w:after="0" w:line="100" w:lineRule="atLeast"/>
            </w:pPr>
            <w:r w:rsidRPr="00A53CC1">
              <w:rPr>
                <w:rFonts w:ascii="Times New Roman" w:hAnsi="Times New Roman" w:cs="Times New Roman"/>
                <w:sz w:val="24"/>
                <w:szCs w:val="24"/>
              </w:rPr>
              <w:t>I ступени обучения:</w:t>
            </w:r>
          </w:p>
          <w:p w:rsidR="00FA57CF" w:rsidRPr="00A53CC1" w:rsidRDefault="00FA57CF" w:rsidP="00FA57CF">
            <w:r w:rsidRPr="00A53CC1">
              <w:t>  -  сформированы  общеучебные и специальные умения,</w:t>
            </w:r>
          </w:p>
          <w:p w:rsidR="00FA57CF" w:rsidRPr="00A53CC1" w:rsidRDefault="00FA57CF" w:rsidP="00FA57CF">
            <w:r w:rsidRPr="00A53CC1">
              <w:t>-  развита личностная эмоциональная сфера, коммуникативная культура, самооценка.</w:t>
            </w:r>
          </w:p>
          <w:p w:rsidR="00FA57CF" w:rsidRPr="00A53CC1" w:rsidRDefault="00FA57CF" w:rsidP="00FA57CF">
            <w:r w:rsidRPr="00A53CC1">
              <w:t>- развиты общие способности личности (памяти, внимания, др.).</w:t>
            </w:r>
          </w:p>
          <w:p w:rsidR="00FA57CF" w:rsidRPr="00A53CC1" w:rsidRDefault="00FA57CF" w:rsidP="00FA57CF">
            <w:r w:rsidRPr="00A53CC1">
              <w:t xml:space="preserve">- освоен уровень элементарной грамотности, </w:t>
            </w:r>
          </w:p>
          <w:p w:rsidR="00FA57CF" w:rsidRPr="00A53CC1" w:rsidRDefault="00FA57CF" w:rsidP="00FA57CF">
            <w:r w:rsidRPr="00A53CC1">
              <w:t>- воспитано положительное отношения к знаниям, приобретен опыт  адекватного поведения в обществе,</w:t>
            </w:r>
          </w:p>
          <w:p w:rsidR="00FA57CF" w:rsidRPr="00A53CC1" w:rsidRDefault="00FA57CF" w:rsidP="00FA57CF">
            <w:r w:rsidRPr="00A53CC1">
              <w:t xml:space="preserve">- заложены основы художественного вкуса, сформированы навыки и способы художественной деятельности, </w:t>
            </w:r>
          </w:p>
          <w:p w:rsidR="00FA57CF" w:rsidRPr="00A53CC1" w:rsidRDefault="00FA57CF" w:rsidP="00FA57CF">
            <w:r w:rsidRPr="00A53CC1">
              <w:t>- готов к продолжению обучения в основной школе.</w:t>
            </w:r>
          </w:p>
          <w:p w:rsidR="00FA57CF" w:rsidRPr="00A53CC1" w:rsidRDefault="00FA57CF" w:rsidP="00FA57CF">
            <w:pPr>
              <w:pStyle w:val="1"/>
              <w:numPr>
                <w:ilvl w:val="0"/>
                <w:numId w:val="7"/>
              </w:numPr>
              <w:spacing w:after="0" w:line="100" w:lineRule="atLeast"/>
            </w:pPr>
            <w:r w:rsidRPr="00A53CC1">
              <w:rPr>
                <w:rFonts w:ascii="Times New Roman" w:hAnsi="Times New Roman" w:cs="Times New Roman"/>
                <w:sz w:val="24"/>
                <w:szCs w:val="24"/>
              </w:rPr>
              <w:t>II ступени обучения:</w:t>
            </w:r>
          </w:p>
          <w:p w:rsidR="00FA57CF" w:rsidRPr="00A53CC1" w:rsidRDefault="00FA57CF" w:rsidP="00FA57CF">
            <w:r w:rsidRPr="00A53CC1">
              <w:t>- Достигнут уровень компетентности, обеспечивающий  освоение основ и методов образовательной деятельности.</w:t>
            </w:r>
          </w:p>
          <w:p w:rsidR="00FA57CF" w:rsidRPr="00A53CC1" w:rsidRDefault="00FA57CF" w:rsidP="00FA57CF">
            <w:r w:rsidRPr="00A53CC1">
              <w:t xml:space="preserve">- Готов  для успешной самореализации в </w:t>
            </w:r>
            <w:r w:rsidRPr="00A53CC1">
              <w:lastRenderedPageBreak/>
              <w:t>различных видах познавательно-преобразовательной деятельности на учебных и внеучебных занятиях.</w:t>
            </w:r>
          </w:p>
          <w:p w:rsidR="00FA57CF" w:rsidRPr="00A53CC1" w:rsidRDefault="00FA57CF" w:rsidP="00FA57CF">
            <w:r w:rsidRPr="00A53CC1">
              <w:t>- Освоены активные формы получения и использования информации.</w:t>
            </w:r>
          </w:p>
          <w:p w:rsidR="00FA57CF" w:rsidRPr="00A53CC1" w:rsidRDefault="00FA57CF" w:rsidP="00FA57CF">
            <w:r w:rsidRPr="00A53CC1">
              <w:t xml:space="preserve">- Развит художественный  вкус, приобретены художественно-творческие компетентности - юных художников, зрителей, исполнителей, слушателей, сформированы навыки творческой деятельности. </w:t>
            </w:r>
          </w:p>
          <w:p w:rsidR="00FA57CF" w:rsidRPr="00A53CC1" w:rsidRDefault="00FA57CF" w:rsidP="00FA57CF">
            <w:pPr>
              <w:pStyle w:val="1"/>
              <w:numPr>
                <w:ilvl w:val="0"/>
                <w:numId w:val="7"/>
              </w:numPr>
              <w:spacing w:after="0" w:line="100" w:lineRule="atLeast"/>
            </w:pPr>
            <w:r w:rsidRPr="00A53CC1">
              <w:rPr>
                <w:rFonts w:ascii="Times New Roman" w:hAnsi="Times New Roman" w:cs="Times New Roman"/>
                <w:sz w:val="24"/>
                <w:szCs w:val="24"/>
              </w:rPr>
              <w:t xml:space="preserve">III ступени обучения </w:t>
            </w:r>
          </w:p>
          <w:p w:rsidR="00FA57CF" w:rsidRPr="00A53CC1" w:rsidRDefault="00FA57CF" w:rsidP="00FA57CF">
            <w:r w:rsidRPr="00A53CC1">
              <w:t>- Достигнут уровень функциональной грамотности, обеспечивающий готовность человека к решению стандартных задач в различных сферах жизнедеятельности.</w:t>
            </w:r>
          </w:p>
          <w:p w:rsidR="00FA57CF" w:rsidRPr="00A53CC1" w:rsidRDefault="00FA57CF" w:rsidP="00FA57CF">
            <w:r w:rsidRPr="00A53CC1">
              <w:t>-  Ориентируется  в информационном пространстве.</w:t>
            </w:r>
          </w:p>
          <w:p w:rsidR="00FA57CF" w:rsidRPr="00A53CC1" w:rsidRDefault="00FA57CF" w:rsidP="00FA57CF">
            <w:r w:rsidRPr="00A53CC1">
              <w:t>- приобретены  компетентности в культурно-образовательной, коммуникативной и социально-эстетических сферах , развит опыт  творческой деятельности.</w:t>
            </w:r>
          </w:p>
          <w:p w:rsidR="00FA57CF" w:rsidRPr="00A53CC1" w:rsidRDefault="00FA57CF" w:rsidP="00FA57CF">
            <w:pPr>
              <w:rPr>
                <w:i/>
                <w:iCs/>
              </w:rPr>
            </w:pPr>
            <w:r w:rsidRPr="00A53CC1">
              <w:t>- Психологически и интеллектуально готов к профессиональному и личностному самоопределению.</w:t>
            </w:r>
          </w:p>
          <w:p w:rsidR="00FA57CF" w:rsidRPr="00A53CC1" w:rsidRDefault="00FA57CF" w:rsidP="00FA57CF">
            <w:r w:rsidRPr="00A53CC1">
              <w:rPr>
                <w:i/>
                <w:iCs/>
              </w:rPr>
              <w:t xml:space="preserve">   </w:t>
            </w:r>
            <w:r w:rsidRPr="00A53CC1">
              <w:rPr>
                <w:iCs/>
              </w:rPr>
              <w:t>Оценивание качества образовательных результатов осуществляется в ходе внутренней и внешней оценки качества образования во время проведения текущей, промежуточной и итоговой аттестации учащихся. Кроме того, к методам внутреннего оценивания относится наблюдение за различными аспектами учебной деятельности учащегося и его продвижением в обучении, а также в ходе выполнения им различного рода творческих и поисковых заданий и проектов.</w:t>
            </w:r>
          </w:p>
          <w:p w:rsidR="00512D47" w:rsidRPr="00A53CC1" w:rsidRDefault="00512D47" w:rsidP="00512D47">
            <w:pPr>
              <w:pStyle w:val="a3"/>
              <w:spacing w:after="0"/>
              <w:ind w:left="0"/>
              <w:jc w:val="both"/>
              <w:rPr>
                <w:i/>
              </w:rPr>
            </w:pPr>
          </w:p>
        </w:tc>
      </w:tr>
      <w:tr w:rsidR="00512D47" w:rsidRPr="00A53CC1" w:rsidTr="008159F8">
        <w:tc>
          <w:tcPr>
            <w:tcW w:w="2434" w:type="pct"/>
          </w:tcPr>
          <w:p w:rsidR="00512D47" w:rsidRPr="00A53CC1" w:rsidRDefault="00512D47" w:rsidP="00512D47">
            <w:pPr>
              <w:pStyle w:val="a3"/>
              <w:spacing w:after="0"/>
              <w:ind w:left="284" w:firstLine="10"/>
              <w:jc w:val="both"/>
            </w:pPr>
            <w:r w:rsidRPr="00A53CC1">
              <w:lastRenderedPageBreak/>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566" w:type="pct"/>
          </w:tcPr>
          <w:p w:rsidR="002C35D2" w:rsidRPr="00A53CC1" w:rsidRDefault="002C35D2" w:rsidP="002C35D2">
            <w:pPr>
              <w:jc w:val="both"/>
            </w:pPr>
            <w:r w:rsidRPr="00A53CC1">
              <w:t xml:space="preserve">В начальной школе (1-2 кл.) реализуется УМК  «Школа России», учащиеся  </w:t>
            </w:r>
            <w:r w:rsidR="00D30572">
              <w:t>5</w:t>
            </w:r>
            <w:r w:rsidRPr="00A53CC1">
              <w:t xml:space="preserve">-11 классов обучаются по учебникам, содержащимся в Федеральном перечне учебников на </w:t>
            </w:r>
            <w:r w:rsidR="00D30572">
              <w:t>2017-2018</w:t>
            </w:r>
            <w:r w:rsidRPr="00A53CC1">
              <w:t xml:space="preserve"> </w:t>
            </w:r>
            <w:proofErr w:type="spellStart"/>
            <w:r w:rsidRPr="00A53CC1">
              <w:t>уч</w:t>
            </w:r>
            <w:proofErr w:type="gramStart"/>
            <w:r w:rsidRPr="00A53CC1">
              <w:t>.г</w:t>
            </w:r>
            <w:proofErr w:type="gramEnd"/>
            <w:r w:rsidRPr="00A53CC1">
              <w:t>од</w:t>
            </w:r>
            <w:proofErr w:type="spellEnd"/>
            <w:r w:rsidRPr="00A53CC1">
              <w:t xml:space="preserve">. </w:t>
            </w:r>
          </w:p>
          <w:p w:rsidR="002C35D2" w:rsidRPr="00A53CC1" w:rsidRDefault="002C35D2" w:rsidP="002C35D2">
            <w:pPr>
              <w:jc w:val="both"/>
            </w:pPr>
            <w:r w:rsidRPr="00A53CC1">
              <w:t>В соответствии с миссией и задачами к преобладающим образовательным технологиям, используемым большинством педагогов на большинстве учебных предметов</w:t>
            </w:r>
            <w:r w:rsidR="00A53CC1" w:rsidRPr="00A53CC1">
              <w:t>,</w:t>
            </w:r>
            <w:r w:rsidRPr="00A53CC1">
              <w:t xml:space="preserve"> является технология проблемного обучения, личностно-ориентированное обучение, проблемное обучение, метод проектной деятельности, дискуссия в учебном процессе, игровые технологии, информационно-коммуникативные технологии обучения и др.</w:t>
            </w:r>
          </w:p>
          <w:p w:rsidR="002C35D2" w:rsidRPr="00A53CC1" w:rsidRDefault="002C35D2" w:rsidP="002C35D2">
            <w:pPr>
              <w:jc w:val="both"/>
            </w:pPr>
            <w:r w:rsidRPr="00A53CC1">
              <w:t xml:space="preserve">Преобладающий метод обучения – диалог, </w:t>
            </w:r>
            <w:r w:rsidRPr="00A53CC1">
              <w:lastRenderedPageBreak/>
              <w:t>эвристическая беседа, интерактивные методы, игры-драматизации и др.</w:t>
            </w:r>
            <w:r w:rsidRPr="00A53CC1">
              <w:rPr>
                <w:sz w:val="20"/>
                <w:szCs w:val="20"/>
              </w:rPr>
              <w:t xml:space="preserve"> </w:t>
            </w:r>
          </w:p>
          <w:p w:rsidR="00512D47" w:rsidRPr="00A53CC1" w:rsidRDefault="00512D47" w:rsidP="00512D47">
            <w:pPr>
              <w:pStyle w:val="a3"/>
              <w:spacing w:after="0"/>
              <w:ind w:left="0"/>
              <w:jc w:val="both"/>
              <w:rPr>
                <w:i/>
              </w:rPr>
            </w:pPr>
          </w:p>
        </w:tc>
      </w:tr>
      <w:tr w:rsidR="00512D47" w:rsidRPr="00A53CC1" w:rsidTr="008159F8">
        <w:tc>
          <w:tcPr>
            <w:tcW w:w="2434" w:type="pct"/>
          </w:tcPr>
          <w:p w:rsidR="00512D47" w:rsidRPr="00A53CC1" w:rsidRDefault="00512D47" w:rsidP="00512D47">
            <w:pPr>
              <w:pStyle w:val="a3"/>
              <w:spacing w:after="0"/>
              <w:ind w:left="284" w:firstLine="10"/>
              <w:jc w:val="both"/>
            </w:pPr>
            <w:r w:rsidRPr="00A53CC1">
              <w:lastRenderedPageBreak/>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566" w:type="pct"/>
          </w:tcPr>
          <w:p w:rsidR="00DC6907" w:rsidRPr="00A53CC1" w:rsidRDefault="00DC6907" w:rsidP="00DC6907">
            <w:pPr>
              <w:jc w:val="both"/>
            </w:pPr>
            <w:r w:rsidRPr="00A53CC1">
              <w:t xml:space="preserve">В качестве рабочих программ </w:t>
            </w:r>
            <w:r w:rsidRPr="00A53CC1">
              <w:rPr>
                <w:iCs/>
              </w:rPr>
              <w:t xml:space="preserve">по учебным предметам, входящим в инвариантную часть учебного плана, </w:t>
            </w:r>
            <w:r w:rsidRPr="00A53CC1">
              <w:t xml:space="preserve">используются </w:t>
            </w:r>
            <w:r w:rsidR="00E141A4">
              <w:t>об</w:t>
            </w:r>
            <w:r w:rsidR="00431C6A">
              <w:t>щеоб</w:t>
            </w:r>
            <w:r w:rsidR="00E141A4">
              <w:t>разовательные программы</w:t>
            </w:r>
            <w:r w:rsidRPr="00A53CC1">
              <w:rPr>
                <w:iCs/>
              </w:rPr>
              <w:t>. В случае добавления учебных часов за счет компонента ОУ учитель в рабочей программе самостоятельно конкретизирует и детализирует темы, распределяет время между разделами и темам</w:t>
            </w:r>
            <w:r w:rsidR="00D30572">
              <w:rPr>
                <w:iCs/>
              </w:rPr>
              <w:t xml:space="preserve">и, исходя из особенностей МБОУ </w:t>
            </w:r>
            <w:r w:rsidRPr="00A53CC1">
              <w:rPr>
                <w:iCs/>
              </w:rPr>
              <w:t>СОШ №6, материально-технических ресурсов школы и психолого-педагогических особенностей контингента обучающихся</w:t>
            </w:r>
            <w:r w:rsidRPr="00A53CC1">
              <w:t>.</w:t>
            </w:r>
          </w:p>
          <w:p w:rsidR="00512D47" w:rsidRPr="00A53CC1" w:rsidRDefault="00512D47" w:rsidP="00512D47">
            <w:pPr>
              <w:pStyle w:val="a3"/>
              <w:spacing w:after="0"/>
              <w:ind w:left="0"/>
              <w:jc w:val="both"/>
              <w:rPr>
                <w:i/>
              </w:rPr>
            </w:pPr>
          </w:p>
        </w:tc>
      </w:tr>
      <w:tr w:rsidR="00512D47" w:rsidRPr="00A53CC1" w:rsidTr="008159F8">
        <w:tc>
          <w:tcPr>
            <w:tcW w:w="2434" w:type="pct"/>
          </w:tcPr>
          <w:p w:rsidR="00512D47" w:rsidRPr="00A53CC1" w:rsidRDefault="00512D47" w:rsidP="00512D47">
            <w:pPr>
              <w:pStyle w:val="a3"/>
              <w:spacing w:after="0"/>
              <w:ind w:left="284" w:firstLine="10"/>
              <w:jc w:val="both"/>
            </w:pPr>
            <w:r w:rsidRPr="00A53CC1">
              <w:t>соответствие рабочих программ факультативных, элективных курсов виду, миссии, целям, особенностям ОУ и контингента обучающихся, а также их запросам и интересам</w:t>
            </w:r>
          </w:p>
          <w:p w:rsidR="00512D47" w:rsidRPr="00A53CC1" w:rsidRDefault="00512D47" w:rsidP="00512D47">
            <w:pPr>
              <w:pStyle w:val="a3"/>
              <w:spacing w:after="0"/>
              <w:ind w:left="284" w:firstLine="10"/>
              <w:jc w:val="both"/>
            </w:pPr>
          </w:p>
        </w:tc>
        <w:tc>
          <w:tcPr>
            <w:tcW w:w="2566" w:type="pct"/>
          </w:tcPr>
          <w:p w:rsidR="005C52C8" w:rsidRPr="00BF4F74" w:rsidRDefault="005C52C8" w:rsidP="005C52C8">
            <w:pPr>
              <w:jc w:val="both"/>
            </w:pPr>
            <w:r w:rsidRPr="00BF4F74">
              <w:t>Программа факультативного курса в 5-х классах</w:t>
            </w:r>
            <w:r w:rsidR="00BF4F74" w:rsidRPr="00BF4F74">
              <w:t xml:space="preserve"> «Жизненные навыки</w:t>
            </w:r>
            <w:r w:rsidR="0088798A">
              <w:t>.</w:t>
            </w:r>
            <w:r w:rsidR="00BF4F74" w:rsidRPr="00BF4F74">
              <w:t xml:space="preserve"> Уроки психологии» </w:t>
            </w:r>
            <w:r w:rsidRPr="00BF4F74">
              <w:t xml:space="preserve"> направлена на развитие личности ребенка, психолого-педагогическую поддержку в условиях перехода из начальной в среднюю школу.</w:t>
            </w:r>
          </w:p>
          <w:p w:rsidR="005C52C8" w:rsidRPr="00BB1441" w:rsidRDefault="005C52C8" w:rsidP="005C52C8">
            <w:pPr>
              <w:jc w:val="both"/>
              <w:rPr>
                <w:highlight w:val="yellow"/>
              </w:rPr>
            </w:pPr>
            <w:r w:rsidRPr="00591A66">
              <w:t xml:space="preserve">Программы элективных курсов в 9-х классах направлены </w:t>
            </w:r>
            <w:r w:rsidR="00591A66">
              <w:t xml:space="preserve">на </w:t>
            </w:r>
            <w:r w:rsidR="00591A66" w:rsidRPr="00A53CC1">
              <w:t>развитие познавательных возможностей</w:t>
            </w:r>
            <w:r w:rsidR="00591A66">
              <w:t xml:space="preserve"> обучающихся</w:t>
            </w:r>
            <w:r w:rsidR="00591A66" w:rsidRPr="00A53CC1">
              <w:t xml:space="preserve">, </w:t>
            </w:r>
            <w:r w:rsidR="00591A66">
              <w:t xml:space="preserve">на формирование </w:t>
            </w:r>
            <w:r w:rsidR="00591A66" w:rsidRPr="00A53CC1">
              <w:t>основ личностного самоопределения.</w:t>
            </w:r>
            <w:r w:rsidR="0088798A">
              <w:t xml:space="preserve"> </w:t>
            </w:r>
            <w:r w:rsidR="00591A66">
              <w:t xml:space="preserve">(«Коварные знаки препинания», </w:t>
            </w:r>
            <w:r w:rsidR="00BF4F74" w:rsidRPr="00A53CC1">
              <w:t>«Психология и выбор профессии»</w:t>
            </w:r>
            <w:r w:rsidR="00591A66">
              <w:t>).</w:t>
            </w:r>
          </w:p>
          <w:p w:rsidR="00512D47" w:rsidRPr="00A53CC1" w:rsidRDefault="005C52C8" w:rsidP="0088798A">
            <w:pPr>
              <w:pStyle w:val="a3"/>
              <w:spacing w:after="0"/>
              <w:ind w:left="0"/>
              <w:jc w:val="both"/>
              <w:rPr>
                <w:i/>
              </w:rPr>
            </w:pPr>
            <w:r w:rsidRPr="00577905">
              <w:t>В 10-11 классах введены программы элективных курсов, направленные на удовлетворение образовательных потребностей</w:t>
            </w:r>
            <w:r w:rsidR="00577905">
              <w:t xml:space="preserve">, формирование </w:t>
            </w:r>
            <w:r w:rsidR="00577905" w:rsidRPr="00A53CC1">
              <w:t>ключевых компетентностей</w:t>
            </w:r>
            <w:r w:rsidR="0088798A">
              <w:t xml:space="preserve">, </w:t>
            </w:r>
            <w:r w:rsidR="00577905" w:rsidRPr="00A53CC1">
              <w:t>опыта общения и взаимодействия</w:t>
            </w:r>
            <w:r w:rsidR="00577905">
              <w:t xml:space="preserve"> в социуме</w:t>
            </w:r>
            <w:r w:rsidRPr="00577905">
              <w:t>.</w:t>
            </w:r>
          </w:p>
        </w:tc>
      </w:tr>
      <w:tr w:rsidR="00512D47" w:rsidRPr="00A53CC1" w:rsidTr="008159F8">
        <w:trPr>
          <w:trHeight w:val="1428"/>
        </w:trPr>
        <w:tc>
          <w:tcPr>
            <w:tcW w:w="2434" w:type="pct"/>
          </w:tcPr>
          <w:p w:rsidR="00512D47" w:rsidRPr="00A53CC1" w:rsidRDefault="00512D47" w:rsidP="00512D47">
            <w:pPr>
              <w:pStyle w:val="a3"/>
              <w:spacing w:after="0"/>
              <w:ind w:left="284" w:firstLine="10"/>
              <w:jc w:val="both"/>
            </w:pPr>
            <w:r w:rsidRPr="00A53CC1">
              <w:t>соответствие рабочих программ дополнительного образования миссии, целям, особенностям ОУ и контингента обучающихся, а также их запросам и интересам</w:t>
            </w:r>
          </w:p>
        </w:tc>
        <w:tc>
          <w:tcPr>
            <w:tcW w:w="2566" w:type="pct"/>
          </w:tcPr>
          <w:p w:rsidR="00436111" w:rsidRPr="00A53CC1" w:rsidRDefault="00436111" w:rsidP="00436111">
            <w:pPr>
              <w:jc w:val="both"/>
            </w:pPr>
            <w:r w:rsidRPr="00A53CC1">
              <w:t xml:space="preserve">Дополнительное образование представлено программами внеурочной деятельности в 1,2 классах (в </w:t>
            </w:r>
            <w:r w:rsidR="00D30572">
              <w:t xml:space="preserve">соответствии    с ООП НОО МБОУ </w:t>
            </w:r>
            <w:r w:rsidRPr="00A53CC1">
              <w:t xml:space="preserve">СОШ №6). </w:t>
            </w:r>
          </w:p>
          <w:p w:rsidR="00436111" w:rsidRPr="00A53CC1" w:rsidRDefault="00436111" w:rsidP="00436111">
            <w:pPr>
              <w:jc w:val="both"/>
            </w:pPr>
            <w:r w:rsidRPr="00A53CC1">
              <w:t xml:space="preserve">Внеурочная деятельность в школе организована по направлениям: </w:t>
            </w:r>
          </w:p>
          <w:p w:rsidR="00436111" w:rsidRPr="00A53CC1" w:rsidRDefault="00436111" w:rsidP="00436111">
            <w:pPr>
              <w:jc w:val="both"/>
            </w:pPr>
            <w:r w:rsidRPr="00A53CC1">
              <w:t xml:space="preserve">спортивно-оздоровительное (формирование знаний, установок и норм поведения школьников, обеспечивающих сохранение и укрепление здоровья): кружок «Будущие олимпийцы»; </w:t>
            </w:r>
          </w:p>
          <w:p w:rsidR="00436111" w:rsidRPr="00A53CC1" w:rsidRDefault="00436111" w:rsidP="00436111">
            <w:pPr>
              <w:pStyle w:val="a3"/>
              <w:spacing w:after="0"/>
              <w:ind w:left="284" w:firstLine="10"/>
              <w:jc w:val="both"/>
            </w:pPr>
            <w:r w:rsidRPr="00A53CC1">
              <w:t>духовно-нравственное  (приобщение детей к духовным традициям нации, формирование в их среде нравственных ориентиров и ценностных установок): кружок «Я</w:t>
            </w:r>
            <w:r w:rsidR="00A53CC1" w:rsidRPr="00A53CC1">
              <w:t xml:space="preserve"> </w:t>
            </w:r>
            <w:r w:rsidRPr="00A53CC1">
              <w:t>-</w:t>
            </w:r>
            <w:r w:rsidR="00A53CC1" w:rsidRPr="00A53CC1">
              <w:t xml:space="preserve"> </w:t>
            </w:r>
            <w:r w:rsidRPr="00A53CC1">
              <w:t xml:space="preserve">гражданин»; </w:t>
            </w:r>
          </w:p>
          <w:p w:rsidR="00436111" w:rsidRPr="00A53CC1" w:rsidRDefault="00436111" w:rsidP="00436111">
            <w:pPr>
              <w:pStyle w:val="a3"/>
              <w:spacing w:after="0"/>
              <w:ind w:left="284" w:firstLine="10"/>
              <w:jc w:val="both"/>
            </w:pPr>
            <w:r w:rsidRPr="00A53CC1">
              <w:t xml:space="preserve">социальное (формирование у детей активной жизненной позиции, умений </w:t>
            </w:r>
            <w:r w:rsidRPr="00A53CC1">
              <w:lastRenderedPageBreak/>
              <w:t>понимать и взаимодействовать со сверстниками и взрослыми): кружки «Мир вокруг нас», «Юный журналист»;</w:t>
            </w:r>
          </w:p>
          <w:p w:rsidR="00436111" w:rsidRPr="00A53CC1" w:rsidRDefault="00436111" w:rsidP="00436111">
            <w:pPr>
              <w:pStyle w:val="a3"/>
              <w:spacing w:after="0"/>
              <w:ind w:left="284" w:firstLine="10"/>
              <w:jc w:val="both"/>
            </w:pPr>
            <w:r w:rsidRPr="00A53CC1">
              <w:t>общеинтел</w:t>
            </w:r>
            <w:r w:rsidR="00A53CC1" w:rsidRPr="00A53CC1">
              <w:t>л</w:t>
            </w:r>
            <w:r w:rsidRPr="00A53CC1">
              <w:t>ектуальное (формирование  у детей любознательности, интереса к учению, стремления к творческому решению познавательной задачи, желания участвовать  в интеллектуальных викторинах и конкурсах): кружок «Умники и умницы»;</w:t>
            </w:r>
          </w:p>
          <w:p w:rsidR="00436111" w:rsidRPr="00A53CC1" w:rsidRDefault="00436111" w:rsidP="00436111">
            <w:pPr>
              <w:pStyle w:val="a3"/>
              <w:spacing w:after="0"/>
              <w:ind w:left="284" w:firstLine="10"/>
              <w:jc w:val="both"/>
            </w:pPr>
            <w:r w:rsidRPr="00A53CC1">
              <w:t>общекультурное (развитие творческого потенциала детей): кружки «Театр», «Веселые нотки», «Умелые руки», «Оригами».</w:t>
            </w:r>
          </w:p>
          <w:p w:rsidR="00436111" w:rsidRPr="00A53CC1" w:rsidRDefault="00436111" w:rsidP="00436111">
            <w:pPr>
              <w:pStyle w:val="a3"/>
              <w:spacing w:after="0"/>
              <w:ind w:left="284" w:firstLine="10"/>
              <w:jc w:val="both"/>
            </w:pPr>
            <w:r w:rsidRPr="00A53CC1">
              <w:t xml:space="preserve">Рабочие программы разработаны на основе Федерального государственного </w:t>
            </w:r>
            <w:r w:rsidR="00A53CC1" w:rsidRPr="00A53CC1">
              <w:t>о</w:t>
            </w:r>
            <w:r w:rsidRPr="00A53CC1">
              <w:t xml:space="preserve">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6F3A0D" w:rsidRPr="00A53CC1" w:rsidRDefault="006F3A0D" w:rsidP="00436111">
            <w:pPr>
              <w:pStyle w:val="a3"/>
              <w:spacing w:after="0"/>
              <w:ind w:left="284" w:firstLine="10"/>
              <w:jc w:val="both"/>
            </w:pPr>
            <w:r w:rsidRPr="00A53CC1">
              <w:t>Дополнительное образование для учащихся 3-11 классов организовано за счет привлечения ресурсов учреждений дополнительного образования г. Королева и г.Юбилейного (на основании договоров</w:t>
            </w:r>
            <w:r w:rsidR="005B42EB">
              <w:t xml:space="preserve"> сотрудничества</w:t>
            </w:r>
            <w:r w:rsidRPr="00A53CC1">
              <w:t>). Учащиеся имеют возмо</w:t>
            </w:r>
            <w:r w:rsidR="00D30572">
              <w:t xml:space="preserve">жность на базе МБОУ </w:t>
            </w:r>
            <w:r w:rsidRPr="00A53CC1">
              <w:t xml:space="preserve">СОШ №6 посещать занятия сольфеджио, фортепиано, скрипкой, кружки </w:t>
            </w:r>
            <w:proofErr w:type="gramStart"/>
            <w:r w:rsidRPr="00A53CC1">
              <w:t>ИЗО</w:t>
            </w:r>
            <w:proofErr w:type="gramEnd"/>
            <w:r w:rsidRPr="00A53CC1">
              <w:t>, театра, хореографии, спортивные секции и т.д.</w:t>
            </w:r>
          </w:p>
          <w:p w:rsidR="00436111" w:rsidRPr="00A53CC1" w:rsidRDefault="00436111" w:rsidP="00436111">
            <w:pPr>
              <w:pStyle w:val="a3"/>
              <w:spacing w:after="0"/>
              <w:ind w:left="284" w:firstLine="10"/>
              <w:jc w:val="both"/>
            </w:pPr>
            <w:r w:rsidRPr="00A53CC1">
              <w:t>Таким образом, организация допо</w:t>
            </w:r>
            <w:r w:rsidR="00D30572">
              <w:t xml:space="preserve">лнительного образования в МБОУ </w:t>
            </w:r>
            <w:r w:rsidRPr="00A53CC1">
              <w:t>СОШ №6 соответствуют миссии, целям, особенностям ОУ и контингента обучающихся, а также их запросам и интересам.</w:t>
            </w:r>
          </w:p>
          <w:p w:rsidR="00512D47" w:rsidRPr="00A53CC1" w:rsidRDefault="00512D47" w:rsidP="00512D47">
            <w:pPr>
              <w:pStyle w:val="a3"/>
              <w:spacing w:after="0"/>
              <w:ind w:left="0"/>
              <w:jc w:val="both"/>
              <w:rPr>
                <w:i/>
              </w:rPr>
            </w:pPr>
          </w:p>
        </w:tc>
      </w:tr>
      <w:tr w:rsidR="00512D47" w:rsidRPr="00A53CC1" w:rsidTr="008159F8">
        <w:tc>
          <w:tcPr>
            <w:tcW w:w="2434" w:type="pct"/>
          </w:tcPr>
          <w:p w:rsidR="00512D47" w:rsidRPr="00A53CC1" w:rsidRDefault="00512D47" w:rsidP="00512D47">
            <w:pPr>
              <w:pStyle w:val="a3"/>
              <w:spacing w:after="0"/>
              <w:ind w:left="284" w:firstLine="10"/>
              <w:jc w:val="both"/>
            </w:pPr>
            <w:r w:rsidRPr="00A53CC1">
              <w:lastRenderedPageBreak/>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ОУ</w:t>
            </w:r>
          </w:p>
        </w:tc>
        <w:tc>
          <w:tcPr>
            <w:tcW w:w="2566" w:type="pct"/>
          </w:tcPr>
          <w:p w:rsidR="00512D47" w:rsidRPr="00AE0DF3" w:rsidRDefault="00512D47" w:rsidP="00512D47">
            <w:pPr>
              <w:pStyle w:val="a3"/>
              <w:spacing w:after="0"/>
              <w:ind w:left="0"/>
              <w:jc w:val="both"/>
            </w:pPr>
            <w:r w:rsidRPr="00AE0DF3">
              <w:t>нет</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соответствие программ воспитания и социализации обучающихся миссии, целям, особенностям ОУ и контингента обучающихся, а также их запросам и интересам</w:t>
            </w:r>
          </w:p>
        </w:tc>
        <w:tc>
          <w:tcPr>
            <w:tcW w:w="2566" w:type="pct"/>
          </w:tcPr>
          <w:p w:rsidR="008661C2" w:rsidRPr="00A53CC1" w:rsidRDefault="008661C2" w:rsidP="008661C2">
            <w:pPr>
              <w:jc w:val="both"/>
            </w:pPr>
            <w:r w:rsidRPr="00A53CC1">
              <w:t xml:space="preserve">В </w:t>
            </w:r>
            <w:r w:rsidR="00D30572">
              <w:t xml:space="preserve">МБОУ </w:t>
            </w:r>
            <w:r w:rsidR="009E4ABA" w:rsidRPr="00A53CC1">
              <w:t xml:space="preserve">СОШ №6 </w:t>
            </w:r>
            <w:r w:rsidR="00EE495D">
              <w:t>реализуе</w:t>
            </w:r>
            <w:r w:rsidRPr="00A53CC1">
              <w:t>тся</w:t>
            </w:r>
            <w:r w:rsidR="00EE495D" w:rsidRPr="00A53CC1">
              <w:t xml:space="preserve"> программ</w:t>
            </w:r>
            <w:r w:rsidR="00EE495D">
              <w:t>а</w:t>
            </w:r>
            <w:r w:rsidR="00EE495D" w:rsidRPr="00A53CC1">
              <w:t xml:space="preserve"> воспитания и </w:t>
            </w:r>
            <w:proofErr w:type="gramStart"/>
            <w:r w:rsidR="00EE495D" w:rsidRPr="00A53CC1">
              <w:t>социализации</w:t>
            </w:r>
            <w:proofErr w:type="gramEnd"/>
            <w:r w:rsidR="00EE495D" w:rsidRPr="00A53CC1">
              <w:t xml:space="preserve"> обучающихся</w:t>
            </w:r>
            <w:r w:rsidR="0088798A">
              <w:t xml:space="preserve"> </w:t>
            </w:r>
            <w:r w:rsidR="00EE495D">
              <w:t>по следующим направлениям</w:t>
            </w:r>
            <w:r w:rsidRPr="00A53CC1">
              <w:t xml:space="preserve">: </w:t>
            </w:r>
          </w:p>
          <w:p w:rsidR="008661C2" w:rsidRPr="00A53CC1" w:rsidRDefault="008661C2" w:rsidP="008661C2">
            <w:pPr>
              <w:jc w:val="both"/>
            </w:pPr>
            <w:r w:rsidRPr="00A53CC1">
              <w:t xml:space="preserve">1.Познавательная деятельность. </w:t>
            </w:r>
          </w:p>
          <w:p w:rsidR="008661C2" w:rsidRPr="00A53CC1" w:rsidRDefault="008661C2" w:rsidP="008661C2">
            <w:pPr>
              <w:jc w:val="both"/>
            </w:pPr>
            <w:r w:rsidRPr="00A53CC1">
              <w:t xml:space="preserve">2.Нравственно-правовое воспитание. </w:t>
            </w:r>
          </w:p>
          <w:p w:rsidR="008661C2" w:rsidRPr="00A53CC1" w:rsidRDefault="008661C2" w:rsidP="008661C2">
            <w:pPr>
              <w:jc w:val="both"/>
            </w:pPr>
            <w:r w:rsidRPr="00A53CC1">
              <w:lastRenderedPageBreak/>
              <w:t>3.Патриотическая деятельность.</w:t>
            </w:r>
          </w:p>
          <w:p w:rsidR="008661C2" w:rsidRPr="00A53CC1" w:rsidRDefault="008661C2" w:rsidP="008661C2">
            <w:pPr>
              <w:jc w:val="both"/>
            </w:pPr>
            <w:r w:rsidRPr="00A53CC1">
              <w:t xml:space="preserve">4.Социальные проекты. </w:t>
            </w:r>
          </w:p>
          <w:p w:rsidR="008661C2" w:rsidRPr="00A53CC1" w:rsidRDefault="008661C2" w:rsidP="008661C2">
            <w:pPr>
              <w:jc w:val="both"/>
            </w:pPr>
            <w:r w:rsidRPr="00A53CC1">
              <w:t>5.Художественно-эстетическая деятельность.</w:t>
            </w:r>
          </w:p>
          <w:p w:rsidR="008661C2" w:rsidRPr="00A53CC1" w:rsidRDefault="008661C2" w:rsidP="008661C2">
            <w:pPr>
              <w:jc w:val="both"/>
            </w:pPr>
            <w:r w:rsidRPr="00A53CC1">
              <w:t xml:space="preserve">6.Физкультурно-оздоровительная деятельность. </w:t>
            </w:r>
          </w:p>
          <w:p w:rsidR="008661C2" w:rsidRPr="00A53CC1" w:rsidRDefault="008661C2" w:rsidP="008661C2">
            <w:pPr>
              <w:jc w:val="both"/>
            </w:pPr>
            <w:r w:rsidRPr="00A53CC1">
              <w:t>7.Трудовое и экологическое воспитание.</w:t>
            </w:r>
          </w:p>
          <w:p w:rsidR="008661C2" w:rsidRPr="00A53CC1" w:rsidRDefault="008661C2" w:rsidP="008661C2">
            <w:pPr>
              <w:jc w:val="both"/>
            </w:pPr>
            <w:r w:rsidRPr="00A53CC1">
              <w:t>8.Профориентационная деятельность.</w:t>
            </w:r>
          </w:p>
          <w:p w:rsidR="008661C2" w:rsidRPr="00A53CC1" w:rsidRDefault="008661C2" w:rsidP="008661C2">
            <w:pPr>
              <w:jc w:val="both"/>
            </w:pPr>
            <w:r w:rsidRPr="00A53CC1">
              <w:t>8.Взаимодействие с родителями.</w:t>
            </w:r>
          </w:p>
          <w:p w:rsidR="00512D47" w:rsidRPr="00A53CC1" w:rsidRDefault="009E4ABA" w:rsidP="00EE495D">
            <w:pPr>
              <w:pStyle w:val="a3"/>
              <w:spacing w:after="0"/>
              <w:ind w:left="0"/>
              <w:jc w:val="both"/>
              <w:rPr>
                <w:i/>
              </w:rPr>
            </w:pPr>
            <w:r w:rsidRPr="00A53CC1">
              <w:t xml:space="preserve">Данная </w:t>
            </w:r>
            <w:r w:rsidR="00EE495D">
              <w:t xml:space="preserve">программа воспитательной работы </w:t>
            </w:r>
            <w:r w:rsidR="00D30572">
              <w:t xml:space="preserve">направлена на создание в МБОУ </w:t>
            </w:r>
            <w:r w:rsidRPr="00A53CC1">
              <w:t xml:space="preserve">СОШ №6 определенной </w:t>
            </w:r>
            <w:proofErr w:type="spellStart"/>
            <w:r w:rsidRPr="00A53CC1">
              <w:t>культуро-творческой</w:t>
            </w:r>
            <w:proofErr w:type="spellEnd"/>
            <w:r w:rsidRPr="00A53CC1">
              <w:t xml:space="preserve"> среды, что способствует социализации обучающихся и соответствует  </w:t>
            </w:r>
            <w:r w:rsidR="00CA5944" w:rsidRPr="00A53CC1">
              <w:t xml:space="preserve">удовлетворению их запросов, запросов  их родителей,  социума, т.е., </w:t>
            </w:r>
            <w:r w:rsidRPr="00A53CC1">
              <w:t>миссии, целям</w:t>
            </w:r>
            <w:r w:rsidR="00CA5944" w:rsidRPr="00A53CC1">
              <w:t xml:space="preserve"> школы.</w:t>
            </w:r>
            <w:r w:rsidRPr="00A53CC1">
              <w:t xml:space="preserve">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lastRenderedPageBreak/>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2566" w:type="pct"/>
          </w:tcPr>
          <w:p w:rsidR="00CB2470" w:rsidRPr="00A53CC1" w:rsidRDefault="00CB2470" w:rsidP="00CB2470">
            <w:pPr>
              <w:jc w:val="both"/>
            </w:pPr>
            <w:r w:rsidRPr="00A53CC1">
              <w:t>Выбор учебников осуществляется в соответствии с утвержден</w:t>
            </w:r>
            <w:r w:rsidR="00D30572">
              <w:t>ным Федеральным перечнем на 2017</w:t>
            </w:r>
            <w:r w:rsidRPr="00A53CC1">
              <w:t>-201</w:t>
            </w:r>
            <w:r w:rsidR="00D30572">
              <w:t>8</w:t>
            </w:r>
            <w:r w:rsidRPr="00A53CC1">
              <w:t xml:space="preserve"> учебный год. Учебные пособия и другие образовательные ресурсы выбираются таким образом, чтобы наиболее полно реализовать содержание рабочих программ с учетом психолого-педагогических особенностей контингента обучающихся.</w:t>
            </w:r>
          </w:p>
          <w:p w:rsidR="00512D47" w:rsidRPr="00A53CC1" w:rsidRDefault="00512D47" w:rsidP="00512D47">
            <w:pPr>
              <w:pStyle w:val="a3"/>
              <w:spacing w:after="0"/>
              <w:ind w:left="0"/>
              <w:jc w:val="both"/>
              <w:rPr>
                <w:i/>
              </w:rPr>
            </w:pPr>
          </w:p>
        </w:tc>
      </w:tr>
      <w:tr w:rsidR="00512D47" w:rsidRPr="00A53CC1" w:rsidTr="008159F8">
        <w:tc>
          <w:tcPr>
            <w:tcW w:w="5000" w:type="pct"/>
            <w:gridSpan w:val="2"/>
          </w:tcPr>
          <w:p w:rsidR="00512D47" w:rsidRPr="00A53CC1" w:rsidRDefault="00512D47" w:rsidP="00512D47">
            <w:pPr>
              <w:pStyle w:val="a3"/>
              <w:numPr>
                <w:ilvl w:val="0"/>
                <w:numId w:val="4"/>
              </w:numPr>
              <w:tabs>
                <w:tab w:val="left" w:pos="299"/>
              </w:tabs>
              <w:spacing w:after="0"/>
              <w:ind w:left="18" w:hanging="18"/>
              <w:jc w:val="center"/>
            </w:pPr>
            <w:r w:rsidRPr="00A53CC1">
              <w:t>СООТВЕТСТВИЕ УЧЕБНОГО ПЛАНА (УП) ОБРАЗОВАТЕЛЬНОЙ ПРОГРАММЕ ОУ (ОБОСНОВАНИЕ ОСОБЕННОСТЕЙ УП ОУ В СООТВЕТСТВИИ С ВИДОМ, МИССИЕЙ, ЦЕЛЯМИ, ОСОБЕННОСТЯМИ ОУ):</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 xml:space="preserve">наличие в пояснительной записке обоснования выбора уровня изучения предметов инвариантной части УП (углубленное, профильное, расширенное) </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наличие в пояснительной записке обоснования выбора дополнительных предметов, курсов вариативной части УП</w:t>
            </w:r>
          </w:p>
        </w:tc>
        <w:tc>
          <w:tcPr>
            <w:tcW w:w="2566" w:type="pct"/>
          </w:tcPr>
          <w:p w:rsidR="00512D47" w:rsidRPr="00A53CC1" w:rsidRDefault="00512D47" w:rsidP="00512D47">
            <w:pPr>
              <w:pStyle w:val="a3"/>
              <w:spacing w:after="0"/>
              <w:ind w:left="0"/>
              <w:jc w:val="both"/>
            </w:pPr>
            <w:r w:rsidRPr="00A53CC1">
              <w:t xml:space="preserve">Да </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наличие в пояснительной записке обоснования преемственности выбора учебных предметов и курсов, а также УМК, учебников их обеспечивающих по ступеням обучения</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соответствие перечня и названия предметов инвариантной части  учебного плана ОУ БУП;</w:t>
            </w:r>
          </w:p>
        </w:tc>
        <w:tc>
          <w:tcPr>
            <w:tcW w:w="2566" w:type="pct"/>
          </w:tcPr>
          <w:p w:rsidR="00512D47" w:rsidRPr="00A53CC1" w:rsidRDefault="00512D47" w:rsidP="00512D47">
            <w:pPr>
              <w:pStyle w:val="a3"/>
              <w:spacing w:after="0"/>
              <w:ind w:left="0"/>
              <w:jc w:val="both"/>
            </w:pPr>
            <w:r w:rsidRPr="00A53CC1">
              <w:t>Соответствует</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соответствие кол-ва часов, отведенных на изучение учебных предметов инвариантной части БУП (минимальный объем)</w:t>
            </w:r>
          </w:p>
        </w:tc>
        <w:tc>
          <w:tcPr>
            <w:tcW w:w="2566" w:type="pct"/>
          </w:tcPr>
          <w:p w:rsidR="00512D47" w:rsidRPr="00A53CC1" w:rsidRDefault="00512D47" w:rsidP="00512D47">
            <w:pPr>
              <w:pStyle w:val="a3"/>
              <w:spacing w:after="0"/>
              <w:ind w:left="0"/>
              <w:jc w:val="both"/>
            </w:pPr>
            <w:r w:rsidRPr="00A53CC1">
              <w:t>Соответствует</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 xml:space="preserve">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w:t>
            </w:r>
            <w:r w:rsidRPr="00A53CC1">
              <w:lastRenderedPageBreak/>
              <w:t>уровень обучения в соответствии с видом, миссией, целями и особенностями ОУ)</w:t>
            </w:r>
          </w:p>
        </w:tc>
        <w:tc>
          <w:tcPr>
            <w:tcW w:w="2566" w:type="pct"/>
          </w:tcPr>
          <w:p w:rsidR="00512D47" w:rsidRPr="00A53CC1" w:rsidRDefault="00512D47" w:rsidP="00512D47">
            <w:pPr>
              <w:pStyle w:val="a3"/>
              <w:spacing w:after="0"/>
              <w:ind w:left="0"/>
              <w:jc w:val="both"/>
            </w:pPr>
            <w:r w:rsidRPr="00A53CC1">
              <w:lastRenderedPageBreak/>
              <w:t>Соответствует.</w:t>
            </w:r>
          </w:p>
          <w:p w:rsidR="00512D47" w:rsidRPr="00A53CC1" w:rsidRDefault="00512D47" w:rsidP="00512D47">
            <w:pPr>
              <w:pStyle w:val="a3"/>
              <w:spacing w:after="0"/>
              <w:ind w:left="0"/>
            </w:pPr>
            <w:r w:rsidRPr="00A53CC1">
              <w:t xml:space="preserve">Введение на второй ступени обучения дополнительных часов на изучение математики (5-9 кл), русского языка (5-8 кл) направлено на формирование  </w:t>
            </w:r>
            <w:r w:rsidRPr="00A53CC1">
              <w:lastRenderedPageBreak/>
              <w:t>интеллектуальных    базовых компетентностей.</w:t>
            </w:r>
          </w:p>
          <w:p w:rsidR="00512D47" w:rsidRPr="00A53CC1" w:rsidRDefault="00512D47" w:rsidP="00512D47">
            <w:pPr>
              <w:pStyle w:val="a3"/>
              <w:spacing w:after="0"/>
              <w:ind w:left="0"/>
              <w:jc w:val="both"/>
            </w:pPr>
          </w:p>
        </w:tc>
      </w:tr>
      <w:tr w:rsidR="00512D47" w:rsidRPr="00A53CC1" w:rsidTr="008159F8">
        <w:tc>
          <w:tcPr>
            <w:tcW w:w="2434" w:type="pct"/>
          </w:tcPr>
          <w:p w:rsidR="00512D47" w:rsidRPr="00A53CC1" w:rsidRDefault="00512D47" w:rsidP="00512D47">
            <w:pPr>
              <w:pStyle w:val="a3"/>
              <w:spacing w:after="0"/>
              <w:ind w:left="284" w:firstLine="10"/>
              <w:jc w:val="both"/>
            </w:pPr>
            <w:r w:rsidRPr="00A53CC1">
              <w:lastRenderedPageBreak/>
              <w:t>соответствие максимального объема учебной нагрузки требованиям СанПиН</w:t>
            </w:r>
          </w:p>
        </w:tc>
        <w:tc>
          <w:tcPr>
            <w:tcW w:w="2566" w:type="pct"/>
          </w:tcPr>
          <w:p w:rsidR="00512D47" w:rsidRPr="00A53CC1" w:rsidRDefault="00512D47" w:rsidP="00512D47">
            <w:pPr>
              <w:pStyle w:val="a3"/>
              <w:spacing w:after="0"/>
              <w:ind w:left="0"/>
              <w:jc w:val="both"/>
            </w:pPr>
            <w:r w:rsidRPr="00A53CC1">
              <w:t>Соответствует</w:t>
            </w:r>
          </w:p>
        </w:tc>
      </w:tr>
      <w:tr w:rsidR="00512D47" w:rsidRPr="00A53CC1" w:rsidTr="008159F8">
        <w:tc>
          <w:tcPr>
            <w:tcW w:w="5000" w:type="pct"/>
            <w:gridSpan w:val="2"/>
          </w:tcPr>
          <w:p w:rsidR="00512D47" w:rsidRPr="00A53CC1" w:rsidRDefault="00512D47" w:rsidP="00512D47">
            <w:pPr>
              <w:pStyle w:val="a3"/>
              <w:numPr>
                <w:ilvl w:val="0"/>
                <w:numId w:val="4"/>
              </w:numPr>
              <w:tabs>
                <w:tab w:val="left" w:pos="299"/>
              </w:tabs>
              <w:spacing w:after="0"/>
              <w:ind w:left="18" w:hanging="18"/>
              <w:jc w:val="center"/>
            </w:pPr>
            <w:r w:rsidRPr="00A53CC1">
              <w:t>СТРУКТУРА И СОДЕРЖАНИЕ РАБОЧИХ ПРОГРАММ</w:t>
            </w:r>
          </w:p>
          <w:p w:rsidR="00512D47" w:rsidRPr="00A53CC1" w:rsidRDefault="00512D47" w:rsidP="00512D47">
            <w:pPr>
              <w:pStyle w:val="a3"/>
              <w:tabs>
                <w:tab w:val="left" w:pos="299"/>
              </w:tabs>
              <w:spacing w:after="0"/>
              <w:ind w:left="18"/>
            </w:pPr>
            <w:r w:rsidRPr="00A53CC1">
              <w:rPr>
                <w:i/>
              </w:rPr>
              <w:t>(Кратко характеризуются в совокупности все программы по учебным предметам, далее элективным и факультативным курсам, внеурочной деятельности по предложенным показателям (можно по ступеням образования)</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 xml:space="preserve">указание в титульном листе на уровень программы (базовый, профильный уровень, расширенное или углубленное изучение) </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наличие в учебно-тематическом плане перечня разделов, тем</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 xml:space="preserve">наличие в учебно-тематическом плане </w:t>
            </w:r>
            <w:r w:rsidRPr="00A53CC1">
              <w:lastRenderedPageBreak/>
              <w:t>количества часов по каждой теме</w:t>
            </w:r>
          </w:p>
        </w:tc>
        <w:tc>
          <w:tcPr>
            <w:tcW w:w="2566" w:type="pct"/>
          </w:tcPr>
          <w:p w:rsidR="00512D47" w:rsidRPr="00A53CC1" w:rsidRDefault="00512D47" w:rsidP="00512D47">
            <w:pPr>
              <w:pStyle w:val="a3"/>
              <w:spacing w:after="0"/>
              <w:ind w:left="0"/>
              <w:jc w:val="both"/>
            </w:pPr>
            <w:r w:rsidRPr="00A53CC1">
              <w:lastRenderedPageBreak/>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lastRenderedPageBreak/>
              <w:t>наличие в учебно-тематическом плане планируемых дат изучения разделов и тем</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наличие в учебно-тематическом плане характеристики основных видов учебной деятельности ученика (для программ в соответствии с ФГОС)</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наличие в требованиях уровню 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66" w:type="pct"/>
          </w:tcPr>
          <w:p w:rsidR="00512D47" w:rsidRPr="00A53CC1" w:rsidRDefault="00512D47" w:rsidP="00512D47">
            <w:pPr>
              <w:pStyle w:val="a3"/>
              <w:spacing w:after="0"/>
              <w:ind w:left="0"/>
              <w:jc w:val="both"/>
            </w:pPr>
            <w:r w:rsidRPr="00A53CC1">
              <w:t>Да</w:t>
            </w:r>
          </w:p>
        </w:tc>
      </w:tr>
      <w:tr w:rsidR="00512D47" w:rsidRPr="00A53CC1" w:rsidTr="008159F8">
        <w:tc>
          <w:tcPr>
            <w:tcW w:w="2434" w:type="pct"/>
          </w:tcPr>
          <w:p w:rsidR="00512D47" w:rsidRPr="00A53CC1" w:rsidRDefault="00512D47" w:rsidP="00512D47">
            <w:pPr>
              <w:pStyle w:val="a3"/>
              <w:spacing w:after="0"/>
              <w:ind w:left="284" w:firstLine="10"/>
              <w:jc w:val="both"/>
            </w:pPr>
            <w:r w:rsidRPr="00A53CC1">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566" w:type="pct"/>
          </w:tcPr>
          <w:p w:rsidR="00512D47" w:rsidRPr="00A53CC1" w:rsidRDefault="00512D47" w:rsidP="00512D47">
            <w:pPr>
              <w:pStyle w:val="a3"/>
              <w:spacing w:after="0"/>
              <w:ind w:left="0"/>
              <w:jc w:val="both"/>
            </w:pPr>
            <w:r w:rsidRPr="00A53CC1">
              <w:t>Да</w:t>
            </w:r>
          </w:p>
        </w:tc>
      </w:tr>
    </w:tbl>
    <w:p w:rsidR="00512D47" w:rsidRPr="00E2463B" w:rsidRDefault="00512D47" w:rsidP="00512D47">
      <w:pPr>
        <w:jc w:val="both"/>
      </w:pPr>
    </w:p>
    <w:p w:rsidR="00512D47" w:rsidRPr="00E2463B" w:rsidRDefault="00512D47" w:rsidP="00512D47">
      <w:pPr>
        <w:numPr>
          <w:ilvl w:val="1"/>
          <w:numId w:val="3"/>
        </w:numPr>
        <w:tabs>
          <w:tab w:val="clear" w:pos="600"/>
          <w:tab w:val="num" w:pos="0"/>
          <w:tab w:val="left" w:pos="588"/>
        </w:tabs>
        <w:suppressAutoHyphens w:val="0"/>
        <w:ind w:left="14" w:hanging="14"/>
        <w:jc w:val="both"/>
      </w:pPr>
      <w:r w:rsidRPr="00E2463B">
        <w:t xml:space="preserve"> Показатели деятельности (в части содержания подготовки выпускников) образовательного учреждения, необходимые для определения его типа и вида</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
        <w:gridCol w:w="2866"/>
        <w:gridCol w:w="2328"/>
        <w:gridCol w:w="205"/>
        <w:gridCol w:w="616"/>
        <w:gridCol w:w="616"/>
        <w:gridCol w:w="313"/>
        <w:gridCol w:w="303"/>
        <w:gridCol w:w="616"/>
        <w:gridCol w:w="735"/>
      </w:tblGrid>
      <w:tr w:rsidR="00512D47" w:rsidRPr="00A53CC1" w:rsidTr="00512D47">
        <w:trPr>
          <w:trHeight w:val="233"/>
        </w:trPr>
        <w:tc>
          <w:tcPr>
            <w:tcW w:w="5000" w:type="pct"/>
            <w:gridSpan w:val="10"/>
          </w:tcPr>
          <w:p w:rsidR="00512D47" w:rsidRPr="00A53CC1" w:rsidRDefault="00512D47" w:rsidP="00512D47">
            <w:pPr>
              <w:numPr>
                <w:ilvl w:val="0"/>
                <w:numId w:val="5"/>
              </w:numPr>
              <w:tabs>
                <w:tab w:val="left" w:pos="851"/>
                <w:tab w:val="left" w:pos="896"/>
                <w:tab w:val="left" w:pos="1148"/>
                <w:tab w:val="left" w:pos="1344"/>
                <w:tab w:val="left" w:pos="1642"/>
                <w:tab w:val="left" w:pos="1866"/>
              </w:tabs>
              <w:suppressAutoHyphens w:val="0"/>
              <w:ind w:left="14" w:hanging="14"/>
              <w:jc w:val="center"/>
              <w:rPr>
                <w:bCs/>
              </w:rPr>
            </w:pPr>
            <w:r w:rsidRPr="00A53CC1">
              <w:rPr>
                <w:bCs/>
              </w:rPr>
              <w:t>Уровень и направленность реализуемых образовательных программ</w:t>
            </w:r>
          </w:p>
        </w:tc>
      </w:tr>
      <w:tr w:rsidR="00512D47" w:rsidRPr="00A53CC1" w:rsidTr="00512D47">
        <w:trPr>
          <w:trHeight w:val="233"/>
        </w:trPr>
        <w:tc>
          <w:tcPr>
            <w:tcW w:w="684" w:type="pct"/>
          </w:tcPr>
          <w:p w:rsidR="00512D47" w:rsidRPr="00A53CC1" w:rsidRDefault="00512D47" w:rsidP="00512D47">
            <w:pPr>
              <w:rPr>
                <w:bCs/>
              </w:rPr>
            </w:pPr>
          </w:p>
        </w:tc>
        <w:tc>
          <w:tcPr>
            <w:tcW w:w="1549" w:type="pct"/>
          </w:tcPr>
          <w:p w:rsidR="00512D47" w:rsidRPr="00A53CC1" w:rsidRDefault="00512D47" w:rsidP="00512D47">
            <w:pPr>
              <w:jc w:val="center"/>
              <w:rPr>
                <w:bCs/>
              </w:rPr>
            </w:pPr>
            <w:r w:rsidRPr="00A53CC1">
              <w:rPr>
                <w:bCs/>
              </w:rPr>
              <w:t>Значение показателя</w:t>
            </w:r>
          </w:p>
        </w:tc>
        <w:tc>
          <w:tcPr>
            <w:tcW w:w="2767" w:type="pct"/>
            <w:gridSpan w:val="8"/>
          </w:tcPr>
          <w:p w:rsidR="00512D47" w:rsidRPr="00A53CC1" w:rsidRDefault="00512D47" w:rsidP="00512D47">
            <w:pPr>
              <w:jc w:val="center"/>
              <w:rPr>
                <w:bCs/>
              </w:rPr>
            </w:pPr>
            <w:r w:rsidRPr="00A53CC1">
              <w:rPr>
                <w:bCs/>
              </w:rPr>
              <w:t>Показатели ОУ</w:t>
            </w:r>
          </w:p>
        </w:tc>
      </w:tr>
      <w:tr w:rsidR="00512D47" w:rsidRPr="00A53CC1" w:rsidTr="00512D47">
        <w:trPr>
          <w:trHeight w:val="233"/>
        </w:trPr>
        <w:tc>
          <w:tcPr>
            <w:tcW w:w="684" w:type="pct"/>
            <w:vMerge w:val="restart"/>
          </w:tcPr>
          <w:p w:rsidR="00512D47" w:rsidRPr="00A53CC1" w:rsidRDefault="00512D47" w:rsidP="00512D47">
            <w:pPr>
              <w:rPr>
                <w:bCs/>
              </w:rPr>
            </w:pPr>
            <w:r w:rsidRPr="00A53CC1">
              <w:rPr>
                <w:bCs/>
              </w:rPr>
              <w:t>Начальная школа</w:t>
            </w:r>
          </w:p>
        </w:tc>
        <w:tc>
          <w:tcPr>
            <w:tcW w:w="1549" w:type="pct"/>
            <w:vMerge w:val="restart"/>
          </w:tcPr>
          <w:p w:rsidR="00512D47" w:rsidRPr="00A53CC1" w:rsidRDefault="00512D47" w:rsidP="00512D47">
            <w:pPr>
              <w:rPr>
                <w:bCs/>
              </w:rPr>
            </w:pPr>
            <w:r w:rsidRPr="00A53CC1">
              <w:rPr>
                <w:bCs/>
              </w:rPr>
              <w:t xml:space="preserve">основная образовательная программа первой ступени общего образования </w:t>
            </w:r>
          </w:p>
        </w:tc>
        <w:tc>
          <w:tcPr>
            <w:tcW w:w="1119" w:type="pct"/>
          </w:tcPr>
          <w:p w:rsidR="00512D47" w:rsidRPr="00A53CC1" w:rsidRDefault="00512D47" w:rsidP="00512D47">
            <w:pPr>
              <w:rPr>
                <w:bCs/>
              </w:rPr>
            </w:pPr>
            <w:r w:rsidRPr="00A53CC1">
              <w:rPr>
                <w:bCs/>
              </w:rPr>
              <w:t>УИП (предметы)</w:t>
            </w:r>
          </w:p>
        </w:tc>
        <w:tc>
          <w:tcPr>
            <w:tcW w:w="1648" w:type="pct"/>
            <w:gridSpan w:val="7"/>
          </w:tcPr>
          <w:p w:rsidR="00512D47" w:rsidRPr="00A53CC1" w:rsidRDefault="00512D47" w:rsidP="00512D47">
            <w:pPr>
              <w:rPr>
                <w:bCs/>
              </w:rPr>
            </w:pPr>
            <w:r w:rsidRPr="00A53CC1">
              <w:rPr>
                <w:bCs/>
              </w:rPr>
              <w:t>(указать предметы)</w:t>
            </w:r>
          </w:p>
          <w:p w:rsidR="00512D47" w:rsidRPr="00A53CC1" w:rsidRDefault="00A44D10" w:rsidP="00A44D10">
            <w:pPr>
              <w:rPr>
                <w:bCs/>
              </w:rPr>
            </w:pPr>
            <w:r w:rsidRPr="00A53CC1">
              <w:rPr>
                <w:bCs/>
              </w:rPr>
              <w:t>нет</w:t>
            </w:r>
          </w:p>
        </w:tc>
      </w:tr>
      <w:tr w:rsidR="00512D47" w:rsidRPr="00A53CC1" w:rsidTr="00512D47">
        <w:trPr>
          <w:trHeight w:val="231"/>
        </w:trPr>
        <w:tc>
          <w:tcPr>
            <w:tcW w:w="684" w:type="pct"/>
            <w:vMerge/>
          </w:tcPr>
          <w:p w:rsidR="00512D47" w:rsidRPr="00A53CC1" w:rsidRDefault="00512D47" w:rsidP="00512D47">
            <w:pPr>
              <w:rPr>
                <w:bCs/>
              </w:rPr>
            </w:pPr>
          </w:p>
        </w:tc>
        <w:tc>
          <w:tcPr>
            <w:tcW w:w="1549" w:type="pct"/>
            <w:vMerge/>
          </w:tcPr>
          <w:p w:rsidR="00512D47" w:rsidRPr="00A53CC1" w:rsidRDefault="00512D47" w:rsidP="00512D47">
            <w:pPr>
              <w:rPr>
                <w:bCs/>
              </w:rPr>
            </w:pPr>
          </w:p>
        </w:tc>
        <w:tc>
          <w:tcPr>
            <w:tcW w:w="1119" w:type="pct"/>
          </w:tcPr>
          <w:p w:rsidR="00512D47" w:rsidRPr="00A53CC1" w:rsidRDefault="00512D47" w:rsidP="00512D47">
            <w:pPr>
              <w:rPr>
                <w:bCs/>
              </w:rPr>
            </w:pPr>
            <w:r w:rsidRPr="00A53CC1">
              <w:rPr>
                <w:bCs/>
              </w:rPr>
              <w:t>Расширенные (предметы)</w:t>
            </w:r>
          </w:p>
        </w:tc>
        <w:tc>
          <w:tcPr>
            <w:tcW w:w="1648" w:type="pct"/>
            <w:gridSpan w:val="7"/>
          </w:tcPr>
          <w:p w:rsidR="00512D47" w:rsidRPr="00A53CC1" w:rsidRDefault="00512D47" w:rsidP="00512D47">
            <w:pPr>
              <w:rPr>
                <w:bCs/>
              </w:rPr>
            </w:pPr>
            <w:r w:rsidRPr="00A53CC1">
              <w:rPr>
                <w:bCs/>
              </w:rPr>
              <w:t>(указать предметы)</w:t>
            </w:r>
          </w:p>
          <w:p w:rsidR="00512D47" w:rsidRPr="00A53CC1" w:rsidRDefault="00512D47" w:rsidP="00512D47">
            <w:pPr>
              <w:rPr>
                <w:bCs/>
              </w:rPr>
            </w:pPr>
            <w:r w:rsidRPr="00A53CC1">
              <w:rPr>
                <w:bCs/>
              </w:rPr>
              <w:t>нет</w:t>
            </w:r>
          </w:p>
        </w:tc>
      </w:tr>
      <w:tr w:rsidR="00512D47" w:rsidRPr="00A53CC1" w:rsidTr="00512D47">
        <w:trPr>
          <w:trHeight w:val="231"/>
        </w:trPr>
        <w:tc>
          <w:tcPr>
            <w:tcW w:w="684" w:type="pct"/>
            <w:vMerge/>
          </w:tcPr>
          <w:p w:rsidR="00512D47" w:rsidRPr="00A53CC1" w:rsidRDefault="00512D47" w:rsidP="00512D47">
            <w:pPr>
              <w:rPr>
                <w:bCs/>
              </w:rPr>
            </w:pPr>
          </w:p>
        </w:tc>
        <w:tc>
          <w:tcPr>
            <w:tcW w:w="1549" w:type="pct"/>
            <w:vMerge/>
          </w:tcPr>
          <w:p w:rsidR="00512D47" w:rsidRPr="00A53CC1" w:rsidRDefault="00512D47" w:rsidP="00512D47">
            <w:pPr>
              <w:rPr>
                <w:bCs/>
              </w:rPr>
            </w:pPr>
          </w:p>
        </w:tc>
        <w:tc>
          <w:tcPr>
            <w:tcW w:w="1119" w:type="pct"/>
          </w:tcPr>
          <w:p w:rsidR="00512D47" w:rsidRPr="00A53CC1" w:rsidRDefault="00512D47" w:rsidP="00512D47">
            <w:pPr>
              <w:rPr>
                <w:bCs/>
              </w:rPr>
            </w:pPr>
            <w:r w:rsidRPr="00A53CC1">
              <w:rPr>
                <w:bCs/>
              </w:rPr>
              <w:t>Дополнительные (</w:t>
            </w:r>
            <w:r w:rsidRPr="00A53CC1">
              <w:t>предметы, элективы, факультативы, предметные кружки)</w:t>
            </w:r>
          </w:p>
        </w:tc>
        <w:tc>
          <w:tcPr>
            <w:tcW w:w="1648" w:type="pct"/>
            <w:gridSpan w:val="7"/>
          </w:tcPr>
          <w:p w:rsidR="00512D47" w:rsidRPr="00A53CC1" w:rsidRDefault="00512D47" w:rsidP="00512D47">
            <w:pPr>
              <w:rPr>
                <w:bCs/>
              </w:rPr>
            </w:pPr>
            <w:r w:rsidRPr="00A53CC1">
              <w:rPr>
                <w:bCs/>
              </w:rPr>
              <w:t>(название)</w:t>
            </w:r>
          </w:p>
          <w:p w:rsidR="00A44D10" w:rsidRPr="00A53CC1" w:rsidRDefault="00A44D10" w:rsidP="00A44D10">
            <w:pPr>
              <w:jc w:val="both"/>
            </w:pPr>
            <w:r w:rsidRPr="00A53CC1">
              <w:t>Кружки в рамках внеурочной деятельности:</w:t>
            </w:r>
          </w:p>
          <w:p w:rsidR="00A44D10" w:rsidRPr="00A53CC1" w:rsidRDefault="00A44D10" w:rsidP="00A44D10">
            <w:pPr>
              <w:jc w:val="both"/>
            </w:pPr>
            <w:r w:rsidRPr="00A53CC1">
              <w:t xml:space="preserve"> «Умники и умницы»,1-2 кл.,</w:t>
            </w:r>
          </w:p>
          <w:p w:rsidR="00A44D10" w:rsidRPr="00A53CC1" w:rsidRDefault="00A44D10" w:rsidP="00A44D10">
            <w:pPr>
              <w:jc w:val="both"/>
            </w:pPr>
            <w:r w:rsidRPr="00A53CC1">
              <w:t>«Я – гражданин», 1-2 кл.,</w:t>
            </w:r>
          </w:p>
          <w:p w:rsidR="00A44D10" w:rsidRPr="00A53CC1" w:rsidRDefault="00A44D10" w:rsidP="00A44D10">
            <w:pPr>
              <w:jc w:val="both"/>
            </w:pPr>
            <w:r w:rsidRPr="00A53CC1">
              <w:t xml:space="preserve"> «Будущие олимпийцы»,  1-2 кл., </w:t>
            </w:r>
          </w:p>
          <w:p w:rsidR="00A44D10" w:rsidRPr="00A53CC1" w:rsidRDefault="00A44D10" w:rsidP="00A44D10">
            <w:pPr>
              <w:jc w:val="both"/>
            </w:pPr>
            <w:r w:rsidRPr="00A53CC1">
              <w:t>«Веселые нотки», 1-2 кл., «Театр», 1-2 кл.,</w:t>
            </w:r>
          </w:p>
          <w:p w:rsidR="00A44D10" w:rsidRPr="00A53CC1" w:rsidRDefault="00A44D10" w:rsidP="00A44D10">
            <w:pPr>
              <w:jc w:val="both"/>
            </w:pPr>
            <w:r w:rsidRPr="00A53CC1">
              <w:t xml:space="preserve">  «Мир вокруг нас», 1 кл.,</w:t>
            </w:r>
          </w:p>
          <w:p w:rsidR="00A44D10" w:rsidRPr="00A53CC1" w:rsidRDefault="00A44D10" w:rsidP="00A44D10">
            <w:pPr>
              <w:jc w:val="both"/>
            </w:pPr>
            <w:r w:rsidRPr="00A53CC1">
              <w:t xml:space="preserve"> «Умелые руки», 1 кл., «Оригами», 2кл.,</w:t>
            </w:r>
          </w:p>
          <w:p w:rsidR="00A44D10" w:rsidRPr="00A53CC1" w:rsidRDefault="00A44D10" w:rsidP="00A44D10">
            <w:pPr>
              <w:jc w:val="both"/>
            </w:pPr>
            <w:r w:rsidRPr="00A53CC1">
              <w:t xml:space="preserve"> «Юный журналист», 2 кл.</w:t>
            </w:r>
          </w:p>
          <w:p w:rsidR="00512D47" w:rsidRPr="00A53CC1" w:rsidRDefault="00512D47" w:rsidP="00512D47">
            <w:pPr>
              <w:rPr>
                <w:bCs/>
                <w:i/>
              </w:rPr>
            </w:pPr>
          </w:p>
        </w:tc>
      </w:tr>
      <w:tr w:rsidR="00512D47" w:rsidRPr="00A53CC1" w:rsidTr="00512D47">
        <w:trPr>
          <w:trHeight w:val="272"/>
        </w:trPr>
        <w:tc>
          <w:tcPr>
            <w:tcW w:w="684" w:type="pct"/>
            <w:vMerge w:val="restart"/>
          </w:tcPr>
          <w:p w:rsidR="00512D47" w:rsidRPr="00A53CC1" w:rsidRDefault="00512D47" w:rsidP="00512D47">
            <w:pPr>
              <w:rPr>
                <w:bCs/>
              </w:rPr>
            </w:pPr>
            <w:r w:rsidRPr="00A53CC1">
              <w:rPr>
                <w:bCs/>
              </w:rPr>
              <w:lastRenderedPageBreak/>
              <w:t>Основная школа</w:t>
            </w:r>
          </w:p>
        </w:tc>
        <w:tc>
          <w:tcPr>
            <w:tcW w:w="1549" w:type="pct"/>
            <w:vMerge w:val="restart"/>
          </w:tcPr>
          <w:p w:rsidR="00512D47" w:rsidRPr="00A53CC1" w:rsidRDefault="00512D47" w:rsidP="00512D47">
            <w:pPr>
              <w:rPr>
                <w:bCs/>
              </w:rPr>
            </w:pPr>
            <w:r w:rsidRPr="00A53CC1">
              <w:rPr>
                <w:bCs/>
              </w:rPr>
              <w:t>основная образовательная программа второй ступени общего образования;</w:t>
            </w:r>
          </w:p>
          <w:p w:rsidR="00512D47" w:rsidRPr="00A53CC1" w:rsidRDefault="00512D47" w:rsidP="00512D47"/>
          <w:p w:rsidR="00512D47" w:rsidRPr="00A53CC1" w:rsidRDefault="00512D47" w:rsidP="00512D47">
            <w:r w:rsidRPr="00A53CC1">
              <w:t>программы углубленного и/или расширенного изучения учебных предметов соответствующей направленности в 8-9 классах</w:t>
            </w:r>
          </w:p>
        </w:tc>
        <w:tc>
          <w:tcPr>
            <w:tcW w:w="1119" w:type="pct"/>
          </w:tcPr>
          <w:p w:rsidR="00512D47" w:rsidRPr="00A53CC1" w:rsidRDefault="00512D47" w:rsidP="00512D47">
            <w:pPr>
              <w:rPr>
                <w:bCs/>
              </w:rPr>
            </w:pPr>
            <w:r w:rsidRPr="00A53CC1">
              <w:rPr>
                <w:bCs/>
              </w:rPr>
              <w:t>УИП (предметы)</w:t>
            </w:r>
          </w:p>
        </w:tc>
        <w:tc>
          <w:tcPr>
            <w:tcW w:w="1648" w:type="pct"/>
            <w:gridSpan w:val="7"/>
          </w:tcPr>
          <w:p w:rsidR="00512D47" w:rsidRPr="00A53CC1" w:rsidRDefault="00512D47" w:rsidP="00512D47">
            <w:pPr>
              <w:rPr>
                <w:bCs/>
              </w:rPr>
            </w:pPr>
            <w:r w:rsidRPr="00A53CC1">
              <w:rPr>
                <w:bCs/>
              </w:rPr>
              <w:t>(указать предметы)</w:t>
            </w:r>
          </w:p>
          <w:p w:rsidR="00512D47" w:rsidRPr="00A53CC1" w:rsidRDefault="00A44D10" w:rsidP="00512D47">
            <w:pPr>
              <w:rPr>
                <w:bCs/>
              </w:rPr>
            </w:pPr>
            <w:r w:rsidRPr="00A53CC1">
              <w:rPr>
                <w:bCs/>
              </w:rPr>
              <w:t>нет</w:t>
            </w:r>
          </w:p>
        </w:tc>
      </w:tr>
      <w:tr w:rsidR="00512D47" w:rsidRPr="00A53CC1" w:rsidTr="00512D47">
        <w:trPr>
          <w:trHeight w:val="340"/>
        </w:trPr>
        <w:tc>
          <w:tcPr>
            <w:tcW w:w="684" w:type="pct"/>
            <w:vMerge/>
          </w:tcPr>
          <w:p w:rsidR="00512D47" w:rsidRPr="00A53CC1" w:rsidRDefault="00512D47" w:rsidP="00512D47">
            <w:pPr>
              <w:rPr>
                <w:bCs/>
              </w:rPr>
            </w:pPr>
          </w:p>
        </w:tc>
        <w:tc>
          <w:tcPr>
            <w:tcW w:w="1549" w:type="pct"/>
            <w:vMerge/>
          </w:tcPr>
          <w:p w:rsidR="00512D47" w:rsidRPr="00A53CC1" w:rsidRDefault="00512D47" w:rsidP="00512D47">
            <w:pPr>
              <w:rPr>
                <w:bCs/>
              </w:rPr>
            </w:pPr>
          </w:p>
        </w:tc>
        <w:tc>
          <w:tcPr>
            <w:tcW w:w="1119" w:type="pct"/>
          </w:tcPr>
          <w:p w:rsidR="00512D47" w:rsidRPr="00A53CC1" w:rsidRDefault="00512D47" w:rsidP="00512D47">
            <w:pPr>
              <w:rPr>
                <w:bCs/>
              </w:rPr>
            </w:pPr>
            <w:r w:rsidRPr="00A53CC1">
              <w:rPr>
                <w:bCs/>
              </w:rPr>
              <w:t>Расширенные (предметы)</w:t>
            </w:r>
          </w:p>
        </w:tc>
        <w:tc>
          <w:tcPr>
            <w:tcW w:w="1648" w:type="pct"/>
            <w:gridSpan w:val="7"/>
          </w:tcPr>
          <w:p w:rsidR="00512D47" w:rsidRPr="00A53CC1" w:rsidRDefault="00512D47" w:rsidP="00512D47">
            <w:pPr>
              <w:rPr>
                <w:bCs/>
              </w:rPr>
            </w:pPr>
            <w:r w:rsidRPr="00A53CC1">
              <w:rPr>
                <w:bCs/>
              </w:rPr>
              <w:t>(указать предметы)</w:t>
            </w:r>
          </w:p>
          <w:p w:rsidR="00A44D10" w:rsidRPr="00A53CC1" w:rsidRDefault="00A44D10" w:rsidP="00512D47">
            <w:pPr>
              <w:rPr>
                <w:bCs/>
              </w:rPr>
            </w:pPr>
            <w:r w:rsidRPr="00A53CC1">
              <w:rPr>
                <w:bCs/>
              </w:rPr>
              <w:t>нет</w:t>
            </w:r>
          </w:p>
        </w:tc>
      </w:tr>
      <w:tr w:rsidR="00512D47" w:rsidRPr="00A53CC1" w:rsidTr="00512D47">
        <w:trPr>
          <w:trHeight w:val="534"/>
        </w:trPr>
        <w:tc>
          <w:tcPr>
            <w:tcW w:w="684" w:type="pct"/>
            <w:vMerge/>
          </w:tcPr>
          <w:p w:rsidR="00512D47" w:rsidRPr="00A53CC1" w:rsidRDefault="00512D47" w:rsidP="00512D47">
            <w:pPr>
              <w:rPr>
                <w:bCs/>
              </w:rPr>
            </w:pPr>
          </w:p>
        </w:tc>
        <w:tc>
          <w:tcPr>
            <w:tcW w:w="1549" w:type="pct"/>
            <w:vMerge/>
          </w:tcPr>
          <w:p w:rsidR="00512D47" w:rsidRPr="00A53CC1" w:rsidRDefault="00512D47" w:rsidP="00512D47">
            <w:pPr>
              <w:rPr>
                <w:bCs/>
              </w:rPr>
            </w:pPr>
          </w:p>
        </w:tc>
        <w:tc>
          <w:tcPr>
            <w:tcW w:w="1119" w:type="pct"/>
          </w:tcPr>
          <w:p w:rsidR="00512D47" w:rsidRPr="00A53CC1" w:rsidRDefault="00512D47" w:rsidP="00512D47">
            <w:pPr>
              <w:rPr>
                <w:bCs/>
              </w:rPr>
            </w:pPr>
            <w:r w:rsidRPr="00A53CC1">
              <w:rPr>
                <w:bCs/>
              </w:rPr>
              <w:t>Дополнительные (</w:t>
            </w:r>
            <w:r w:rsidRPr="00A53CC1">
              <w:t>предметы,  факультативы, предметные кружки)</w:t>
            </w:r>
          </w:p>
        </w:tc>
        <w:tc>
          <w:tcPr>
            <w:tcW w:w="1648" w:type="pct"/>
            <w:gridSpan w:val="7"/>
          </w:tcPr>
          <w:p w:rsidR="00512D47" w:rsidRPr="00A53CC1" w:rsidRDefault="00512D47" w:rsidP="00512D47">
            <w:pPr>
              <w:rPr>
                <w:bCs/>
              </w:rPr>
            </w:pPr>
            <w:r w:rsidRPr="00A53CC1">
              <w:rPr>
                <w:bCs/>
              </w:rPr>
              <w:t>(название)</w:t>
            </w:r>
          </w:p>
          <w:p w:rsidR="00F84F01" w:rsidRPr="00A53CC1" w:rsidRDefault="00F84F01" w:rsidP="00F84F01">
            <w:pPr>
              <w:jc w:val="both"/>
            </w:pPr>
            <w:r w:rsidRPr="00A53CC1">
              <w:t>«Духовное краеведение Подмосковья» (8кл.)</w:t>
            </w:r>
          </w:p>
          <w:p w:rsidR="00F84F01" w:rsidRPr="00A53CC1" w:rsidRDefault="00F84F01" w:rsidP="00F84F01">
            <w:pPr>
              <w:jc w:val="both"/>
            </w:pPr>
            <w:r w:rsidRPr="00A53CC1">
              <w:t>«Мировая художественная культура» (5-8кл.)</w:t>
            </w:r>
          </w:p>
          <w:p w:rsidR="00F84F01" w:rsidRPr="00A53CC1" w:rsidRDefault="00F84F01" w:rsidP="00F84F01">
            <w:pPr>
              <w:jc w:val="both"/>
            </w:pPr>
            <w:r w:rsidRPr="00A53CC1">
              <w:t>«Всеобщая история» (9кл.)</w:t>
            </w:r>
          </w:p>
          <w:p w:rsidR="00F84F01" w:rsidRPr="00A53CC1" w:rsidRDefault="00F84F01" w:rsidP="00F84F01">
            <w:pPr>
              <w:jc w:val="both"/>
            </w:pPr>
            <w:r w:rsidRPr="00A53CC1">
              <w:t>«Информатика и ИКТ» (5-7кл.)</w:t>
            </w:r>
          </w:p>
          <w:p w:rsidR="00F84F01" w:rsidRPr="00A53CC1" w:rsidRDefault="00F84F01" w:rsidP="00F84F01">
            <w:pPr>
              <w:jc w:val="both"/>
            </w:pPr>
            <w:r w:rsidRPr="00A53CC1">
              <w:t>«Технология», (9кл)</w:t>
            </w:r>
          </w:p>
          <w:p w:rsidR="00F84F01" w:rsidRPr="00A53CC1" w:rsidRDefault="00F84F01" w:rsidP="00F84F01">
            <w:pPr>
              <w:jc w:val="both"/>
            </w:pPr>
            <w:r w:rsidRPr="00A53CC1">
              <w:t>«Искусство» (Музыка), (8кл.)</w:t>
            </w:r>
          </w:p>
          <w:p w:rsidR="00F84F01" w:rsidRPr="00A53CC1" w:rsidRDefault="00F84F01" w:rsidP="00F84F01">
            <w:pPr>
              <w:jc w:val="both"/>
            </w:pPr>
            <w:r w:rsidRPr="00A53CC1">
              <w:t>«Жизненные  навыки. Уроки психологии», факультатив (5кл.)</w:t>
            </w:r>
          </w:p>
          <w:p w:rsidR="00F84F01" w:rsidRPr="00A53CC1" w:rsidRDefault="00F84F01" w:rsidP="00F84F01">
            <w:pPr>
              <w:jc w:val="both"/>
            </w:pPr>
            <w:r w:rsidRPr="00A53CC1">
              <w:t xml:space="preserve"> «Коварные знаки препинания», электив. курс (9кл.)</w:t>
            </w:r>
          </w:p>
          <w:p w:rsidR="00512D47" w:rsidRPr="00A53CC1" w:rsidRDefault="00F84F01" w:rsidP="00F84F01">
            <w:pPr>
              <w:rPr>
                <w:bCs/>
              </w:rPr>
            </w:pPr>
            <w:r w:rsidRPr="00A53CC1">
              <w:t>«Психология и выбор профессии»,  электив. курс (9кл.)</w:t>
            </w:r>
          </w:p>
        </w:tc>
      </w:tr>
      <w:tr w:rsidR="00512D47" w:rsidRPr="00A53CC1" w:rsidTr="00512D47">
        <w:trPr>
          <w:trHeight w:val="307"/>
        </w:trPr>
        <w:tc>
          <w:tcPr>
            <w:tcW w:w="684" w:type="pct"/>
            <w:vMerge w:val="restart"/>
          </w:tcPr>
          <w:p w:rsidR="00512D47" w:rsidRPr="00A53CC1" w:rsidRDefault="00512D47" w:rsidP="00512D47">
            <w:pPr>
              <w:rPr>
                <w:bCs/>
              </w:rPr>
            </w:pPr>
            <w:r w:rsidRPr="00A53CC1">
              <w:rPr>
                <w:bCs/>
              </w:rPr>
              <w:t>Старшая школа</w:t>
            </w:r>
          </w:p>
        </w:tc>
        <w:tc>
          <w:tcPr>
            <w:tcW w:w="1549" w:type="pct"/>
            <w:vMerge w:val="restart"/>
          </w:tcPr>
          <w:p w:rsidR="00512D47" w:rsidRPr="00A53CC1" w:rsidRDefault="00512D47" w:rsidP="00512D47">
            <w:pPr>
              <w:rPr>
                <w:bCs/>
              </w:rPr>
            </w:pPr>
            <w:r w:rsidRPr="00A53CC1">
              <w:rPr>
                <w:bCs/>
              </w:rPr>
              <w:t>основная образовательная программа третьей ступени общего образования;</w:t>
            </w:r>
          </w:p>
          <w:p w:rsidR="00512D47" w:rsidRPr="00A53CC1" w:rsidRDefault="00512D47" w:rsidP="00512D47">
            <w:r w:rsidRPr="00A53CC1">
              <w:t>программы углубленного и/или профильного, и/или расширенного изучения учебных предметов соответствующей направленности в 10-11 классах</w:t>
            </w:r>
          </w:p>
        </w:tc>
        <w:tc>
          <w:tcPr>
            <w:tcW w:w="1119" w:type="pct"/>
          </w:tcPr>
          <w:p w:rsidR="00512D47" w:rsidRPr="00A53CC1" w:rsidRDefault="00512D47" w:rsidP="00512D47">
            <w:pPr>
              <w:rPr>
                <w:bCs/>
              </w:rPr>
            </w:pPr>
            <w:r w:rsidRPr="00A53CC1">
              <w:rPr>
                <w:bCs/>
              </w:rPr>
              <w:t>УИП (предметы)</w:t>
            </w:r>
          </w:p>
        </w:tc>
        <w:tc>
          <w:tcPr>
            <w:tcW w:w="1648" w:type="pct"/>
            <w:gridSpan w:val="7"/>
          </w:tcPr>
          <w:p w:rsidR="00512D47" w:rsidRPr="00A53CC1" w:rsidRDefault="00512D47" w:rsidP="00512D47">
            <w:pPr>
              <w:rPr>
                <w:bCs/>
              </w:rPr>
            </w:pPr>
            <w:r w:rsidRPr="00A53CC1">
              <w:rPr>
                <w:bCs/>
              </w:rPr>
              <w:t>(указать предметы)</w:t>
            </w:r>
          </w:p>
          <w:p w:rsidR="00512D47" w:rsidRPr="00A53CC1" w:rsidRDefault="00A53CC1" w:rsidP="00512D47">
            <w:pPr>
              <w:rPr>
                <w:bCs/>
              </w:rPr>
            </w:pPr>
            <w:r w:rsidRPr="00A53CC1">
              <w:rPr>
                <w:bCs/>
              </w:rPr>
              <w:t>нет</w:t>
            </w:r>
          </w:p>
        </w:tc>
      </w:tr>
      <w:tr w:rsidR="00512D47" w:rsidRPr="00A53CC1" w:rsidTr="00512D47">
        <w:trPr>
          <w:trHeight w:val="359"/>
        </w:trPr>
        <w:tc>
          <w:tcPr>
            <w:tcW w:w="684" w:type="pct"/>
            <w:vMerge/>
          </w:tcPr>
          <w:p w:rsidR="00512D47" w:rsidRPr="00A53CC1" w:rsidRDefault="00512D47" w:rsidP="00512D47">
            <w:pPr>
              <w:rPr>
                <w:bCs/>
              </w:rPr>
            </w:pPr>
          </w:p>
        </w:tc>
        <w:tc>
          <w:tcPr>
            <w:tcW w:w="1549" w:type="pct"/>
            <w:vMerge/>
          </w:tcPr>
          <w:p w:rsidR="00512D47" w:rsidRPr="00A53CC1" w:rsidRDefault="00512D47" w:rsidP="00512D47">
            <w:pPr>
              <w:rPr>
                <w:bCs/>
              </w:rPr>
            </w:pPr>
          </w:p>
        </w:tc>
        <w:tc>
          <w:tcPr>
            <w:tcW w:w="1119" w:type="pct"/>
          </w:tcPr>
          <w:p w:rsidR="00512D47" w:rsidRPr="00A53CC1" w:rsidRDefault="00512D47" w:rsidP="00512D47">
            <w:pPr>
              <w:rPr>
                <w:bCs/>
              </w:rPr>
            </w:pPr>
            <w:r w:rsidRPr="00A53CC1">
              <w:rPr>
                <w:bCs/>
              </w:rPr>
              <w:t xml:space="preserve">Профильные </w:t>
            </w:r>
          </w:p>
        </w:tc>
        <w:tc>
          <w:tcPr>
            <w:tcW w:w="1648" w:type="pct"/>
            <w:gridSpan w:val="7"/>
          </w:tcPr>
          <w:p w:rsidR="00512D47" w:rsidRPr="00A53CC1" w:rsidRDefault="00512D47" w:rsidP="00512D47">
            <w:pPr>
              <w:rPr>
                <w:bCs/>
              </w:rPr>
            </w:pPr>
            <w:r w:rsidRPr="00A53CC1">
              <w:rPr>
                <w:bCs/>
              </w:rPr>
              <w:t>(указать предметы)</w:t>
            </w:r>
          </w:p>
          <w:p w:rsidR="00A53CC1" w:rsidRPr="00A53CC1" w:rsidRDefault="00A53CC1" w:rsidP="00512D47">
            <w:pPr>
              <w:rPr>
                <w:bCs/>
              </w:rPr>
            </w:pPr>
            <w:r w:rsidRPr="00A53CC1">
              <w:rPr>
                <w:bCs/>
              </w:rPr>
              <w:t>нет</w:t>
            </w:r>
          </w:p>
        </w:tc>
      </w:tr>
      <w:tr w:rsidR="00512D47" w:rsidRPr="00A53CC1" w:rsidTr="00512D47">
        <w:trPr>
          <w:trHeight w:val="359"/>
        </w:trPr>
        <w:tc>
          <w:tcPr>
            <w:tcW w:w="684" w:type="pct"/>
            <w:vMerge/>
          </w:tcPr>
          <w:p w:rsidR="00512D47" w:rsidRPr="00A53CC1" w:rsidRDefault="00512D47" w:rsidP="00512D47">
            <w:pPr>
              <w:rPr>
                <w:bCs/>
              </w:rPr>
            </w:pPr>
          </w:p>
        </w:tc>
        <w:tc>
          <w:tcPr>
            <w:tcW w:w="1549" w:type="pct"/>
            <w:vMerge/>
          </w:tcPr>
          <w:p w:rsidR="00512D47" w:rsidRPr="00A53CC1" w:rsidRDefault="00512D47" w:rsidP="00512D47">
            <w:pPr>
              <w:rPr>
                <w:bCs/>
              </w:rPr>
            </w:pPr>
          </w:p>
        </w:tc>
        <w:tc>
          <w:tcPr>
            <w:tcW w:w="1119" w:type="pct"/>
          </w:tcPr>
          <w:p w:rsidR="00512D47" w:rsidRPr="00A53CC1" w:rsidRDefault="00512D47" w:rsidP="00512D47">
            <w:pPr>
              <w:rPr>
                <w:bCs/>
              </w:rPr>
            </w:pPr>
            <w:r w:rsidRPr="00A53CC1">
              <w:rPr>
                <w:bCs/>
              </w:rPr>
              <w:t>Расширенные (предметы)</w:t>
            </w:r>
          </w:p>
        </w:tc>
        <w:tc>
          <w:tcPr>
            <w:tcW w:w="1648" w:type="pct"/>
            <w:gridSpan w:val="7"/>
          </w:tcPr>
          <w:p w:rsidR="00512D47" w:rsidRPr="00A53CC1" w:rsidRDefault="00512D47" w:rsidP="00512D47">
            <w:pPr>
              <w:rPr>
                <w:bCs/>
              </w:rPr>
            </w:pPr>
            <w:r w:rsidRPr="00A53CC1">
              <w:rPr>
                <w:bCs/>
              </w:rPr>
              <w:t>(название)</w:t>
            </w:r>
          </w:p>
          <w:p w:rsidR="00A53CC1" w:rsidRPr="00A53CC1" w:rsidRDefault="00A53CC1" w:rsidP="00512D47">
            <w:pPr>
              <w:rPr>
                <w:bCs/>
              </w:rPr>
            </w:pPr>
            <w:r w:rsidRPr="00A53CC1">
              <w:rPr>
                <w:bCs/>
              </w:rPr>
              <w:t>нет</w:t>
            </w:r>
          </w:p>
        </w:tc>
      </w:tr>
      <w:tr w:rsidR="00512D47" w:rsidRPr="00A53CC1" w:rsidTr="00512D47">
        <w:trPr>
          <w:trHeight w:val="614"/>
        </w:trPr>
        <w:tc>
          <w:tcPr>
            <w:tcW w:w="684" w:type="pct"/>
            <w:vMerge/>
          </w:tcPr>
          <w:p w:rsidR="00512D47" w:rsidRPr="00A53CC1" w:rsidRDefault="00512D47" w:rsidP="00512D47">
            <w:pPr>
              <w:rPr>
                <w:bCs/>
              </w:rPr>
            </w:pPr>
          </w:p>
        </w:tc>
        <w:tc>
          <w:tcPr>
            <w:tcW w:w="1549" w:type="pct"/>
            <w:vMerge/>
          </w:tcPr>
          <w:p w:rsidR="00512D47" w:rsidRPr="00A53CC1" w:rsidRDefault="00512D47" w:rsidP="00512D47">
            <w:pPr>
              <w:rPr>
                <w:bCs/>
              </w:rPr>
            </w:pPr>
          </w:p>
        </w:tc>
        <w:tc>
          <w:tcPr>
            <w:tcW w:w="1119" w:type="pct"/>
          </w:tcPr>
          <w:p w:rsidR="00512D47" w:rsidRPr="00A53CC1" w:rsidRDefault="00512D47" w:rsidP="00512D47">
            <w:pPr>
              <w:rPr>
                <w:bCs/>
              </w:rPr>
            </w:pPr>
            <w:r w:rsidRPr="00A53CC1">
              <w:rPr>
                <w:bCs/>
              </w:rPr>
              <w:t>Дополнительные (</w:t>
            </w:r>
            <w:r w:rsidRPr="00A53CC1">
              <w:t xml:space="preserve">предметы, факультативы, элективы) </w:t>
            </w:r>
          </w:p>
        </w:tc>
        <w:tc>
          <w:tcPr>
            <w:tcW w:w="1648" w:type="pct"/>
            <w:gridSpan w:val="7"/>
          </w:tcPr>
          <w:p w:rsidR="00A53CC1" w:rsidRPr="00A53CC1" w:rsidRDefault="00A53CC1" w:rsidP="00A53CC1">
            <w:pPr>
              <w:jc w:val="both"/>
            </w:pPr>
            <w:r w:rsidRPr="00A53CC1">
              <w:t>Элективные курсы:</w:t>
            </w:r>
          </w:p>
          <w:p w:rsidR="00A53CC1" w:rsidRPr="00A53CC1" w:rsidRDefault="00A53CC1" w:rsidP="00A53CC1">
            <w:pPr>
              <w:jc w:val="both"/>
            </w:pPr>
            <w:r w:rsidRPr="00A53CC1">
              <w:t>«Личность и история России»(10кл.)</w:t>
            </w:r>
          </w:p>
          <w:p w:rsidR="00A53CC1" w:rsidRPr="00A53CC1" w:rsidRDefault="00A53CC1" w:rsidP="00A53CC1">
            <w:pPr>
              <w:jc w:val="both"/>
            </w:pPr>
            <w:r w:rsidRPr="00A53CC1">
              <w:t>«Генетика человека» (10кл.)</w:t>
            </w:r>
          </w:p>
          <w:p w:rsidR="00A53CC1" w:rsidRPr="00A53CC1" w:rsidRDefault="00A53CC1" w:rsidP="00A53CC1">
            <w:pPr>
              <w:jc w:val="both"/>
            </w:pPr>
            <w:r w:rsidRPr="00A53CC1">
              <w:t>«Методы решения физических задач»(10-11кл.)</w:t>
            </w:r>
          </w:p>
          <w:p w:rsidR="00A53CC1" w:rsidRPr="00A53CC1" w:rsidRDefault="00A53CC1" w:rsidP="00A53CC1">
            <w:pPr>
              <w:jc w:val="both"/>
            </w:pPr>
            <w:r w:rsidRPr="00A53CC1">
              <w:t>«Говорим и пишем правильно» (10-11кл.)</w:t>
            </w:r>
          </w:p>
          <w:p w:rsidR="00A53CC1" w:rsidRPr="00A53CC1" w:rsidRDefault="00A53CC1" w:rsidP="00A53CC1">
            <w:pPr>
              <w:jc w:val="both"/>
            </w:pPr>
            <w:r w:rsidRPr="00A53CC1">
              <w:t>«Основы избирательного права» (10-11кл.)</w:t>
            </w:r>
          </w:p>
          <w:p w:rsidR="00A53CC1" w:rsidRPr="00A53CC1" w:rsidRDefault="00A53CC1" w:rsidP="00A53CC1">
            <w:pPr>
              <w:jc w:val="both"/>
            </w:pPr>
            <w:r w:rsidRPr="00A53CC1">
              <w:t>«Генетика – наука будущего» (11кл.)</w:t>
            </w:r>
          </w:p>
          <w:p w:rsidR="00512D47" w:rsidRPr="00A53CC1" w:rsidRDefault="00A53CC1" w:rsidP="00A53CC1">
            <w:pPr>
              <w:rPr>
                <w:bCs/>
              </w:rPr>
            </w:pPr>
            <w:r w:rsidRPr="00A53CC1">
              <w:t>«Across cultures» (11кл.)</w:t>
            </w:r>
          </w:p>
        </w:tc>
      </w:tr>
      <w:tr w:rsidR="00512D47" w:rsidRPr="00A53CC1" w:rsidTr="00512D47">
        <w:tc>
          <w:tcPr>
            <w:tcW w:w="5000" w:type="pct"/>
            <w:gridSpan w:val="10"/>
          </w:tcPr>
          <w:p w:rsidR="00512D47" w:rsidRPr="00A53CC1" w:rsidRDefault="00512D47" w:rsidP="00512D47">
            <w:pPr>
              <w:numPr>
                <w:ilvl w:val="0"/>
                <w:numId w:val="5"/>
              </w:numPr>
              <w:tabs>
                <w:tab w:val="left" w:pos="851"/>
                <w:tab w:val="left" w:pos="896"/>
                <w:tab w:val="left" w:pos="1134"/>
                <w:tab w:val="left" w:pos="1344"/>
                <w:tab w:val="left" w:pos="1642"/>
                <w:tab w:val="left" w:pos="1866"/>
              </w:tabs>
              <w:suppressAutoHyphens w:val="0"/>
              <w:ind w:left="14" w:hanging="14"/>
              <w:jc w:val="center"/>
              <w:rPr>
                <w:bCs/>
              </w:rPr>
            </w:pPr>
            <w:r w:rsidRPr="00A53CC1">
              <w:rPr>
                <w:bCs/>
              </w:rPr>
              <w:t xml:space="preserve">Виды классов/структура контингента </w:t>
            </w:r>
          </w:p>
        </w:tc>
      </w:tr>
      <w:tr w:rsidR="00512D47" w:rsidRPr="00A53CC1" w:rsidTr="00512D47">
        <w:tc>
          <w:tcPr>
            <w:tcW w:w="684" w:type="pct"/>
          </w:tcPr>
          <w:p w:rsidR="00512D47" w:rsidRPr="00A53CC1" w:rsidRDefault="00512D47" w:rsidP="00512D47">
            <w:pPr>
              <w:rPr>
                <w:bCs/>
              </w:rPr>
            </w:pPr>
          </w:p>
        </w:tc>
        <w:tc>
          <w:tcPr>
            <w:tcW w:w="1549" w:type="pct"/>
          </w:tcPr>
          <w:p w:rsidR="00512D47" w:rsidRPr="00A53CC1" w:rsidRDefault="00512D47" w:rsidP="00512D47">
            <w:pPr>
              <w:jc w:val="center"/>
            </w:pPr>
            <w:r w:rsidRPr="00A53CC1">
              <w:t>Значение показателя</w:t>
            </w:r>
          </w:p>
        </w:tc>
        <w:tc>
          <w:tcPr>
            <w:tcW w:w="2767" w:type="pct"/>
            <w:gridSpan w:val="8"/>
          </w:tcPr>
          <w:p w:rsidR="00512D47" w:rsidRPr="00A53CC1" w:rsidRDefault="00512D47" w:rsidP="00512D47">
            <w:pPr>
              <w:jc w:val="center"/>
            </w:pPr>
            <w:r w:rsidRPr="00A53CC1">
              <w:t>Показатели ОУ</w:t>
            </w:r>
          </w:p>
        </w:tc>
      </w:tr>
      <w:tr w:rsidR="00512D47" w:rsidRPr="00A53CC1" w:rsidTr="00512D47">
        <w:tc>
          <w:tcPr>
            <w:tcW w:w="684" w:type="pct"/>
          </w:tcPr>
          <w:p w:rsidR="00512D47" w:rsidRPr="00A53CC1" w:rsidRDefault="00512D47" w:rsidP="00512D47">
            <w:pPr>
              <w:rPr>
                <w:bCs/>
              </w:rPr>
            </w:pPr>
            <w:r w:rsidRPr="00A53CC1">
              <w:rPr>
                <w:bCs/>
              </w:rPr>
              <w:t>Начальная школа</w:t>
            </w:r>
          </w:p>
        </w:tc>
        <w:tc>
          <w:tcPr>
            <w:tcW w:w="1549" w:type="pct"/>
          </w:tcPr>
          <w:p w:rsidR="00512D47" w:rsidRPr="00A53CC1" w:rsidRDefault="00512D47" w:rsidP="00512D47">
            <w:r w:rsidRPr="00A53CC1">
              <w:t xml:space="preserve">Все виды ОУ. Общеобразовательные классы, реализующие образовательные программы общего образования базового уровня. Возможно </w:t>
            </w:r>
            <w:r w:rsidRPr="00A53CC1">
              <w:lastRenderedPageBreak/>
              <w:t>наличие классов углубленного и/или расширенного изучения отдельных предметов</w:t>
            </w:r>
          </w:p>
        </w:tc>
        <w:tc>
          <w:tcPr>
            <w:tcW w:w="2767" w:type="pct"/>
            <w:gridSpan w:val="8"/>
          </w:tcPr>
          <w:p w:rsidR="00512D47" w:rsidRPr="00A53CC1" w:rsidRDefault="00512D47" w:rsidP="00512D47">
            <w:r w:rsidRPr="00A53CC1">
              <w:lastRenderedPageBreak/>
              <w:t>1а – общеобразовательный</w:t>
            </w:r>
          </w:p>
          <w:p w:rsidR="00512D47" w:rsidRPr="00A53CC1" w:rsidRDefault="00512D47" w:rsidP="00512D47">
            <w:r w:rsidRPr="00A53CC1">
              <w:t>1б – общеобразовательный</w:t>
            </w:r>
          </w:p>
          <w:p w:rsidR="00512D47" w:rsidRPr="00A53CC1" w:rsidRDefault="00512D47" w:rsidP="00512D47">
            <w:r w:rsidRPr="00A53CC1">
              <w:t>2а - общеобразовательный</w:t>
            </w:r>
          </w:p>
          <w:p w:rsidR="00512D47" w:rsidRPr="00A53CC1" w:rsidRDefault="00512D47" w:rsidP="00512D47">
            <w:r w:rsidRPr="00A53CC1">
              <w:t>2б - общеобразовательный</w:t>
            </w:r>
          </w:p>
          <w:p w:rsidR="00512D47" w:rsidRPr="00A53CC1" w:rsidRDefault="00512D47" w:rsidP="00512D47">
            <w:r w:rsidRPr="00A53CC1">
              <w:t>3а - общеобразовательный</w:t>
            </w:r>
          </w:p>
          <w:p w:rsidR="00512D47" w:rsidRPr="00A53CC1" w:rsidRDefault="00512D47" w:rsidP="00512D47">
            <w:r w:rsidRPr="00A53CC1">
              <w:t>3б - общеобразовательный</w:t>
            </w:r>
          </w:p>
          <w:p w:rsidR="00512D47" w:rsidRPr="00A53CC1" w:rsidRDefault="00512D47" w:rsidP="00512D47">
            <w:r w:rsidRPr="00A53CC1">
              <w:t>4а - общеобразовательный</w:t>
            </w:r>
          </w:p>
          <w:p w:rsidR="00512D47" w:rsidRPr="00A53CC1" w:rsidRDefault="00512D47" w:rsidP="00512D47">
            <w:r w:rsidRPr="00A53CC1">
              <w:lastRenderedPageBreak/>
              <w:t>4б - общеобразовательный</w:t>
            </w:r>
          </w:p>
          <w:p w:rsidR="00512D47" w:rsidRPr="00A53CC1" w:rsidRDefault="00512D47" w:rsidP="00512D47"/>
        </w:tc>
      </w:tr>
      <w:tr w:rsidR="00512D47" w:rsidRPr="00A53CC1" w:rsidTr="00512D47">
        <w:trPr>
          <w:trHeight w:val="287"/>
        </w:trPr>
        <w:tc>
          <w:tcPr>
            <w:tcW w:w="684" w:type="pct"/>
            <w:vMerge w:val="restart"/>
          </w:tcPr>
          <w:p w:rsidR="00512D47" w:rsidRPr="00A53CC1" w:rsidRDefault="00512D47" w:rsidP="00512D47">
            <w:pPr>
              <w:rPr>
                <w:bCs/>
              </w:rPr>
            </w:pPr>
            <w:r w:rsidRPr="00A53CC1">
              <w:rPr>
                <w:bCs/>
              </w:rPr>
              <w:lastRenderedPageBreak/>
              <w:t>Основная школа</w:t>
            </w:r>
          </w:p>
        </w:tc>
        <w:tc>
          <w:tcPr>
            <w:tcW w:w="1549" w:type="pct"/>
          </w:tcPr>
          <w:p w:rsidR="00512D47" w:rsidRPr="00A53CC1" w:rsidRDefault="00512D47" w:rsidP="00512D47">
            <w:r w:rsidRPr="00A53CC1">
              <w:t>СОШ. Общеобразовательные классы, реализующие образовательные программы общего образования базового уровня. Возможно наличие классов углубленного и/или расширенного изучения отдельных предметов</w:t>
            </w:r>
          </w:p>
        </w:tc>
        <w:tc>
          <w:tcPr>
            <w:tcW w:w="1218" w:type="pct"/>
            <w:gridSpan w:val="2"/>
          </w:tcPr>
          <w:p w:rsidR="00512D47" w:rsidRPr="00A53CC1" w:rsidRDefault="00512D47" w:rsidP="00512D47">
            <w:r w:rsidRPr="00A53CC1">
              <w:t xml:space="preserve">Общеобразовательные </w:t>
            </w:r>
          </w:p>
        </w:tc>
        <w:tc>
          <w:tcPr>
            <w:tcW w:w="278" w:type="pct"/>
          </w:tcPr>
          <w:p w:rsidR="00512D47" w:rsidRPr="00A53CC1" w:rsidRDefault="00512D47" w:rsidP="00512D47">
            <w:pPr>
              <w:jc w:val="center"/>
            </w:pPr>
            <w:r w:rsidRPr="00A53CC1">
              <w:t>5 а,б кл.</w:t>
            </w:r>
          </w:p>
          <w:p w:rsidR="00512D47" w:rsidRPr="00A53CC1" w:rsidRDefault="00512D47" w:rsidP="00512D47">
            <w:pPr>
              <w:jc w:val="center"/>
            </w:pPr>
            <w:r w:rsidRPr="00A53CC1">
              <w:t>(57)</w:t>
            </w:r>
          </w:p>
        </w:tc>
        <w:tc>
          <w:tcPr>
            <w:tcW w:w="278" w:type="pct"/>
          </w:tcPr>
          <w:p w:rsidR="00512D47" w:rsidRPr="00A53CC1" w:rsidRDefault="00512D47" w:rsidP="00512D47">
            <w:pPr>
              <w:jc w:val="center"/>
            </w:pPr>
            <w:r w:rsidRPr="00A53CC1">
              <w:t>6 кл.</w:t>
            </w:r>
          </w:p>
          <w:p w:rsidR="00512D47" w:rsidRPr="00A53CC1" w:rsidRDefault="00512D47" w:rsidP="00512D47">
            <w:pPr>
              <w:jc w:val="center"/>
            </w:pPr>
          </w:p>
          <w:p w:rsidR="00512D47" w:rsidRPr="00A53CC1" w:rsidRDefault="00512D47" w:rsidP="00512D47">
            <w:pPr>
              <w:jc w:val="center"/>
            </w:pPr>
            <w:r w:rsidRPr="00A53CC1">
              <w:t>(25)</w:t>
            </w:r>
          </w:p>
        </w:tc>
        <w:tc>
          <w:tcPr>
            <w:tcW w:w="278" w:type="pct"/>
            <w:gridSpan w:val="2"/>
          </w:tcPr>
          <w:p w:rsidR="00512D47" w:rsidRPr="00A53CC1" w:rsidRDefault="00512D47" w:rsidP="00512D47">
            <w:pPr>
              <w:jc w:val="center"/>
            </w:pPr>
            <w:r w:rsidRPr="00A53CC1">
              <w:t>7 а,б кл.</w:t>
            </w:r>
          </w:p>
          <w:p w:rsidR="00512D47" w:rsidRPr="00A53CC1" w:rsidRDefault="00512D47" w:rsidP="00512D47">
            <w:pPr>
              <w:jc w:val="center"/>
            </w:pPr>
            <w:r w:rsidRPr="00A53CC1">
              <w:t>(39)</w:t>
            </w:r>
          </w:p>
        </w:tc>
        <w:tc>
          <w:tcPr>
            <w:tcW w:w="278" w:type="pct"/>
          </w:tcPr>
          <w:p w:rsidR="00512D47" w:rsidRPr="00A53CC1" w:rsidRDefault="00512D47" w:rsidP="00512D47">
            <w:pPr>
              <w:jc w:val="center"/>
            </w:pPr>
            <w:r w:rsidRPr="00A53CC1">
              <w:t>8 а,б кл.</w:t>
            </w:r>
          </w:p>
          <w:p w:rsidR="00512D47" w:rsidRPr="00A53CC1" w:rsidRDefault="00512D47" w:rsidP="00512D47">
            <w:pPr>
              <w:jc w:val="center"/>
            </w:pPr>
            <w:r w:rsidRPr="00A53CC1">
              <w:t>(40)</w:t>
            </w:r>
          </w:p>
        </w:tc>
        <w:tc>
          <w:tcPr>
            <w:tcW w:w="437" w:type="pct"/>
          </w:tcPr>
          <w:p w:rsidR="00512D47" w:rsidRPr="00A53CC1" w:rsidRDefault="00512D47" w:rsidP="00512D47">
            <w:pPr>
              <w:jc w:val="center"/>
            </w:pPr>
            <w:r w:rsidRPr="00A53CC1">
              <w:t>9 а,б  кл.</w:t>
            </w:r>
          </w:p>
          <w:p w:rsidR="00512D47" w:rsidRPr="00A53CC1" w:rsidRDefault="00512D47" w:rsidP="00512D47">
            <w:pPr>
              <w:jc w:val="center"/>
            </w:pPr>
            <w:r w:rsidRPr="00A53CC1">
              <w:t>(42)</w:t>
            </w:r>
          </w:p>
        </w:tc>
      </w:tr>
      <w:tr w:rsidR="00512D47" w:rsidRPr="00A53CC1" w:rsidTr="00512D47">
        <w:trPr>
          <w:trHeight w:val="355"/>
        </w:trPr>
        <w:tc>
          <w:tcPr>
            <w:tcW w:w="684" w:type="pct"/>
            <w:vMerge/>
          </w:tcPr>
          <w:p w:rsidR="00512D47" w:rsidRPr="00A53CC1" w:rsidRDefault="00512D47" w:rsidP="00512D47">
            <w:pPr>
              <w:rPr>
                <w:bCs/>
              </w:rPr>
            </w:pPr>
          </w:p>
        </w:tc>
        <w:tc>
          <w:tcPr>
            <w:tcW w:w="1549" w:type="pct"/>
          </w:tcPr>
          <w:p w:rsidR="00512D47" w:rsidRPr="00A53CC1" w:rsidRDefault="00512D47" w:rsidP="00512D47">
            <w:r w:rsidRPr="00A53CC1">
              <w:t>СОШ с УИОП. Не менее одного класса в параллелях 8-х и 9-х классов с углубленным изучением отдельных предметов.</w:t>
            </w:r>
          </w:p>
        </w:tc>
        <w:tc>
          <w:tcPr>
            <w:tcW w:w="1218" w:type="pct"/>
            <w:gridSpan w:val="2"/>
          </w:tcPr>
          <w:p w:rsidR="00512D47" w:rsidRPr="00A53CC1" w:rsidRDefault="00512D47" w:rsidP="00512D47">
            <w:r w:rsidRPr="00A53CC1">
              <w:t>Всего обучающихся</w:t>
            </w:r>
          </w:p>
        </w:tc>
        <w:tc>
          <w:tcPr>
            <w:tcW w:w="278" w:type="pct"/>
          </w:tcPr>
          <w:p w:rsidR="00512D47" w:rsidRPr="00A53CC1" w:rsidRDefault="00A53CC1" w:rsidP="00512D47">
            <w:r w:rsidRPr="00A53CC1">
              <w:t>-</w:t>
            </w:r>
          </w:p>
        </w:tc>
        <w:tc>
          <w:tcPr>
            <w:tcW w:w="278" w:type="pct"/>
          </w:tcPr>
          <w:p w:rsidR="00512D47" w:rsidRPr="00A53CC1" w:rsidRDefault="00A53CC1" w:rsidP="00512D47">
            <w:r w:rsidRPr="00A53CC1">
              <w:t>-</w:t>
            </w:r>
          </w:p>
        </w:tc>
        <w:tc>
          <w:tcPr>
            <w:tcW w:w="278" w:type="pct"/>
            <w:gridSpan w:val="2"/>
          </w:tcPr>
          <w:p w:rsidR="00512D47" w:rsidRPr="00A53CC1" w:rsidRDefault="00A53CC1" w:rsidP="00512D47">
            <w:r w:rsidRPr="00A53CC1">
              <w:t>-</w:t>
            </w:r>
          </w:p>
        </w:tc>
        <w:tc>
          <w:tcPr>
            <w:tcW w:w="278" w:type="pct"/>
          </w:tcPr>
          <w:p w:rsidR="00512D47" w:rsidRPr="00A53CC1" w:rsidRDefault="00A53CC1" w:rsidP="00512D47">
            <w:r w:rsidRPr="00A53CC1">
              <w:t>-</w:t>
            </w:r>
          </w:p>
        </w:tc>
        <w:tc>
          <w:tcPr>
            <w:tcW w:w="437" w:type="pct"/>
          </w:tcPr>
          <w:p w:rsidR="00512D47" w:rsidRPr="00A53CC1" w:rsidRDefault="00A53CC1" w:rsidP="00512D47">
            <w:r w:rsidRPr="00A53CC1">
              <w:t>-</w:t>
            </w:r>
          </w:p>
        </w:tc>
      </w:tr>
      <w:tr w:rsidR="00512D47" w:rsidRPr="00A53CC1" w:rsidTr="00512D47">
        <w:trPr>
          <w:trHeight w:val="631"/>
        </w:trPr>
        <w:tc>
          <w:tcPr>
            <w:tcW w:w="684" w:type="pct"/>
            <w:vMerge/>
          </w:tcPr>
          <w:p w:rsidR="00512D47" w:rsidRPr="00A53CC1" w:rsidRDefault="00512D47" w:rsidP="00512D47">
            <w:pPr>
              <w:rPr>
                <w:bCs/>
              </w:rPr>
            </w:pPr>
          </w:p>
        </w:tc>
        <w:tc>
          <w:tcPr>
            <w:tcW w:w="1549" w:type="pct"/>
            <w:vMerge w:val="restart"/>
          </w:tcPr>
          <w:p w:rsidR="00512D47" w:rsidRPr="00A53CC1" w:rsidRDefault="00512D47" w:rsidP="00512D47">
            <w:r w:rsidRPr="00A53CC1">
              <w:t>Лицей/гимназия. Не менее 75% обучающихся в параллелях 8-х и 9-х классов о</w:t>
            </w:r>
            <w:r w:rsidRPr="00A53CC1">
              <w:rPr>
                <w:bCs/>
              </w:rPr>
              <w:t>сваивают программы углубленного и/или расширенного изучения не менее двух учебных предметов (предметных областей) соответствующей направленности.</w:t>
            </w:r>
          </w:p>
        </w:tc>
        <w:tc>
          <w:tcPr>
            <w:tcW w:w="1218" w:type="pct"/>
            <w:gridSpan w:val="2"/>
          </w:tcPr>
          <w:p w:rsidR="00512D47" w:rsidRPr="00A53CC1" w:rsidRDefault="00512D47" w:rsidP="00512D47">
            <w:r w:rsidRPr="00A53CC1">
              <w:t>Из них осваивающих углубленные, расширенные, дополнительные программы по предметам соответствующей направленности</w:t>
            </w:r>
          </w:p>
        </w:tc>
        <w:tc>
          <w:tcPr>
            <w:tcW w:w="278" w:type="pct"/>
          </w:tcPr>
          <w:p w:rsidR="00512D47" w:rsidRPr="00A53CC1" w:rsidRDefault="00A53CC1" w:rsidP="00512D47">
            <w:r w:rsidRPr="00A53CC1">
              <w:t>-</w:t>
            </w:r>
          </w:p>
        </w:tc>
        <w:tc>
          <w:tcPr>
            <w:tcW w:w="278" w:type="pct"/>
          </w:tcPr>
          <w:p w:rsidR="00512D47" w:rsidRPr="00A53CC1" w:rsidRDefault="00A53CC1" w:rsidP="00512D47">
            <w:r w:rsidRPr="00A53CC1">
              <w:t>-</w:t>
            </w:r>
          </w:p>
        </w:tc>
        <w:tc>
          <w:tcPr>
            <w:tcW w:w="278" w:type="pct"/>
            <w:gridSpan w:val="2"/>
          </w:tcPr>
          <w:p w:rsidR="00512D47" w:rsidRPr="00A53CC1" w:rsidRDefault="00A53CC1" w:rsidP="00512D47">
            <w:r w:rsidRPr="00A53CC1">
              <w:t>-</w:t>
            </w:r>
          </w:p>
        </w:tc>
        <w:tc>
          <w:tcPr>
            <w:tcW w:w="278" w:type="pct"/>
          </w:tcPr>
          <w:p w:rsidR="00512D47" w:rsidRPr="00A53CC1" w:rsidRDefault="00A53CC1" w:rsidP="00512D47">
            <w:r w:rsidRPr="00A53CC1">
              <w:t>-</w:t>
            </w:r>
          </w:p>
        </w:tc>
        <w:tc>
          <w:tcPr>
            <w:tcW w:w="437" w:type="pct"/>
          </w:tcPr>
          <w:p w:rsidR="00512D47" w:rsidRPr="00A53CC1" w:rsidRDefault="00A53CC1" w:rsidP="00512D47">
            <w:r w:rsidRPr="00A53CC1">
              <w:t>-</w:t>
            </w:r>
          </w:p>
        </w:tc>
      </w:tr>
      <w:tr w:rsidR="00512D47" w:rsidRPr="00A53CC1" w:rsidTr="00512D47">
        <w:trPr>
          <w:trHeight w:val="631"/>
        </w:trPr>
        <w:tc>
          <w:tcPr>
            <w:tcW w:w="684" w:type="pct"/>
            <w:vMerge/>
          </w:tcPr>
          <w:p w:rsidR="00512D47" w:rsidRPr="00A53CC1" w:rsidRDefault="00512D47" w:rsidP="00512D47">
            <w:pPr>
              <w:rPr>
                <w:bCs/>
              </w:rPr>
            </w:pPr>
          </w:p>
        </w:tc>
        <w:tc>
          <w:tcPr>
            <w:tcW w:w="1549" w:type="pct"/>
            <w:vMerge/>
          </w:tcPr>
          <w:p w:rsidR="00512D47" w:rsidRPr="00A53CC1" w:rsidRDefault="00512D47" w:rsidP="00512D47"/>
        </w:tc>
        <w:tc>
          <w:tcPr>
            <w:tcW w:w="1218" w:type="pct"/>
            <w:gridSpan w:val="2"/>
          </w:tcPr>
          <w:p w:rsidR="00512D47" w:rsidRPr="00A53CC1" w:rsidRDefault="00512D47" w:rsidP="00512D47">
            <w:r w:rsidRPr="00A53CC1">
              <w:t>Доля обучающихся осваивающих углубленные, расширенные, дополнительные программы по предметам соответствующей направленности</w:t>
            </w:r>
          </w:p>
        </w:tc>
        <w:tc>
          <w:tcPr>
            <w:tcW w:w="278" w:type="pct"/>
          </w:tcPr>
          <w:p w:rsidR="00512D47" w:rsidRPr="00A53CC1" w:rsidRDefault="00A53CC1" w:rsidP="00512D47">
            <w:r w:rsidRPr="00A53CC1">
              <w:t>-</w:t>
            </w:r>
          </w:p>
        </w:tc>
        <w:tc>
          <w:tcPr>
            <w:tcW w:w="278" w:type="pct"/>
          </w:tcPr>
          <w:p w:rsidR="00512D47" w:rsidRPr="00A53CC1" w:rsidRDefault="00A53CC1" w:rsidP="00512D47">
            <w:r w:rsidRPr="00A53CC1">
              <w:t>-</w:t>
            </w:r>
          </w:p>
        </w:tc>
        <w:tc>
          <w:tcPr>
            <w:tcW w:w="278" w:type="pct"/>
            <w:gridSpan w:val="2"/>
          </w:tcPr>
          <w:p w:rsidR="00512D47" w:rsidRPr="00A53CC1" w:rsidRDefault="00A53CC1" w:rsidP="00512D47">
            <w:r w:rsidRPr="00A53CC1">
              <w:t>-</w:t>
            </w:r>
          </w:p>
        </w:tc>
        <w:tc>
          <w:tcPr>
            <w:tcW w:w="278" w:type="pct"/>
          </w:tcPr>
          <w:p w:rsidR="00512D47" w:rsidRPr="00A53CC1" w:rsidRDefault="00A53CC1" w:rsidP="00512D47">
            <w:r w:rsidRPr="00A53CC1">
              <w:t>-</w:t>
            </w:r>
          </w:p>
        </w:tc>
        <w:tc>
          <w:tcPr>
            <w:tcW w:w="437" w:type="pct"/>
          </w:tcPr>
          <w:p w:rsidR="00512D47" w:rsidRPr="00A53CC1" w:rsidRDefault="00A53CC1" w:rsidP="00512D47">
            <w:r w:rsidRPr="00A53CC1">
              <w:t>-</w:t>
            </w:r>
          </w:p>
        </w:tc>
      </w:tr>
      <w:tr w:rsidR="00512D47" w:rsidRPr="00A53CC1" w:rsidTr="00512D47">
        <w:trPr>
          <w:trHeight w:val="327"/>
        </w:trPr>
        <w:tc>
          <w:tcPr>
            <w:tcW w:w="684" w:type="pct"/>
            <w:vMerge w:val="restart"/>
          </w:tcPr>
          <w:p w:rsidR="00512D47" w:rsidRPr="00A53CC1" w:rsidRDefault="00512D47" w:rsidP="00512D47">
            <w:pPr>
              <w:rPr>
                <w:bCs/>
              </w:rPr>
            </w:pPr>
            <w:r w:rsidRPr="00A53CC1">
              <w:rPr>
                <w:bCs/>
              </w:rPr>
              <w:t>Старшая школа</w:t>
            </w:r>
          </w:p>
        </w:tc>
        <w:tc>
          <w:tcPr>
            <w:tcW w:w="1549" w:type="pct"/>
          </w:tcPr>
          <w:p w:rsidR="00512D47" w:rsidRPr="00A53CC1" w:rsidRDefault="00512D47" w:rsidP="00512D47">
            <w:r w:rsidRPr="00A53CC1">
              <w:t>СОШ. О</w:t>
            </w:r>
            <w:r w:rsidRPr="00A53CC1">
              <w:rPr>
                <w:bCs/>
              </w:rPr>
              <w:t xml:space="preserve">сновная образовательная программа третьей ступени общего образования. Возможно наличие классов с расширенным и/или углубленным и/или профильным изучением отдельных предметов </w:t>
            </w:r>
          </w:p>
        </w:tc>
        <w:tc>
          <w:tcPr>
            <w:tcW w:w="1218" w:type="pct"/>
            <w:gridSpan w:val="2"/>
          </w:tcPr>
          <w:p w:rsidR="00512D47" w:rsidRPr="00A53CC1" w:rsidRDefault="00512D47" w:rsidP="00512D47">
            <w:r w:rsidRPr="00A53CC1">
              <w:t xml:space="preserve">Общеобразовательные </w:t>
            </w:r>
          </w:p>
        </w:tc>
        <w:tc>
          <w:tcPr>
            <w:tcW w:w="697" w:type="pct"/>
            <w:gridSpan w:val="3"/>
          </w:tcPr>
          <w:p w:rsidR="00512D47" w:rsidRPr="00A53CC1" w:rsidRDefault="00512D47" w:rsidP="00512D47">
            <w:pPr>
              <w:jc w:val="center"/>
            </w:pPr>
            <w:r w:rsidRPr="00A53CC1">
              <w:t>10 класс</w:t>
            </w:r>
          </w:p>
          <w:p w:rsidR="00512D47" w:rsidRPr="00A53CC1" w:rsidRDefault="00512D47" w:rsidP="00512D47">
            <w:pPr>
              <w:jc w:val="center"/>
            </w:pPr>
            <w:r w:rsidRPr="00A53CC1">
              <w:t>(19)</w:t>
            </w:r>
          </w:p>
        </w:tc>
        <w:tc>
          <w:tcPr>
            <w:tcW w:w="852" w:type="pct"/>
            <w:gridSpan w:val="3"/>
          </w:tcPr>
          <w:p w:rsidR="00512D47" w:rsidRPr="00A53CC1" w:rsidRDefault="00512D47" w:rsidP="00512D47">
            <w:pPr>
              <w:jc w:val="center"/>
            </w:pPr>
            <w:r w:rsidRPr="00A53CC1">
              <w:t>11 класс</w:t>
            </w:r>
          </w:p>
          <w:p w:rsidR="00512D47" w:rsidRPr="00A53CC1" w:rsidRDefault="00512D47" w:rsidP="00512D47">
            <w:pPr>
              <w:jc w:val="center"/>
            </w:pPr>
            <w:r w:rsidRPr="00A53CC1">
              <w:t>(24)</w:t>
            </w:r>
          </w:p>
        </w:tc>
      </w:tr>
      <w:tr w:rsidR="00512D47" w:rsidRPr="00A53CC1" w:rsidTr="00512D47">
        <w:trPr>
          <w:trHeight w:val="340"/>
        </w:trPr>
        <w:tc>
          <w:tcPr>
            <w:tcW w:w="684" w:type="pct"/>
            <w:vMerge/>
          </w:tcPr>
          <w:p w:rsidR="00512D47" w:rsidRPr="00A53CC1" w:rsidRDefault="00512D47" w:rsidP="00512D47">
            <w:pPr>
              <w:rPr>
                <w:bCs/>
              </w:rPr>
            </w:pPr>
          </w:p>
        </w:tc>
        <w:tc>
          <w:tcPr>
            <w:tcW w:w="1549" w:type="pct"/>
          </w:tcPr>
          <w:p w:rsidR="00512D47" w:rsidRPr="00A53CC1" w:rsidRDefault="00512D47" w:rsidP="00512D47">
            <w:r w:rsidRPr="00A53CC1">
              <w:t xml:space="preserve">СОШ с УИОП. Не менее одного класса в параллелях 10-х и 11-х </w:t>
            </w:r>
            <w:r w:rsidRPr="00A53CC1">
              <w:lastRenderedPageBreak/>
              <w:t>классов с углубленным изучением отдельных предметов.</w:t>
            </w:r>
          </w:p>
        </w:tc>
        <w:tc>
          <w:tcPr>
            <w:tcW w:w="1218" w:type="pct"/>
            <w:gridSpan w:val="2"/>
          </w:tcPr>
          <w:p w:rsidR="00512D47" w:rsidRPr="00A53CC1" w:rsidRDefault="00512D47" w:rsidP="00512D47">
            <w:r w:rsidRPr="00A53CC1">
              <w:lastRenderedPageBreak/>
              <w:t>Всего обучающихся</w:t>
            </w:r>
          </w:p>
        </w:tc>
        <w:tc>
          <w:tcPr>
            <w:tcW w:w="697" w:type="pct"/>
            <w:gridSpan w:val="3"/>
          </w:tcPr>
          <w:p w:rsidR="00512D47" w:rsidRPr="00A53CC1" w:rsidRDefault="00A53CC1" w:rsidP="00512D47">
            <w:r w:rsidRPr="00A53CC1">
              <w:t>-</w:t>
            </w:r>
          </w:p>
        </w:tc>
        <w:tc>
          <w:tcPr>
            <w:tcW w:w="852" w:type="pct"/>
            <w:gridSpan w:val="3"/>
          </w:tcPr>
          <w:p w:rsidR="00512D47" w:rsidRPr="00A53CC1" w:rsidRDefault="00AE0DF3" w:rsidP="00512D47">
            <w:r>
              <w:t>-</w:t>
            </w:r>
          </w:p>
        </w:tc>
      </w:tr>
      <w:tr w:rsidR="00512D47" w:rsidRPr="00A53CC1" w:rsidTr="00512D47">
        <w:trPr>
          <w:trHeight w:val="688"/>
        </w:trPr>
        <w:tc>
          <w:tcPr>
            <w:tcW w:w="684" w:type="pct"/>
            <w:vMerge/>
          </w:tcPr>
          <w:p w:rsidR="00512D47" w:rsidRPr="00A53CC1" w:rsidRDefault="00512D47" w:rsidP="00512D47">
            <w:pPr>
              <w:rPr>
                <w:bCs/>
              </w:rPr>
            </w:pPr>
          </w:p>
        </w:tc>
        <w:tc>
          <w:tcPr>
            <w:tcW w:w="1549" w:type="pct"/>
            <w:vMerge w:val="restart"/>
          </w:tcPr>
          <w:p w:rsidR="00512D47" w:rsidRPr="00A53CC1" w:rsidRDefault="00512D47" w:rsidP="00512D47">
            <w:r w:rsidRPr="00A53CC1">
              <w:t>Лицей/гимназия. Не менее 75% обучающихся в параллелях 10-х и 11-х классов о</w:t>
            </w:r>
            <w:r w:rsidRPr="00A53CC1">
              <w:rPr>
                <w:bCs/>
              </w:rPr>
              <w:t>сваивают программы углубленного и/или профильного, и/или расширенного изучения не менее двух учебных предметов (предметных областей) соответствующей направленности</w:t>
            </w:r>
          </w:p>
        </w:tc>
        <w:tc>
          <w:tcPr>
            <w:tcW w:w="1218" w:type="pct"/>
            <w:gridSpan w:val="2"/>
          </w:tcPr>
          <w:p w:rsidR="00512D47" w:rsidRPr="00A53CC1" w:rsidRDefault="00512D47" w:rsidP="00512D47">
            <w:r w:rsidRPr="00A53CC1">
              <w:t>Из них осваивающих дополнительные (углубленные, профильные, расширенные, дополнительные) программы по предметам соответствующей направленности</w:t>
            </w:r>
          </w:p>
        </w:tc>
        <w:tc>
          <w:tcPr>
            <w:tcW w:w="697" w:type="pct"/>
            <w:gridSpan w:val="3"/>
          </w:tcPr>
          <w:p w:rsidR="00512D47" w:rsidRPr="00A53CC1" w:rsidRDefault="00A53CC1" w:rsidP="00512D47">
            <w:r w:rsidRPr="00A53CC1">
              <w:t>-</w:t>
            </w:r>
          </w:p>
        </w:tc>
        <w:tc>
          <w:tcPr>
            <w:tcW w:w="852" w:type="pct"/>
            <w:gridSpan w:val="3"/>
          </w:tcPr>
          <w:p w:rsidR="00512D47" w:rsidRPr="00A53CC1" w:rsidRDefault="00A53CC1" w:rsidP="00512D47">
            <w:r w:rsidRPr="00A53CC1">
              <w:t>-</w:t>
            </w:r>
          </w:p>
        </w:tc>
      </w:tr>
      <w:tr w:rsidR="00512D47" w:rsidRPr="00A53CC1" w:rsidTr="00512D47">
        <w:trPr>
          <w:trHeight w:val="688"/>
        </w:trPr>
        <w:tc>
          <w:tcPr>
            <w:tcW w:w="684" w:type="pct"/>
            <w:vMerge/>
          </w:tcPr>
          <w:p w:rsidR="00512D47" w:rsidRPr="00A53CC1" w:rsidRDefault="00512D47" w:rsidP="00512D47">
            <w:pPr>
              <w:rPr>
                <w:bCs/>
              </w:rPr>
            </w:pPr>
          </w:p>
        </w:tc>
        <w:tc>
          <w:tcPr>
            <w:tcW w:w="1549" w:type="pct"/>
            <w:vMerge/>
          </w:tcPr>
          <w:p w:rsidR="00512D47" w:rsidRPr="00A53CC1" w:rsidRDefault="00512D47" w:rsidP="00512D47"/>
        </w:tc>
        <w:tc>
          <w:tcPr>
            <w:tcW w:w="1218" w:type="pct"/>
            <w:gridSpan w:val="2"/>
          </w:tcPr>
          <w:p w:rsidR="00512D47" w:rsidRPr="00A53CC1" w:rsidRDefault="00512D47" w:rsidP="00512D47">
            <w:r w:rsidRPr="00A53CC1">
              <w:t>Доля обучающихся осваивающих дополнительные (углубленные, профильные,  расширенные, дополнительные) программы по предметам соответствующей направленности</w:t>
            </w:r>
          </w:p>
        </w:tc>
        <w:tc>
          <w:tcPr>
            <w:tcW w:w="697" w:type="pct"/>
            <w:gridSpan w:val="3"/>
          </w:tcPr>
          <w:p w:rsidR="00512D47" w:rsidRPr="00A53CC1" w:rsidRDefault="00A53CC1" w:rsidP="00512D47">
            <w:r w:rsidRPr="00A53CC1">
              <w:t>-</w:t>
            </w:r>
          </w:p>
        </w:tc>
        <w:tc>
          <w:tcPr>
            <w:tcW w:w="852" w:type="pct"/>
            <w:gridSpan w:val="3"/>
          </w:tcPr>
          <w:p w:rsidR="00512D47" w:rsidRPr="00A53CC1" w:rsidRDefault="00A53CC1" w:rsidP="00512D47">
            <w:r w:rsidRPr="00A53CC1">
              <w:t>-</w:t>
            </w:r>
          </w:p>
        </w:tc>
      </w:tr>
    </w:tbl>
    <w:p w:rsidR="00512D47" w:rsidRPr="00E2463B" w:rsidRDefault="00512D47" w:rsidP="00512D47">
      <w:pPr>
        <w:ind w:left="360"/>
        <w:jc w:val="both"/>
      </w:pPr>
    </w:p>
    <w:p w:rsidR="002C3D99" w:rsidRDefault="00512D47" w:rsidP="002C3D99">
      <w:pPr>
        <w:jc w:val="both"/>
      </w:pPr>
      <w:r w:rsidRPr="00E2463B">
        <w:rPr>
          <w:b/>
          <w:i/>
        </w:rPr>
        <w:t xml:space="preserve">Вывод по разделу: </w:t>
      </w:r>
      <w:r w:rsidR="002C3D99">
        <w:t>Реализуемая основная образовательная программа начального общего образования регламентирует особенности организационно-педагогических условий и содержание деятельности школы по реализации ФГОС в 1 и 2 классах школы.  Реализуемая образовательная программа начального, основного и среднего (полного) общего образования регламентирует особенности организационно-педагогических условий и содержание деятельности школы по реализации федерального компонента государственного стандарта общего образования в 3-11 классах школы.</w:t>
      </w:r>
    </w:p>
    <w:p w:rsidR="002C3D99" w:rsidRDefault="002C3D99" w:rsidP="002C3D99">
      <w:pPr>
        <w:jc w:val="both"/>
      </w:pPr>
      <w:r>
        <w:t xml:space="preserve"> В школе реализуются программы учебных предметов базового уровня. Рабочие программы факультативных, элективных курсов отражают сферу интересов обучающихся, дают им возможность апробировать разное предметное содержание, а также позволяют усилить общеобразовательную подготовку по учебным предметам, входящим в базисный учебный план, создают условия для подготовки к экзаменам по выбору. Рабочие программы дополнительного образования удовлетворяют индивидуальные образовательные потребности детей, расширяют культурное пространство самореализации ребенка.</w:t>
      </w:r>
    </w:p>
    <w:p w:rsidR="006E4255" w:rsidRDefault="006E4255" w:rsidP="002C3D99">
      <w:pPr>
        <w:jc w:val="both"/>
      </w:pPr>
    </w:p>
    <w:p w:rsidR="006E4255" w:rsidRPr="00E2463B" w:rsidRDefault="006E4255" w:rsidP="006E4255">
      <w:pPr>
        <w:jc w:val="center"/>
        <w:rPr>
          <w:b/>
        </w:rPr>
      </w:pPr>
      <w:r w:rsidRPr="00E2463B">
        <w:rPr>
          <w:b/>
        </w:rPr>
        <w:t>РАЗДЕЛ 3. КАЧЕСТВО ПОДГОТОВКИ ВЫПУСКНИКОВ</w:t>
      </w:r>
    </w:p>
    <w:p w:rsidR="00BB6874" w:rsidRDefault="00BB6874" w:rsidP="00BB6874">
      <w:pPr>
        <w:pStyle w:val="a9"/>
        <w:rPr>
          <w:rFonts w:ascii="Times New Roman" w:hAnsi="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60"/>
        <w:gridCol w:w="1711"/>
        <w:gridCol w:w="1264"/>
        <w:gridCol w:w="1264"/>
        <w:gridCol w:w="1265"/>
        <w:gridCol w:w="1265"/>
      </w:tblGrid>
      <w:tr w:rsidR="00BB6874" w:rsidRPr="008C18E7" w:rsidTr="00FC4B51">
        <w:tc>
          <w:tcPr>
            <w:tcW w:w="1560" w:type="dxa"/>
            <w:vMerge w:val="restart"/>
          </w:tcPr>
          <w:p w:rsidR="00BB6874" w:rsidRPr="008C18E7" w:rsidRDefault="00BB6874" w:rsidP="00FC4B51">
            <w:pPr>
              <w:pStyle w:val="a9"/>
              <w:rPr>
                <w:rFonts w:ascii="Times New Roman" w:hAnsi="Times New Roman"/>
                <w:b/>
                <w:sz w:val="24"/>
                <w:szCs w:val="24"/>
              </w:rPr>
            </w:pPr>
          </w:p>
        </w:tc>
        <w:tc>
          <w:tcPr>
            <w:tcW w:w="3271" w:type="dxa"/>
            <w:gridSpan w:val="2"/>
          </w:tcPr>
          <w:p w:rsidR="00BB6874" w:rsidRPr="008C18E7" w:rsidRDefault="00BB6874" w:rsidP="00FC4B51">
            <w:pPr>
              <w:pStyle w:val="a9"/>
              <w:jc w:val="center"/>
              <w:rPr>
                <w:rFonts w:ascii="Times New Roman" w:hAnsi="Times New Roman"/>
                <w:sz w:val="18"/>
                <w:szCs w:val="18"/>
              </w:rPr>
            </w:pPr>
            <w:r w:rsidRPr="008C18E7">
              <w:rPr>
                <w:rFonts w:ascii="Times New Roman" w:hAnsi="Times New Roman"/>
                <w:sz w:val="18"/>
                <w:szCs w:val="18"/>
              </w:rPr>
              <w:t xml:space="preserve">Процент успеваемости </w:t>
            </w:r>
            <w:proofErr w:type="gramStart"/>
            <w:r w:rsidRPr="008C18E7">
              <w:rPr>
                <w:rFonts w:ascii="Times New Roman" w:hAnsi="Times New Roman"/>
                <w:sz w:val="18"/>
                <w:szCs w:val="18"/>
              </w:rPr>
              <w:t>обучающихся</w:t>
            </w:r>
            <w:proofErr w:type="gramEnd"/>
          </w:p>
          <w:p w:rsidR="00BB6874" w:rsidRPr="008C18E7" w:rsidRDefault="00BB6874" w:rsidP="00FC4B51">
            <w:pPr>
              <w:pStyle w:val="a9"/>
              <w:rPr>
                <w:rFonts w:ascii="Times New Roman" w:hAnsi="Times New Roman"/>
                <w:b/>
                <w:sz w:val="24"/>
                <w:szCs w:val="24"/>
              </w:rPr>
            </w:pPr>
          </w:p>
        </w:tc>
        <w:tc>
          <w:tcPr>
            <w:tcW w:w="5058" w:type="dxa"/>
            <w:gridSpan w:val="4"/>
          </w:tcPr>
          <w:p w:rsidR="00BB6874" w:rsidRPr="008C18E7" w:rsidRDefault="00BB6874" w:rsidP="00FC4B51">
            <w:pPr>
              <w:pStyle w:val="a9"/>
              <w:rPr>
                <w:rFonts w:ascii="Times New Roman" w:hAnsi="Times New Roman"/>
                <w:b/>
                <w:sz w:val="24"/>
                <w:szCs w:val="24"/>
              </w:rPr>
            </w:pPr>
            <w:r w:rsidRPr="008C18E7">
              <w:rPr>
                <w:rFonts w:ascii="Times New Roman" w:hAnsi="Times New Roman"/>
                <w:sz w:val="18"/>
                <w:szCs w:val="18"/>
              </w:rPr>
              <w:t xml:space="preserve">Процент качества </w:t>
            </w:r>
            <w:proofErr w:type="spellStart"/>
            <w:r w:rsidRPr="008C18E7">
              <w:rPr>
                <w:rFonts w:ascii="Times New Roman" w:hAnsi="Times New Roman"/>
                <w:sz w:val="18"/>
                <w:szCs w:val="18"/>
              </w:rPr>
              <w:t>обученности</w:t>
            </w:r>
            <w:proofErr w:type="spellEnd"/>
            <w:r w:rsidRPr="008C18E7">
              <w:rPr>
                <w:rFonts w:ascii="Times New Roman" w:hAnsi="Times New Roman"/>
                <w:sz w:val="18"/>
                <w:szCs w:val="18"/>
              </w:rPr>
              <w:t xml:space="preserve"> </w:t>
            </w:r>
            <w:proofErr w:type="gramStart"/>
            <w:r w:rsidRPr="008C18E7">
              <w:rPr>
                <w:rFonts w:ascii="Times New Roman" w:hAnsi="Times New Roman"/>
                <w:sz w:val="18"/>
                <w:szCs w:val="18"/>
              </w:rPr>
              <w:t>обучающихся</w:t>
            </w:r>
            <w:proofErr w:type="gramEnd"/>
          </w:p>
        </w:tc>
      </w:tr>
      <w:tr w:rsidR="00BB6874" w:rsidRPr="008C18E7" w:rsidTr="00FC4B51">
        <w:tc>
          <w:tcPr>
            <w:tcW w:w="1560" w:type="dxa"/>
            <w:vMerge/>
          </w:tcPr>
          <w:p w:rsidR="00BB6874" w:rsidRPr="008C18E7" w:rsidRDefault="00BB6874" w:rsidP="00FC4B51">
            <w:pPr>
              <w:pStyle w:val="a9"/>
              <w:rPr>
                <w:rFonts w:ascii="Times New Roman" w:hAnsi="Times New Roman"/>
                <w:b/>
                <w:sz w:val="24"/>
                <w:szCs w:val="24"/>
              </w:rPr>
            </w:pPr>
          </w:p>
        </w:tc>
        <w:tc>
          <w:tcPr>
            <w:tcW w:w="1560" w:type="dxa"/>
            <w:vMerge w:val="restart"/>
          </w:tcPr>
          <w:p w:rsidR="00BB6874" w:rsidRPr="008C18E7" w:rsidRDefault="00BB6874" w:rsidP="00FC4B51">
            <w:pPr>
              <w:pStyle w:val="a9"/>
              <w:jc w:val="center"/>
              <w:rPr>
                <w:rFonts w:ascii="Times New Roman" w:hAnsi="Times New Roman"/>
                <w:sz w:val="18"/>
                <w:szCs w:val="18"/>
              </w:rPr>
            </w:pPr>
            <w:r w:rsidRPr="008C18E7">
              <w:rPr>
                <w:rFonts w:ascii="Times New Roman" w:hAnsi="Times New Roman"/>
                <w:sz w:val="18"/>
                <w:szCs w:val="18"/>
              </w:rPr>
              <w:t>201</w:t>
            </w:r>
            <w:r>
              <w:rPr>
                <w:rFonts w:ascii="Times New Roman" w:hAnsi="Times New Roman"/>
                <w:sz w:val="18"/>
                <w:szCs w:val="18"/>
              </w:rPr>
              <w:t>6</w:t>
            </w:r>
            <w:r w:rsidRPr="008C18E7">
              <w:rPr>
                <w:rFonts w:ascii="Times New Roman" w:hAnsi="Times New Roman"/>
                <w:sz w:val="18"/>
                <w:szCs w:val="18"/>
              </w:rPr>
              <w:t xml:space="preserve"> %</w:t>
            </w:r>
          </w:p>
          <w:p w:rsidR="00BB6874" w:rsidRPr="008C18E7" w:rsidRDefault="00BB6874" w:rsidP="00FC4B51">
            <w:pPr>
              <w:pStyle w:val="a9"/>
              <w:jc w:val="center"/>
              <w:rPr>
                <w:rFonts w:ascii="Times New Roman" w:hAnsi="Times New Roman"/>
                <w:sz w:val="18"/>
                <w:szCs w:val="18"/>
              </w:rPr>
            </w:pPr>
          </w:p>
        </w:tc>
        <w:tc>
          <w:tcPr>
            <w:tcW w:w="1711" w:type="dxa"/>
            <w:vMerge w:val="restart"/>
          </w:tcPr>
          <w:p w:rsidR="00BB6874" w:rsidRPr="008C18E7" w:rsidRDefault="00BB6874" w:rsidP="00FC4B51">
            <w:pPr>
              <w:jc w:val="center"/>
              <w:rPr>
                <w:sz w:val="18"/>
                <w:szCs w:val="18"/>
                <w:lang w:eastAsia="ru-RU"/>
              </w:rPr>
            </w:pPr>
            <w:r w:rsidRPr="008C18E7">
              <w:rPr>
                <w:sz w:val="18"/>
                <w:szCs w:val="18"/>
                <w:lang w:eastAsia="ru-RU"/>
              </w:rPr>
              <w:t>201</w:t>
            </w:r>
            <w:r>
              <w:rPr>
                <w:sz w:val="18"/>
                <w:szCs w:val="18"/>
                <w:lang w:eastAsia="ru-RU"/>
              </w:rPr>
              <w:t>7,</w:t>
            </w:r>
            <w:r w:rsidRPr="008C18E7">
              <w:rPr>
                <w:sz w:val="18"/>
                <w:szCs w:val="18"/>
                <w:lang w:eastAsia="ru-RU"/>
              </w:rPr>
              <w:t xml:space="preserve">  %</w:t>
            </w:r>
          </w:p>
          <w:p w:rsidR="00BB6874" w:rsidRPr="008C18E7" w:rsidRDefault="00BB6874" w:rsidP="00FC4B51">
            <w:pPr>
              <w:pStyle w:val="a9"/>
              <w:jc w:val="center"/>
              <w:rPr>
                <w:rFonts w:ascii="Times New Roman" w:hAnsi="Times New Roman"/>
                <w:sz w:val="18"/>
                <w:szCs w:val="18"/>
              </w:rPr>
            </w:pPr>
          </w:p>
        </w:tc>
        <w:tc>
          <w:tcPr>
            <w:tcW w:w="2528" w:type="dxa"/>
            <w:gridSpan w:val="2"/>
          </w:tcPr>
          <w:p w:rsidR="00BB6874" w:rsidRPr="008C18E7" w:rsidRDefault="00BB6874" w:rsidP="00FC4B51">
            <w:pPr>
              <w:pStyle w:val="a9"/>
              <w:jc w:val="center"/>
              <w:rPr>
                <w:rFonts w:ascii="Times New Roman" w:hAnsi="Times New Roman"/>
                <w:b/>
                <w:sz w:val="24"/>
                <w:szCs w:val="24"/>
              </w:rPr>
            </w:pPr>
            <w:r w:rsidRPr="008C18E7">
              <w:rPr>
                <w:rFonts w:ascii="Times New Roman" w:hAnsi="Times New Roman"/>
                <w:sz w:val="18"/>
                <w:szCs w:val="18"/>
              </w:rPr>
              <w:t>201</w:t>
            </w:r>
            <w:r>
              <w:rPr>
                <w:rFonts w:ascii="Times New Roman" w:hAnsi="Times New Roman"/>
                <w:sz w:val="18"/>
                <w:szCs w:val="18"/>
              </w:rPr>
              <w:t xml:space="preserve">6, </w:t>
            </w:r>
            <w:r w:rsidRPr="008C18E7">
              <w:rPr>
                <w:rFonts w:ascii="Times New Roman" w:hAnsi="Times New Roman"/>
                <w:sz w:val="18"/>
                <w:szCs w:val="18"/>
              </w:rPr>
              <w:t>%</w:t>
            </w:r>
          </w:p>
        </w:tc>
        <w:tc>
          <w:tcPr>
            <w:tcW w:w="2530" w:type="dxa"/>
            <w:gridSpan w:val="2"/>
          </w:tcPr>
          <w:p w:rsidR="00BB6874" w:rsidRPr="008C18E7" w:rsidRDefault="00BB6874" w:rsidP="00FC4B51">
            <w:pPr>
              <w:pStyle w:val="a9"/>
              <w:jc w:val="center"/>
              <w:rPr>
                <w:rFonts w:ascii="Times New Roman" w:hAnsi="Times New Roman"/>
                <w:b/>
                <w:sz w:val="24"/>
                <w:szCs w:val="24"/>
              </w:rPr>
            </w:pPr>
            <w:r w:rsidRPr="008C18E7">
              <w:rPr>
                <w:rFonts w:ascii="Times New Roman" w:hAnsi="Times New Roman"/>
                <w:sz w:val="18"/>
                <w:szCs w:val="18"/>
              </w:rPr>
              <w:t>201</w:t>
            </w:r>
            <w:r>
              <w:rPr>
                <w:rFonts w:ascii="Times New Roman" w:hAnsi="Times New Roman"/>
                <w:sz w:val="18"/>
                <w:szCs w:val="18"/>
              </w:rPr>
              <w:t>7,</w:t>
            </w:r>
            <w:r w:rsidRPr="008C18E7">
              <w:rPr>
                <w:rFonts w:ascii="Times New Roman" w:hAnsi="Times New Roman"/>
                <w:sz w:val="18"/>
                <w:szCs w:val="18"/>
              </w:rPr>
              <w:t xml:space="preserve"> %</w:t>
            </w:r>
          </w:p>
        </w:tc>
      </w:tr>
      <w:tr w:rsidR="00BB6874" w:rsidRPr="008C18E7" w:rsidTr="00FC4B51">
        <w:tc>
          <w:tcPr>
            <w:tcW w:w="1560" w:type="dxa"/>
            <w:vMerge/>
          </w:tcPr>
          <w:p w:rsidR="00BB6874" w:rsidRPr="008C18E7" w:rsidRDefault="00BB6874" w:rsidP="00FC4B51">
            <w:pPr>
              <w:pStyle w:val="a9"/>
              <w:rPr>
                <w:rFonts w:ascii="Times New Roman" w:hAnsi="Times New Roman"/>
                <w:b/>
                <w:sz w:val="24"/>
                <w:szCs w:val="24"/>
              </w:rPr>
            </w:pPr>
          </w:p>
        </w:tc>
        <w:tc>
          <w:tcPr>
            <w:tcW w:w="1560" w:type="dxa"/>
            <w:vMerge/>
          </w:tcPr>
          <w:p w:rsidR="00BB6874" w:rsidRPr="008C18E7" w:rsidRDefault="00BB6874" w:rsidP="00FC4B51">
            <w:pPr>
              <w:pStyle w:val="a9"/>
              <w:jc w:val="center"/>
              <w:rPr>
                <w:rFonts w:ascii="Times New Roman" w:hAnsi="Times New Roman"/>
                <w:sz w:val="24"/>
                <w:szCs w:val="24"/>
              </w:rPr>
            </w:pPr>
          </w:p>
        </w:tc>
        <w:tc>
          <w:tcPr>
            <w:tcW w:w="1711" w:type="dxa"/>
            <w:vMerge/>
          </w:tcPr>
          <w:p w:rsidR="00BB6874" w:rsidRPr="008C18E7" w:rsidRDefault="00BB6874" w:rsidP="00FC4B51">
            <w:pPr>
              <w:pStyle w:val="a9"/>
              <w:jc w:val="center"/>
              <w:rPr>
                <w:rFonts w:ascii="Times New Roman" w:hAnsi="Times New Roman"/>
                <w:sz w:val="24"/>
                <w:szCs w:val="24"/>
              </w:rPr>
            </w:pPr>
          </w:p>
        </w:tc>
        <w:tc>
          <w:tcPr>
            <w:tcW w:w="1264" w:type="dxa"/>
          </w:tcPr>
          <w:p w:rsidR="00BB6874" w:rsidRPr="008C18E7" w:rsidRDefault="00BB6874" w:rsidP="00FC4B51">
            <w:pPr>
              <w:pStyle w:val="a9"/>
              <w:jc w:val="center"/>
              <w:rPr>
                <w:rFonts w:ascii="Times New Roman" w:hAnsi="Times New Roman"/>
                <w:sz w:val="18"/>
                <w:szCs w:val="18"/>
              </w:rPr>
            </w:pPr>
            <w:r w:rsidRPr="008C18E7">
              <w:rPr>
                <w:rFonts w:ascii="Times New Roman" w:hAnsi="Times New Roman"/>
                <w:sz w:val="18"/>
                <w:szCs w:val="18"/>
              </w:rPr>
              <w:t>Обще-</w:t>
            </w:r>
          </w:p>
          <w:p w:rsidR="00BB6874" w:rsidRPr="008C18E7" w:rsidRDefault="00BB6874" w:rsidP="00FC4B51">
            <w:pPr>
              <w:pStyle w:val="a9"/>
              <w:jc w:val="center"/>
              <w:rPr>
                <w:rFonts w:ascii="Times New Roman" w:hAnsi="Times New Roman"/>
                <w:b/>
                <w:sz w:val="24"/>
                <w:szCs w:val="24"/>
              </w:rPr>
            </w:pPr>
            <w:proofErr w:type="spellStart"/>
            <w:proofErr w:type="gramStart"/>
            <w:r w:rsidRPr="008C18E7">
              <w:rPr>
                <w:rFonts w:ascii="Times New Roman" w:hAnsi="Times New Roman"/>
                <w:sz w:val="18"/>
                <w:szCs w:val="18"/>
              </w:rPr>
              <w:t>образова-тельные</w:t>
            </w:r>
            <w:proofErr w:type="spellEnd"/>
            <w:proofErr w:type="gramEnd"/>
            <w:r w:rsidRPr="008C18E7">
              <w:rPr>
                <w:rFonts w:ascii="Times New Roman" w:hAnsi="Times New Roman"/>
                <w:sz w:val="18"/>
                <w:szCs w:val="18"/>
              </w:rPr>
              <w:t xml:space="preserve">  классы</w:t>
            </w:r>
          </w:p>
        </w:tc>
        <w:tc>
          <w:tcPr>
            <w:tcW w:w="1264" w:type="dxa"/>
          </w:tcPr>
          <w:p w:rsidR="00BB6874" w:rsidRPr="008C18E7" w:rsidRDefault="00BB6874" w:rsidP="00FC4B51">
            <w:pPr>
              <w:pStyle w:val="a9"/>
              <w:jc w:val="center"/>
              <w:rPr>
                <w:rFonts w:ascii="Times New Roman" w:hAnsi="Times New Roman"/>
                <w:b/>
                <w:sz w:val="24"/>
                <w:szCs w:val="24"/>
              </w:rPr>
            </w:pPr>
            <w:r w:rsidRPr="008C18E7">
              <w:rPr>
                <w:rFonts w:ascii="Times New Roman" w:hAnsi="Times New Roman"/>
                <w:sz w:val="18"/>
                <w:szCs w:val="18"/>
              </w:rPr>
              <w:t>Классы</w:t>
            </w:r>
            <w:r w:rsidRPr="008C18E7">
              <w:rPr>
                <w:rFonts w:ascii="Times New Roman" w:hAnsi="Times New Roman"/>
                <w:sz w:val="18"/>
                <w:szCs w:val="18"/>
                <w:vertAlign w:val="superscript"/>
              </w:rPr>
              <w:t>*</w:t>
            </w:r>
          </w:p>
        </w:tc>
        <w:tc>
          <w:tcPr>
            <w:tcW w:w="1265" w:type="dxa"/>
          </w:tcPr>
          <w:p w:rsidR="00BB6874" w:rsidRPr="008C18E7" w:rsidRDefault="00BB6874" w:rsidP="00FC4B51">
            <w:pPr>
              <w:pStyle w:val="a9"/>
              <w:jc w:val="center"/>
              <w:rPr>
                <w:rFonts w:ascii="Times New Roman" w:hAnsi="Times New Roman"/>
                <w:sz w:val="18"/>
                <w:szCs w:val="18"/>
              </w:rPr>
            </w:pPr>
            <w:r w:rsidRPr="008C18E7">
              <w:rPr>
                <w:rFonts w:ascii="Times New Roman" w:hAnsi="Times New Roman"/>
                <w:sz w:val="18"/>
                <w:szCs w:val="18"/>
              </w:rPr>
              <w:t>Обще-</w:t>
            </w:r>
          </w:p>
          <w:p w:rsidR="00BB6874" w:rsidRPr="008C18E7" w:rsidRDefault="00BB6874" w:rsidP="00FC4B51">
            <w:pPr>
              <w:pStyle w:val="a9"/>
              <w:jc w:val="center"/>
              <w:rPr>
                <w:rFonts w:ascii="Times New Roman" w:hAnsi="Times New Roman"/>
                <w:b/>
                <w:sz w:val="24"/>
                <w:szCs w:val="24"/>
              </w:rPr>
            </w:pPr>
            <w:proofErr w:type="spellStart"/>
            <w:proofErr w:type="gramStart"/>
            <w:r w:rsidRPr="008C18E7">
              <w:rPr>
                <w:rFonts w:ascii="Times New Roman" w:hAnsi="Times New Roman"/>
                <w:sz w:val="18"/>
                <w:szCs w:val="18"/>
              </w:rPr>
              <w:t>образова-тельные</w:t>
            </w:r>
            <w:proofErr w:type="spellEnd"/>
            <w:proofErr w:type="gramEnd"/>
            <w:r w:rsidRPr="008C18E7">
              <w:rPr>
                <w:rFonts w:ascii="Times New Roman" w:hAnsi="Times New Roman"/>
                <w:sz w:val="18"/>
                <w:szCs w:val="18"/>
              </w:rPr>
              <w:t xml:space="preserve">  классы</w:t>
            </w:r>
          </w:p>
        </w:tc>
        <w:tc>
          <w:tcPr>
            <w:tcW w:w="1265" w:type="dxa"/>
          </w:tcPr>
          <w:p w:rsidR="00BB6874" w:rsidRPr="008C18E7" w:rsidRDefault="00BB6874" w:rsidP="00FC4B51">
            <w:pPr>
              <w:pStyle w:val="a9"/>
              <w:jc w:val="center"/>
              <w:rPr>
                <w:rFonts w:ascii="Times New Roman" w:hAnsi="Times New Roman"/>
                <w:b/>
                <w:sz w:val="24"/>
                <w:szCs w:val="24"/>
              </w:rPr>
            </w:pPr>
            <w:r w:rsidRPr="008C18E7">
              <w:rPr>
                <w:rFonts w:ascii="Times New Roman" w:hAnsi="Times New Roman"/>
                <w:sz w:val="18"/>
                <w:szCs w:val="18"/>
              </w:rPr>
              <w:t>Классы</w:t>
            </w:r>
            <w:r w:rsidRPr="008C18E7">
              <w:rPr>
                <w:rFonts w:ascii="Times New Roman" w:hAnsi="Times New Roman"/>
                <w:sz w:val="18"/>
                <w:szCs w:val="18"/>
                <w:vertAlign w:val="superscript"/>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2-е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75</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60,8</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3-е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64,7</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70</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4-е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48</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59,3</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lastRenderedPageBreak/>
              <w:t>5-е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54</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39,1</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6-е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41,5</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33,3</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7-е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28</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35,9</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8-е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24,6</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26,7</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9-е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22,2</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19,3</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10-е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45</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33,3</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11-е классы</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35</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57,1</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r w:rsidR="00BB6874" w:rsidRPr="008C18E7" w:rsidTr="00FC4B51">
        <w:tc>
          <w:tcPr>
            <w:tcW w:w="1560" w:type="dxa"/>
          </w:tcPr>
          <w:p w:rsidR="00BB6874" w:rsidRPr="008C18E7" w:rsidRDefault="00BB6874" w:rsidP="00FC4B51">
            <w:pPr>
              <w:pStyle w:val="a9"/>
              <w:rPr>
                <w:rFonts w:ascii="Times New Roman" w:hAnsi="Times New Roman"/>
                <w:sz w:val="24"/>
                <w:szCs w:val="24"/>
              </w:rPr>
            </w:pPr>
            <w:r w:rsidRPr="008C18E7">
              <w:rPr>
                <w:rFonts w:ascii="Times New Roman" w:hAnsi="Times New Roman"/>
                <w:sz w:val="24"/>
                <w:szCs w:val="24"/>
              </w:rPr>
              <w:t>В целом по ОУ</w:t>
            </w:r>
          </w:p>
        </w:tc>
        <w:tc>
          <w:tcPr>
            <w:tcW w:w="1560"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100</w:t>
            </w:r>
          </w:p>
        </w:tc>
        <w:tc>
          <w:tcPr>
            <w:tcW w:w="1711" w:type="dxa"/>
          </w:tcPr>
          <w:p w:rsidR="00BB6874" w:rsidRPr="00222942" w:rsidRDefault="00BB6874" w:rsidP="00FC4B51">
            <w:pPr>
              <w:pStyle w:val="a9"/>
              <w:rPr>
                <w:rFonts w:ascii="Times New Roman" w:hAnsi="Times New Roman"/>
                <w:sz w:val="24"/>
                <w:szCs w:val="24"/>
              </w:rPr>
            </w:pPr>
            <w:r>
              <w:rPr>
                <w:rFonts w:ascii="Times New Roman" w:hAnsi="Times New Roman"/>
                <w:sz w:val="24"/>
                <w:szCs w:val="24"/>
              </w:rPr>
              <w:t>100</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46</w:t>
            </w:r>
          </w:p>
        </w:tc>
        <w:tc>
          <w:tcPr>
            <w:tcW w:w="1264"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44,1</w:t>
            </w:r>
          </w:p>
        </w:tc>
        <w:tc>
          <w:tcPr>
            <w:tcW w:w="1265" w:type="dxa"/>
          </w:tcPr>
          <w:p w:rsidR="00BB6874" w:rsidRPr="00222942" w:rsidRDefault="00BB6874" w:rsidP="00FC4B51">
            <w:pPr>
              <w:pStyle w:val="a9"/>
              <w:rPr>
                <w:rFonts w:ascii="Times New Roman" w:hAnsi="Times New Roman"/>
                <w:sz w:val="24"/>
                <w:szCs w:val="24"/>
              </w:rPr>
            </w:pPr>
            <w:r w:rsidRPr="00222942">
              <w:rPr>
                <w:rFonts w:ascii="Times New Roman" w:hAnsi="Times New Roman"/>
                <w:sz w:val="24"/>
                <w:szCs w:val="24"/>
              </w:rPr>
              <w:t>-</w:t>
            </w:r>
          </w:p>
        </w:tc>
      </w:tr>
    </w:tbl>
    <w:p w:rsidR="00BB6874" w:rsidRPr="000A773D" w:rsidRDefault="00BB6874" w:rsidP="00BB6874">
      <w:pPr>
        <w:pStyle w:val="a9"/>
        <w:ind w:left="720"/>
        <w:rPr>
          <w:rFonts w:ascii="Times New Roman" w:hAnsi="Times New Roman"/>
          <w:b/>
          <w:sz w:val="24"/>
          <w:szCs w:val="24"/>
        </w:rPr>
      </w:pPr>
    </w:p>
    <w:p w:rsidR="00BB6874" w:rsidRPr="00E54533" w:rsidRDefault="00BB6874" w:rsidP="00BB6874">
      <w:pPr>
        <w:pStyle w:val="a9"/>
        <w:rPr>
          <w:rFonts w:ascii="Times New Roman" w:hAnsi="Times New Roman"/>
          <w:b/>
          <w:sz w:val="24"/>
          <w:szCs w:val="24"/>
        </w:rPr>
      </w:pPr>
      <w:r>
        <w:rPr>
          <w:rFonts w:ascii="Times New Roman" w:hAnsi="Times New Roman"/>
          <w:b/>
          <w:sz w:val="24"/>
          <w:szCs w:val="24"/>
        </w:rPr>
        <w:t>*</w:t>
      </w:r>
      <w:r w:rsidRPr="00E54533">
        <w:rPr>
          <w:rFonts w:ascii="Times New Roman" w:hAnsi="Times New Roman"/>
          <w:sz w:val="18"/>
          <w:szCs w:val="18"/>
        </w:rPr>
        <w:t xml:space="preserve"> </w:t>
      </w:r>
      <w:r w:rsidRPr="008D25FD">
        <w:rPr>
          <w:rFonts w:ascii="Times New Roman" w:hAnsi="Times New Roman"/>
          <w:sz w:val="18"/>
          <w:szCs w:val="18"/>
        </w:rPr>
        <w:t>Классы</w:t>
      </w:r>
      <w:r>
        <w:rPr>
          <w:rFonts w:ascii="Times New Roman" w:hAnsi="Times New Roman"/>
          <w:sz w:val="18"/>
          <w:szCs w:val="18"/>
        </w:rPr>
        <w:t>,</w:t>
      </w:r>
      <w:r w:rsidRPr="008D25FD">
        <w:rPr>
          <w:rFonts w:ascii="Times New Roman" w:hAnsi="Times New Roman"/>
          <w:sz w:val="18"/>
          <w:szCs w:val="18"/>
        </w:rPr>
        <w:t xml:space="preserve"> обеспечивающие дополнительную (углубленную, расширенную, профильную) подготовку</w:t>
      </w:r>
    </w:p>
    <w:p w:rsidR="00BB6874" w:rsidRDefault="00BB6874" w:rsidP="00BB6874">
      <w:pPr>
        <w:pStyle w:val="a9"/>
        <w:rPr>
          <w:rFonts w:ascii="Times New Roman" w:hAnsi="Times New Roman"/>
          <w:b/>
          <w:sz w:val="24"/>
          <w:szCs w:val="24"/>
        </w:rPr>
      </w:pPr>
    </w:p>
    <w:p w:rsidR="00BB6874" w:rsidRPr="000A773D" w:rsidRDefault="00BB6874" w:rsidP="00BB6874">
      <w:pPr>
        <w:pStyle w:val="a9"/>
        <w:rPr>
          <w:rFonts w:ascii="Times New Roman" w:hAnsi="Times New Roman"/>
          <w:b/>
          <w:sz w:val="24"/>
          <w:szCs w:val="24"/>
        </w:rPr>
      </w:pPr>
      <w:r>
        <w:rPr>
          <w:rFonts w:ascii="Times New Roman" w:hAnsi="Times New Roman"/>
          <w:b/>
          <w:sz w:val="24"/>
          <w:szCs w:val="24"/>
        </w:rPr>
        <w:t xml:space="preserve">Результаты </w:t>
      </w:r>
      <w:r w:rsidRPr="000A773D">
        <w:rPr>
          <w:rFonts w:ascii="Times New Roman" w:hAnsi="Times New Roman"/>
          <w:b/>
          <w:sz w:val="24"/>
          <w:szCs w:val="24"/>
        </w:rPr>
        <w:t>государственной итоговой аттестации выпускников 9 классов</w:t>
      </w:r>
    </w:p>
    <w:p w:rsidR="00BB6874" w:rsidRPr="000A773D" w:rsidRDefault="00BB6874" w:rsidP="00BB6874">
      <w:pPr>
        <w:pStyle w:val="a9"/>
        <w:rPr>
          <w:rFonts w:ascii="Times New Roman" w:hAnsi="Times New Roman"/>
          <w:b/>
          <w:sz w:val="24"/>
          <w:szCs w:val="24"/>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274"/>
        <w:gridCol w:w="1419"/>
        <w:gridCol w:w="141"/>
        <w:gridCol w:w="1276"/>
        <w:gridCol w:w="1417"/>
        <w:gridCol w:w="1703"/>
        <w:gridCol w:w="58"/>
        <w:gridCol w:w="1500"/>
      </w:tblGrid>
      <w:tr w:rsidR="00BB6874" w:rsidRPr="000A773D" w:rsidTr="00FC4B51">
        <w:tc>
          <w:tcPr>
            <w:tcW w:w="634" w:type="pct"/>
          </w:tcPr>
          <w:p w:rsidR="00BB6874" w:rsidRPr="0000525A" w:rsidRDefault="00BB6874" w:rsidP="00FC4B51">
            <w:pPr>
              <w:pStyle w:val="a9"/>
              <w:rPr>
                <w:rFonts w:ascii="Times New Roman" w:hAnsi="Times New Roman"/>
                <w:sz w:val="24"/>
                <w:szCs w:val="24"/>
              </w:rPr>
            </w:pPr>
            <w:proofErr w:type="spellStart"/>
            <w:proofErr w:type="gramStart"/>
            <w:r w:rsidRPr="0000525A">
              <w:rPr>
                <w:rFonts w:ascii="Times New Roman" w:hAnsi="Times New Roman"/>
                <w:sz w:val="24"/>
                <w:szCs w:val="24"/>
              </w:rPr>
              <w:t>Пред</w:t>
            </w:r>
            <w:r>
              <w:rPr>
                <w:rFonts w:ascii="Times New Roman" w:hAnsi="Times New Roman"/>
                <w:sz w:val="24"/>
                <w:szCs w:val="24"/>
              </w:rPr>
              <w:t>-</w:t>
            </w:r>
            <w:r w:rsidRPr="0000525A">
              <w:rPr>
                <w:rFonts w:ascii="Times New Roman" w:hAnsi="Times New Roman"/>
                <w:sz w:val="24"/>
                <w:szCs w:val="24"/>
              </w:rPr>
              <w:t>мет</w:t>
            </w:r>
            <w:r>
              <w:rPr>
                <w:rFonts w:ascii="Times New Roman" w:hAnsi="Times New Roman"/>
                <w:sz w:val="24"/>
                <w:szCs w:val="24"/>
              </w:rPr>
              <w:t>ы</w:t>
            </w:r>
            <w:proofErr w:type="spellEnd"/>
            <w:proofErr w:type="gramEnd"/>
          </w:p>
        </w:tc>
        <w:tc>
          <w:tcPr>
            <w:tcW w:w="2042" w:type="pct"/>
            <w:gridSpan w:val="4"/>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rPr>
              <w:t>201</w:t>
            </w:r>
            <w:r>
              <w:rPr>
                <w:rFonts w:ascii="Times New Roman" w:hAnsi="Times New Roman"/>
                <w:sz w:val="24"/>
                <w:szCs w:val="24"/>
              </w:rPr>
              <w:t>6 г.</w:t>
            </w:r>
          </w:p>
        </w:tc>
        <w:tc>
          <w:tcPr>
            <w:tcW w:w="2324" w:type="pct"/>
            <w:gridSpan w:val="4"/>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rPr>
              <w:t>201</w:t>
            </w:r>
            <w:r>
              <w:rPr>
                <w:rFonts w:ascii="Times New Roman" w:hAnsi="Times New Roman"/>
                <w:sz w:val="24"/>
                <w:szCs w:val="24"/>
              </w:rPr>
              <w:t>7 г.</w:t>
            </w:r>
          </w:p>
        </w:tc>
      </w:tr>
      <w:tr w:rsidR="00BB6874" w:rsidRPr="000A773D" w:rsidTr="00FC4B51">
        <w:tc>
          <w:tcPr>
            <w:tcW w:w="634" w:type="pct"/>
          </w:tcPr>
          <w:p w:rsidR="00BB6874" w:rsidRPr="0000525A" w:rsidRDefault="00BB6874" w:rsidP="00FC4B51">
            <w:pPr>
              <w:pStyle w:val="a9"/>
              <w:rPr>
                <w:rFonts w:ascii="Times New Roman" w:hAnsi="Times New Roman"/>
                <w:b/>
                <w:sz w:val="24"/>
                <w:szCs w:val="24"/>
              </w:rPr>
            </w:pPr>
          </w:p>
        </w:tc>
        <w:tc>
          <w:tcPr>
            <w:tcW w:w="633" w:type="pct"/>
          </w:tcPr>
          <w:p w:rsidR="00BB6874" w:rsidRDefault="00BB6874" w:rsidP="00FC4B51">
            <w:pPr>
              <w:pStyle w:val="a9"/>
              <w:rPr>
                <w:rFonts w:ascii="Times New Roman" w:hAnsi="Times New Roman"/>
                <w:sz w:val="24"/>
                <w:szCs w:val="24"/>
              </w:rPr>
            </w:pPr>
            <w:r w:rsidRPr="0000525A">
              <w:rPr>
                <w:rFonts w:ascii="Times New Roman" w:hAnsi="Times New Roman"/>
                <w:sz w:val="24"/>
                <w:szCs w:val="24"/>
              </w:rPr>
              <w:t>Общее количество выпускников, сдава</w:t>
            </w:r>
            <w:r>
              <w:rPr>
                <w:rFonts w:ascii="Times New Roman" w:hAnsi="Times New Roman"/>
                <w:sz w:val="24"/>
                <w:szCs w:val="24"/>
              </w:rPr>
              <w:t>в</w:t>
            </w:r>
            <w:r w:rsidRPr="0000525A">
              <w:rPr>
                <w:rFonts w:ascii="Times New Roman" w:hAnsi="Times New Roman"/>
                <w:sz w:val="24"/>
                <w:szCs w:val="24"/>
              </w:rPr>
              <w:t>ших</w:t>
            </w:r>
          </w:p>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 xml:space="preserve"> экзамен</w:t>
            </w:r>
          </w:p>
        </w:tc>
        <w:tc>
          <w:tcPr>
            <w:tcW w:w="775" w:type="pct"/>
            <w:gridSpan w:val="2"/>
          </w:tcPr>
          <w:p w:rsidR="00BB6874" w:rsidRPr="0000525A" w:rsidRDefault="00BB6874" w:rsidP="00FC4B51">
            <w:pPr>
              <w:pStyle w:val="a9"/>
              <w:rPr>
                <w:rFonts w:ascii="Times New Roman" w:hAnsi="Times New Roman"/>
                <w:b/>
                <w:sz w:val="24"/>
                <w:szCs w:val="24"/>
              </w:rPr>
            </w:pPr>
            <w:r w:rsidRPr="0000525A">
              <w:rPr>
                <w:rFonts w:ascii="Times New Roman" w:hAnsi="Times New Roman"/>
                <w:sz w:val="24"/>
                <w:szCs w:val="24"/>
              </w:rPr>
              <w:t xml:space="preserve">Доля выпускников положительно </w:t>
            </w:r>
            <w:proofErr w:type="spellStart"/>
            <w:r w:rsidRPr="0000525A">
              <w:rPr>
                <w:rFonts w:ascii="Times New Roman" w:hAnsi="Times New Roman"/>
                <w:sz w:val="24"/>
                <w:szCs w:val="24"/>
              </w:rPr>
              <w:t>справишихся</w:t>
            </w:r>
            <w:proofErr w:type="spellEnd"/>
            <w:r w:rsidRPr="0000525A">
              <w:rPr>
                <w:rFonts w:ascii="Times New Roman" w:hAnsi="Times New Roman"/>
                <w:sz w:val="24"/>
                <w:szCs w:val="24"/>
              </w:rPr>
              <w:t xml:space="preserve"> (% </w:t>
            </w:r>
            <w:proofErr w:type="gramStart"/>
            <w:r w:rsidRPr="0000525A">
              <w:rPr>
                <w:rFonts w:ascii="Times New Roman" w:hAnsi="Times New Roman"/>
                <w:sz w:val="24"/>
                <w:szCs w:val="24"/>
              </w:rPr>
              <w:t>от</w:t>
            </w:r>
            <w:proofErr w:type="gramEnd"/>
            <w:r w:rsidRPr="0000525A">
              <w:rPr>
                <w:rFonts w:ascii="Times New Roman" w:hAnsi="Times New Roman"/>
                <w:sz w:val="24"/>
                <w:szCs w:val="24"/>
              </w:rPr>
              <w:t xml:space="preserve"> принявших участие)</w:t>
            </w:r>
          </w:p>
        </w:tc>
        <w:tc>
          <w:tcPr>
            <w:tcW w:w="634" w:type="pct"/>
          </w:tcPr>
          <w:p w:rsidR="00BB6874" w:rsidRDefault="00BB6874" w:rsidP="00FC4B51">
            <w:pPr>
              <w:pStyle w:val="a9"/>
              <w:rPr>
                <w:rFonts w:ascii="Times New Roman" w:hAnsi="Times New Roman"/>
                <w:sz w:val="24"/>
                <w:szCs w:val="24"/>
              </w:rPr>
            </w:pPr>
            <w:r w:rsidRPr="0000525A">
              <w:rPr>
                <w:rFonts w:ascii="Times New Roman" w:hAnsi="Times New Roman"/>
                <w:sz w:val="24"/>
                <w:szCs w:val="24"/>
              </w:rPr>
              <w:t xml:space="preserve">Доля </w:t>
            </w:r>
            <w:proofErr w:type="spellStart"/>
            <w:proofErr w:type="gramStart"/>
            <w:r w:rsidRPr="0000525A">
              <w:rPr>
                <w:rFonts w:ascii="Times New Roman" w:hAnsi="Times New Roman"/>
                <w:sz w:val="24"/>
                <w:szCs w:val="24"/>
              </w:rPr>
              <w:t>выпускни</w:t>
            </w:r>
            <w:r>
              <w:rPr>
                <w:rFonts w:ascii="Times New Roman" w:hAnsi="Times New Roman"/>
                <w:sz w:val="24"/>
                <w:szCs w:val="24"/>
              </w:rPr>
              <w:t>-</w:t>
            </w:r>
            <w:r w:rsidRPr="0000525A">
              <w:rPr>
                <w:rFonts w:ascii="Times New Roman" w:hAnsi="Times New Roman"/>
                <w:sz w:val="24"/>
                <w:szCs w:val="24"/>
              </w:rPr>
              <w:t>ков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получив-ших</w:t>
            </w:r>
            <w:proofErr w:type="spellEnd"/>
            <w:r>
              <w:rPr>
                <w:rFonts w:ascii="Times New Roman" w:hAnsi="Times New Roman"/>
                <w:sz w:val="24"/>
                <w:szCs w:val="24"/>
              </w:rPr>
              <w:t xml:space="preserve"> отметку</w:t>
            </w:r>
          </w:p>
          <w:p w:rsidR="00BB6874" w:rsidRPr="0000525A" w:rsidRDefault="00BB6874" w:rsidP="00FC4B51">
            <w:pPr>
              <w:pStyle w:val="a9"/>
              <w:rPr>
                <w:rFonts w:ascii="Times New Roman" w:hAnsi="Times New Roman"/>
                <w:b/>
                <w:sz w:val="24"/>
                <w:szCs w:val="24"/>
              </w:rPr>
            </w:pPr>
            <w:r>
              <w:rPr>
                <w:rFonts w:ascii="Times New Roman" w:hAnsi="Times New Roman"/>
                <w:sz w:val="24"/>
                <w:szCs w:val="24"/>
              </w:rPr>
              <w:t xml:space="preserve"> «4» и «5»</w:t>
            </w:r>
            <w:r w:rsidRPr="0000525A">
              <w:rPr>
                <w:rFonts w:ascii="Times New Roman" w:hAnsi="Times New Roman"/>
                <w:sz w:val="24"/>
                <w:szCs w:val="24"/>
              </w:rPr>
              <w:t xml:space="preserve"> </w:t>
            </w:r>
          </w:p>
        </w:tc>
        <w:tc>
          <w:tcPr>
            <w:tcW w:w="704"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 xml:space="preserve">Общее количество </w:t>
            </w:r>
            <w:proofErr w:type="spellStart"/>
            <w:r w:rsidRPr="0000525A">
              <w:rPr>
                <w:rFonts w:ascii="Times New Roman" w:hAnsi="Times New Roman"/>
                <w:sz w:val="24"/>
                <w:szCs w:val="24"/>
              </w:rPr>
              <w:t>выпускни</w:t>
            </w:r>
            <w:r>
              <w:rPr>
                <w:rFonts w:ascii="Times New Roman" w:hAnsi="Times New Roman"/>
                <w:sz w:val="24"/>
                <w:szCs w:val="24"/>
              </w:rPr>
              <w:t>-</w:t>
            </w:r>
            <w:r w:rsidRPr="0000525A">
              <w:rPr>
                <w:rFonts w:ascii="Times New Roman" w:hAnsi="Times New Roman"/>
                <w:sz w:val="24"/>
                <w:szCs w:val="24"/>
              </w:rPr>
              <w:t>ков</w:t>
            </w:r>
            <w:proofErr w:type="spellEnd"/>
            <w:r w:rsidRPr="0000525A">
              <w:rPr>
                <w:rFonts w:ascii="Times New Roman" w:hAnsi="Times New Roman"/>
                <w:sz w:val="24"/>
                <w:szCs w:val="24"/>
              </w:rPr>
              <w:t xml:space="preserve">, </w:t>
            </w:r>
            <w:proofErr w:type="gramStart"/>
            <w:r w:rsidRPr="0000525A">
              <w:rPr>
                <w:rFonts w:ascii="Times New Roman" w:hAnsi="Times New Roman"/>
                <w:sz w:val="24"/>
                <w:szCs w:val="24"/>
              </w:rPr>
              <w:t>сд</w:t>
            </w:r>
            <w:r>
              <w:rPr>
                <w:rFonts w:ascii="Times New Roman" w:hAnsi="Times New Roman"/>
                <w:sz w:val="24"/>
                <w:szCs w:val="24"/>
              </w:rPr>
              <w:t>а</w:t>
            </w:r>
            <w:r w:rsidRPr="0000525A">
              <w:rPr>
                <w:rFonts w:ascii="Times New Roman" w:hAnsi="Times New Roman"/>
                <w:sz w:val="24"/>
                <w:szCs w:val="24"/>
              </w:rPr>
              <w:t>вавших</w:t>
            </w:r>
            <w:proofErr w:type="gramEnd"/>
            <w:r w:rsidRPr="0000525A">
              <w:rPr>
                <w:rFonts w:ascii="Times New Roman" w:hAnsi="Times New Roman"/>
                <w:sz w:val="24"/>
                <w:szCs w:val="24"/>
              </w:rPr>
              <w:t xml:space="preserve"> экзамен</w:t>
            </w:r>
          </w:p>
        </w:tc>
        <w:tc>
          <w:tcPr>
            <w:tcW w:w="846" w:type="pct"/>
          </w:tcPr>
          <w:p w:rsidR="00BB6874" w:rsidRPr="0000525A" w:rsidRDefault="00BB6874" w:rsidP="00FC4B51">
            <w:pPr>
              <w:pStyle w:val="a9"/>
              <w:rPr>
                <w:rFonts w:ascii="Times New Roman" w:hAnsi="Times New Roman"/>
                <w:b/>
                <w:sz w:val="24"/>
                <w:szCs w:val="24"/>
              </w:rPr>
            </w:pPr>
            <w:r w:rsidRPr="0000525A">
              <w:rPr>
                <w:rFonts w:ascii="Times New Roman" w:hAnsi="Times New Roman"/>
                <w:sz w:val="24"/>
                <w:szCs w:val="24"/>
              </w:rPr>
              <w:t xml:space="preserve">Доля выпускников положительно справившихся (% </w:t>
            </w:r>
            <w:proofErr w:type="gramStart"/>
            <w:r w:rsidRPr="0000525A">
              <w:rPr>
                <w:rFonts w:ascii="Times New Roman" w:hAnsi="Times New Roman"/>
                <w:sz w:val="24"/>
                <w:szCs w:val="24"/>
              </w:rPr>
              <w:t>от</w:t>
            </w:r>
            <w:proofErr w:type="gramEnd"/>
            <w:r w:rsidRPr="0000525A">
              <w:rPr>
                <w:rFonts w:ascii="Times New Roman" w:hAnsi="Times New Roman"/>
                <w:sz w:val="24"/>
                <w:szCs w:val="24"/>
              </w:rPr>
              <w:t xml:space="preserve"> принявших участие)</w:t>
            </w:r>
          </w:p>
        </w:tc>
        <w:tc>
          <w:tcPr>
            <w:tcW w:w="774" w:type="pct"/>
            <w:gridSpan w:val="2"/>
          </w:tcPr>
          <w:p w:rsidR="00BB6874" w:rsidRDefault="00BB6874" w:rsidP="00FC4B51">
            <w:pPr>
              <w:pStyle w:val="a9"/>
              <w:rPr>
                <w:rFonts w:ascii="Times New Roman" w:hAnsi="Times New Roman"/>
                <w:sz w:val="24"/>
                <w:szCs w:val="24"/>
              </w:rPr>
            </w:pPr>
            <w:r w:rsidRPr="0000525A">
              <w:rPr>
                <w:rFonts w:ascii="Times New Roman" w:hAnsi="Times New Roman"/>
                <w:sz w:val="24"/>
                <w:szCs w:val="24"/>
              </w:rPr>
              <w:t>Доля выпускников</w:t>
            </w:r>
            <w:r>
              <w:rPr>
                <w:rFonts w:ascii="Times New Roman" w:hAnsi="Times New Roman"/>
                <w:sz w:val="24"/>
                <w:szCs w:val="24"/>
              </w:rPr>
              <w:t xml:space="preserve">, </w:t>
            </w:r>
          </w:p>
          <w:p w:rsidR="00BB6874" w:rsidRDefault="00BB6874" w:rsidP="00FC4B51">
            <w:pPr>
              <w:pStyle w:val="a9"/>
              <w:rPr>
                <w:rFonts w:ascii="Times New Roman" w:hAnsi="Times New Roman"/>
                <w:sz w:val="24"/>
                <w:szCs w:val="24"/>
              </w:rPr>
            </w:pPr>
            <w:proofErr w:type="gramStart"/>
            <w:r>
              <w:rPr>
                <w:rFonts w:ascii="Times New Roman" w:hAnsi="Times New Roman"/>
                <w:sz w:val="24"/>
                <w:szCs w:val="24"/>
              </w:rPr>
              <w:t>получивших</w:t>
            </w:r>
            <w:proofErr w:type="gramEnd"/>
            <w:r>
              <w:rPr>
                <w:rFonts w:ascii="Times New Roman" w:hAnsi="Times New Roman"/>
                <w:sz w:val="24"/>
                <w:szCs w:val="24"/>
              </w:rPr>
              <w:t xml:space="preserve"> отметку </w:t>
            </w:r>
          </w:p>
          <w:p w:rsidR="00BB6874" w:rsidRPr="0000525A" w:rsidRDefault="00BB6874" w:rsidP="00FC4B51">
            <w:pPr>
              <w:pStyle w:val="a9"/>
              <w:rPr>
                <w:rFonts w:ascii="Times New Roman" w:hAnsi="Times New Roman"/>
                <w:b/>
                <w:sz w:val="24"/>
                <w:szCs w:val="24"/>
              </w:rPr>
            </w:pPr>
            <w:r>
              <w:rPr>
                <w:rFonts w:ascii="Times New Roman" w:hAnsi="Times New Roman"/>
                <w:sz w:val="24"/>
                <w:szCs w:val="24"/>
              </w:rPr>
              <w:t>«4» и «5»</w:t>
            </w:r>
            <w:r w:rsidRPr="0000525A">
              <w:rPr>
                <w:rFonts w:ascii="Times New Roman" w:hAnsi="Times New Roman"/>
                <w:sz w:val="24"/>
                <w:szCs w:val="24"/>
              </w:rPr>
              <w:t xml:space="preserve"> </w:t>
            </w:r>
          </w:p>
        </w:tc>
      </w:tr>
      <w:tr w:rsidR="00BB6874" w:rsidRPr="000A773D" w:rsidTr="00FC4B51">
        <w:tc>
          <w:tcPr>
            <w:tcW w:w="5000" w:type="pct"/>
            <w:gridSpan w:val="9"/>
          </w:tcPr>
          <w:p w:rsidR="00BB6874" w:rsidRPr="0000525A" w:rsidRDefault="00BB6874" w:rsidP="00FC4B51">
            <w:pPr>
              <w:pStyle w:val="a9"/>
              <w:jc w:val="center"/>
              <w:rPr>
                <w:rFonts w:ascii="Times New Roman" w:hAnsi="Times New Roman"/>
                <w:b/>
                <w:sz w:val="24"/>
                <w:szCs w:val="24"/>
              </w:rPr>
            </w:pPr>
            <w:r w:rsidRPr="0000525A">
              <w:rPr>
                <w:rFonts w:ascii="Times New Roman" w:hAnsi="Times New Roman"/>
                <w:b/>
                <w:sz w:val="24"/>
                <w:szCs w:val="24"/>
              </w:rPr>
              <w:t>Обязательные предметы</w:t>
            </w:r>
          </w:p>
        </w:tc>
      </w:tr>
      <w:tr w:rsidR="00BB6874" w:rsidRPr="000A773D" w:rsidTr="00FC4B51">
        <w:tc>
          <w:tcPr>
            <w:tcW w:w="63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русский язык</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25</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84</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54</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61</w:t>
            </w:r>
          </w:p>
        </w:tc>
      </w:tr>
      <w:tr w:rsidR="00BB6874" w:rsidRPr="000A773D" w:rsidTr="00FC4B51">
        <w:tc>
          <w:tcPr>
            <w:tcW w:w="63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математика</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25</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68</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54</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50</w:t>
            </w:r>
          </w:p>
        </w:tc>
      </w:tr>
      <w:tr w:rsidR="00BB6874" w:rsidRPr="000A773D" w:rsidTr="00FC4B51">
        <w:tc>
          <w:tcPr>
            <w:tcW w:w="5000" w:type="pct"/>
            <w:gridSpan w:val="9"/>
          </w:tcPr>
          <w:p w:rsidR="00BB6874" w:rsidRPr="0000525A" w:rsidRDefault="00BB6874" w:rsidP="00FC4B51">
            <w:pPr>
              <w:pStyle w:val="a9"/>
              <w:jc w:val="center"/>
              <w:rPr>
                <w:rFonts w:ascii="Times New Roman" w:hAnsi="Times New Roman"/>
                <w:b/>
                <w:sz w:val="24"/>
                <w:szCs w:val="24"/>
              </w:rPr>
            </w:pPr>
            <w:r w:rsidRPr="0000525A">
              <w:rPr>
                <w:rFonts w:ascii="Times New Roman" w:hAnsi="Times New Roman"/>
                <w:b/>
                <w:sz w:val="24"/>
                <w:szCs w:val="24"/>
              </w:rPr>
              <w:t>Предметы по выбору</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обществознание</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17</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88,2</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64,7</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36</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41,7</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физика</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2</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12</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50</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химия</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0</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биология</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60</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24</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29,2</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география</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5</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80</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60</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70</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литература</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3</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2</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 xml:space="preserve">информатика </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6</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83,3</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50</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7</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42,9</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английский язык</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6</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8</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r>
      <w:tr w:rsidR="00BB6874" w:rsidRPr="000A773D" w:rsidTr="00FC4B51">
        <w:tc>
          <w:tcPr>
            <w:tcW w:w="634" w:type="pct"/>
          </w:tcPr>
          <w:p w:rsidR="00BB6874" w:rsidRPr="00455FE7" w:rsidRDefault="00BB6874" w:rsidP="00FC4B51">
            <w:pPr>
              <w:pStyle w:val="a9"/>
              <w:rPr>
                <w:rFonts w:ascii="Times New Roman" w:hAnsi="Times New Roman"/>
                <w:sz w:val="24"/>
                <w:szCs w:val="24"/>
              </w:rPr>
            </w:pPr>
            <w:r w:rsidRPr="00455FE7">
              <w:rPr>
                <w:rFonts w:ascii="Times New Roman" w:hAnsi="Times New Roman"/>
                <w:sz w:val="24"/>
                <w:szCs w:val="24"/>
              </w:rPr>
              <w:t>история</w:t>
            </w:r>
          </w:p>
        </w:tc>
        <w:tc>
          <w:tcPr>
            <w:tcW w:w="633"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w:t>
            </w:r>
          </w:p>
        </w:tc>
        <w:tc>
          <w:tcPr>
            <w:tcW w:w="70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w:t>
            </w:r>
          </w:p>
        </w:tc>
        <w:tc>
          <w:tcPr>
            <w:tcW w:w="704"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w:t>
            </w:r>
          </w:p>
        </w:tc>
        <w:tc>
          <w:tcPr>
            <w:tcW w:w="704"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2</w:t>
            </w:r>
          </w:p>
        </w:tc>
        <w:tc>
          <w:tcPr>
            <w:tcW w:w="875" w:type="pct"/>
            <w:gridSpan w:val="2"/>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100</w:t>
            </w:r>
          </w:p>
        </w:tc>
        <w:tc>
          <w:tcPr>
            <w:tcW w:w="745" w:type="pct"/>
          </w:tcPr>
          <w:p w:rsidR="00BB6874" w:rsidRPr="00455FE7" w:rsidRDefault="00BB6874" w:rsidP="00FC4B51">
            <w:pPr>
              <w:pStyle w:val="a9"/>
              <w:jc w:val="center"/>
              <w:rPr>
                <w:rFonts w:ascii="Times New Roman" w:hAnsi="Times New Roman"/>
                <w:sz w:val="24"/>
                <w:szCs w:val="24"/>
              </w:rPr>
            </w:pPr>
            <w:r w:rsidRPr="00455FE7">
              <w:rPr>
                <w:rFonts w:ascii="Times New Roman" w:hAnsi="Times New Roman"/>
                <w:sz w:val="24"/>
                <w:szCs w:val="24"/>
              </w:rPr>
              <w:t>0</w:t>
            </w:r>
          </w:p>
        </w:tc>
      </w:tr>
    </w:tbl>
    <w:p w:rsidR="00BB6874" w:rsidRPr="000A773D" w:rsidRDefault="00BB6874" w:rsidP="00BB6874">
      <w:pPr>
        <w:pStyle w:val="a9"/>
        <w:rPr>
          <w:rFonts w:ascii="Times New Roman" w:hAnsi="Times New Roman"/>
          <w:b/>
          <w:sz w:val="24"/>
          <w:szCs w:val="24"/>
        </w:rPr>
      </w:pPr>
    </w:p>
    <w:p w:rsidR="00BB6874" w:rsidRDefault="00BB6874" w:rsidP="00BB6874">
      <w:pPr>
        <w:pStyle w:val="a9"/>
        <w:rPr>
          <w:rFonts w:ascii="Times New Roman" w:hAnsi="Times New Roman"/>
          <w:b/>
          <w:sz w:val="24"/>
          <w:szCs w:val="24"/>
        </w:rPr>
      </w:pPr>
    </w:p>
    <w:p w:rsidR="00BB6874" w:rsidRDefault="00BB6874" w:rsidP="00BB6874">
      <w:pPr>
        <w:pStyle w:val="a9"/>
        <w:rPr>
          <w:rFonts w:ascii="Times New Roman" w:hAnsi="Times New Roman"/>
          <w:b/>
          <w:sz w:val="24"/>
          <w:szCs w:val="24"/>
        </w:rPr>
      </w:pPr>
      <w:r>
        <w:rPr>
          <w:rFonts w:ascii="Times New Roman" w:hAnsi="Times New Roman"/>
          <w:b/>
          <w:sz w:val="24"/>
          <w:szCs w:val="24"/>
        </w:rPr>
        <w:t xml:space="preserve">Результаты единого </w:t>
      </w:r>
      <w:r w:rsidRPr="000A773D">
        <w:rPr>
          <w:rFonts w:ascii="Times New Roman" w:hAnsi="Times New Roman"/>
          <w:b/>
          <w:sz w:val="24"/>
          <w:szCs w:val="24"/>
        </w:rPr>
        <w:t>государственно</w:t>
      </w:r>
      <w:r>
        <w:rPr>
          <w:rFonts w:ascii="Times New Roman" w:hAnsi="Times New Roman"/>
          <w:b/>
          <w:sz w:val="24"/>
          <w:szCs w:val="24"/>
        </w:rPr>
        <w:t>го экзамена</w:t>
      </w:r>
      <w:r w:rsidRPr="000A773D">
        <w:rPr>
          <w:rFonts w:ascii="Times New Roman" w:hAnsi="Times New Roman"/>
          <w:b/>
          <w:sz w:val="24"/>
          <w:szCs w:val="24"/>
        </w:rPr>
        <w:t xml:space="preserve"> </w:t>
      </w:r>
      <w:r>
        <w:rPr>
          <w:rFonts w:ascii="Times New Roman" w:hAnsi="Times New Roman"/>
          <w:b/>
          <w:sz w:val="24"/>
          <w:szCs w:val="24"/>
        </w:rPr>
        <w:t xml:space="preserve">выпускников </w:t>
      </w:r>
      <w:r w:rsidRPr="000A773D">
        <w:rPr>
          <w:rFonts w:ascii="Times New Roman" w:hAnsi="Times New Roman"/>
          <w:b/>
          <w:sz w:val="24"/>
          <w:szCs w:val="24"/>
        </w:rPr>
        <w:t>11-х классов</w:t>
      </w:r>
    </w:p>
    <w:p w:rsidR="00BB6874" w:rsidRDefault="00BB6874" w:rsidP="00BB6874">
      <w:pPr>
        <w:pStyle w:val="a9"/>
        <w:jc w:val="center"/>
        <w:rPr>
          <w:rFonts w:ascii="Times New Roman" w:hAnsi="Times New Roman"/>
          <w:b/>
          <w:sz w:val="24"/>
          <w:szCs w:val="24"/>
        </w:rPr>
      </w:pPr>
      <w:r>
        <w:rPr>
          <w:rFonts w:ascii="Times New Roman" w:hAnsi="Times New Roman"/>
          <w:b/>
          <w:sz w:val="24"/>
          <w:szCs w:val="24"/>
        </w:rPr>
        <w:t>Обязательные предметы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701"/>
        <w:gridCol w:w="1701"/>
        <w:gridCol w:w="1843"/>
        <w:gridCol w:w="1701"/>
      </w:tblGrid>
      <w:tr w:rsidR="00BB6874" w:rsidRPr="0000525A" w:rsidTr="00FC4B51">
        <w:tc>
          <w:tcPr>
            <w:tcW w:w="2552" w:type="dxa"/>
          </w:tcPr>
          <w:p w:rsidR="00BB6874" w:rsidRPr="0000525A" w:rsidRDefault="00BB6874" w:rsidP="00FC4B51">
            <w:pPr>
              <w:pStyle w:val="a9"/>
              <w:rPr>
                <w:rFonts w:ascii="Times New Roman" w:hAnsi="Times New Roman"/>
                <w:sz w:val="24"/>
                <w:szCs w:val="24"/>
              </w:rPr>
            </w:pPr>
          </w:p>
        </w:tc>
        <w:tc>
          <w:tcPr>
            <w:tcW w:w="3402" w:type="dxa"/>
            <w:gridSpan w:val="2"/>
            <w:tcBorders>
              <w:right w:val="single" w:sz="4" w:space="0" w:color="auto"/>
            </w:tcBorders>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rPr>
              <w:t>201</w:t>
            </w:r>
            <w:r>
              <w:rPr>
                <w:rFonts w:ascii="Times New Roman" w:hAnsi="Times New Roman"/>
                <w:sz w:val="24"/>
                <w:szCs w:val="24"/>
              </w:rPr>
              <w:t xml:space="preserve">6 </w:t>
            </w:r>
            <w:r w:rsidRPr="0000525A">
              <w:rPr>
                <w:rFonts w:ascii="Times New Roman" w:hAnsi="Times New Roman"/>
                <w:sz w:val="24"/>
                <w:szCs w:val="24"/>
              </w:rPr>
              <w:t>год</w:t>
            </w:r>
          </w:p>
        </w:tc>
        <w:tc>
          <w:tcPr>
            <w:tcW w:w="3544" w:type="dxa"/>
            <w:gridSpan w:val="2"/>
            <w:tcBorders>
              <w:left w:val="single" w:sz="4" w:space="0" w:color="auto"/>
            </w:tcBorders>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2017 год</w:t>
            </w:r>
          </w:p>
        </w:tc>
      </w:tr>
      <w:tr w:rsidR="00BB6874" w:rsidRPr="0000525A" w:rsidTr="00FC4B51">
        <w:tc>
          <w:tcPr>
            <w:tcW w:w="2552" w:type="dxa"/>
          </w:tcPr>
          <w:p w:rsidR="00BB6874" w:rsidRPr="0000525A" w:rsidRDefault="00BB6874" w:rsidP="00FC4B51">
            <w:pPr>
              <w:pStyle w:val="a9"/>
              <w:rPr>
                <w:rFonts w:ascii="Times New Roman" w:hAnsi="Times New Roman"/>
                <w:sz w:val="24"/>
                <w:szCs w:val="24"/>
              </w:rPr>
            </w:pPr>
          </w:p>
        </w:tc>
        <w:tc>
          <w:tcPr>
            <w:tcW w:w="1701" w:type="dxa"/>
            <w:tcBorders>
              <w:right w:val="single" w:sz="4" w:space="0" w:color="auto"/>
            </w:tcBorders>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Математика</w:t>
            </w:r>
          </w:p>
        </w:tc>
        <w:tc>
          <w:tcPr>
            <w:tcW w:w="1701" w:type="dxa"/>
            <w:tcBorders>
              <w:right w:val="single" w:sz="4" w:space="0" w:color="auto"/>
            </w:tcBorders>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Русский язык</w:t>
            </w:r>
          </w:p>
        </w:tc>
        <w:tc>
          <w:tcPr>
            <w:tcW w:w="1843" w:type="dxa"/>
            <w:tcBorders>
              <w:left w:val="single" w:sz="4" w:space="0" w:color="auto"/>
              <w:right w:val="single" w:sz="4" w:space="0" w:color="auto"/>
            </w:tcBorders>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Математика</w:t>
            </w:r>
          </w:p>
        </w:tc>
        <w:tc>
          <w:tcPr>
            <w:tcW w:w="1701" w:type="dxa"/>
            <w:tcBorders>
              <w:left w:val="single" w:sz="4" w:space="0" w:color="auto"/>
            </w:tcBorders>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Русский язык</w:t>
            </w:r>
          </w:p>
        </w:tc>
      </w:tr>
      <w:tr w:rsidR="00BB6874" w:rsidRPr="0000525A" w:rsidTr="00FC4B51">
        <w:tc>
          <w:tcPr>
            <w:tcW w:w="2552" w:type="dxa"/>
          </w:tcPr>
          <w:p w:rsidR="00BB6874" w:rsidRPr="0000525A" w:rsidRDefault="00BB6874" w:rsidP="00FC4B51">
            <w:pPr>
              <w:pStyle w:val="a9"/>
              <w:rPr>
                <w:rFonts w:ascii="Times New Roman" w:hAnsi="Times New Roman"/>
                <w:sz w:val="24"/>
                <w:szCs w:val="24"/>
              </w:rPr>
            </w:pPr>
            <w:r w:rsidRPr="0000525A">
              <w:rPr>
                <w:rFonts w:ascii="Times New Roman" w:hAnsi="Times New Roman"/>
                <w:color w:val="000000"/>
                <w:sz w:val="24"/>
                <w:szCs w:val="24"/>
              </w:rPr>
              <w:t xml:space="preserve">Средний балл, </w:t>
            </w:r>
            <w:r w:rsidRPr="0000525A">
              <w:rPr>
                <w:rFonts w:ascii="Times New Roman" w:hAnsi="Times New Roman"/>
                <w:color w:val="000000"/>
                <w:sz w:val="24"/>
                <w:szCs w:val="24"/>
              </w:rPr>
              <w:lastRenderedPageBreak/>
              <w:t xml:space="preserve">полученный выпускниками </w:t>
            </w:r>
            <w:r>
              <w:rPr>
                <w:rFonts w:ascii="Times New Roman" w:hAnsi="Times New Roman"/>
                <w:color w:val="000000"/>
                <w:sz w:val="24"/>
                <w:szCs w:val="24"/>
              </w:rPr>
              <w:t>ОУ</w:t>
            </w:r>
            <w:r w:rsidRPr="0000525A">
              <w:rPr>
                <w:rFonts w:ascii="Times New Roman" w:hAnsi="Times New Roman"/>
                <w:color w:val="000000"/>
                <w:sz w:val="24"/>
                <w:szCs w:val="24"/>
              </w:rPr>
              <w:t xml:space="preserve"> </w:t>
            </w:r>
          </w:p>
        </w:tc>
        <w:tc>
          <w:tcPr>
            <w:tcW w:w="1701" w:type="dxa"/>
            <w:tcBorders>
              <w:right w:val="single" w:sz="4" w:space="0" w:color="auto"/>
            </w:tcBorders>
          </w:tcPr>
          <w:p w:rsidR="00BB6874" w:rsidRPr="00805BF5" w:rsidRDefault="00BB6874" w:rsidP="00FC4B51">
            <w:pPr>
              <w:pStyle w:val="a9"/>
              <w:jc w:val="center"/>
              <w:rPr>
                <w:rFonts w:ascii="Times New Roman" w:hAnsi="Times New Roman"/>
              </w:rPr>
            </w:pPr>
            <w:r>
              <w:rPr>
                <w:rFonts w:ascii="Times New Roman" w:hAnsi="Times New Roman"/>
                <w:sz w:val="24"/>
                <w:szCs w:val="24"/>
              </w:rPr>
              <w:lastRenderedPageBreak/>
              <w:t xml:space="preserve">36 </w:t>
            </w:r>
            <w:r w:rsidRPr="00805BF5">
              <w:rPr>
                <w:rFonts w:ascii="Times New Roman" w:hAnsi="Times New Roman"/>
              </w:rPr>
              <w:t>(</w:t>
            </w:r>
            <w:proofErr w:type="spellStart"/>
            <w:proofErr w:type="gramStart"/>
            <w:r w:rsidRPr="00805BF5">
              <w:rPr>
                <w:rFonts w:ascii="Times New Roman" w:hAnsi="Times New Roman"/>
              </w:rPr>
              <w:t>проф</w:t>
            </w:r>
            <w:proofErr w:type="spellEnd"/>
            <w:proofErr w:type="gramEnd"/>
            <w:r w:rsidRPr="00805BF5">
              <w:rPr>
                <w:rFonts w:ascii="Times New Roman" w:hAnsi="Times New Roman"/>
              </w:rPr>
              <w:t xml:space="preserve"> )</w:t>
            </w:r>
          </w:p>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lastRenderedPageBreak/>
              <w:t xml:space="preserve">4,1 </w:t>
            </w:r>
            <w:r w:rsidRPr="00805BF5">
              <w:rPr>
                <w:rFonts w:ascii="Times New Roman" w:hAnsi="Times New Roman"/>
              </w:rPr>
              <w:t>(базовый)</w:t>
            </w:r>
          </w:p>
        </w:tc>
        <w:tc>
          <w:tcPr>
            <w:tcW w:w="1701" w:type="dxa"/>
            <w:tcBorders>
              <w:right w:val="single" w:sz="4" w:space="0" w:color="auto"/>
            </w:tcBorders>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lastRenderedPageBreak/>
              <w:t>70</w:t>
            </w:r>
          </w:p>
        </w:tc>
        <w:tc>
          <w:tcPr>
            <w:tcW w:w="1843" w:type="dxa"/>
            <w:tcBorders>
              <w:left w:val="single" w:sz="4" w:space="0" w:color="auto"/>
              <w:right w:val="single" w:sz="4" w:space="0" w:color="auto"/>
            </w:tcBorders>
          </w:tcPr>
          <w:p w:rsidR="00BB6874" w:rsidRDefault="00BB6874" w:rsidP="00FC4B51">
            <w:pPr>
              <w:pStyle w:val="a9"/>
              <w:jc w:val="center"/>
              <w:rPr>
                <w:rFonts w:ascii="Times New Roman" w:hAnsi="Times New Roman"/>
                <w:sz w:val="24"/>
                <w:szCs w:val="24"/>
              </w:rPr>
            </w:pPr>
            <w:r>
              <w:rPr>
                <w:rFonts w:ascii="Times New Roman" w:hAnsi="Times New Roman"/>
                <w:sz w:val="24"/>
                <w:szCs w:val="24"/>
              </w:rPr>
              <w:t xml:space="preserve">48 </w:t>
            </w:r>
            <w:r w:rsidRPr="00222F6A">
              <w:rPr>
                <w:rFonts w:ascii="Times New Roman" w:hAnsi="Times New Roman"/>
              </w:rPr>
              <w:t>(</w:t>
            </w:r>
            <w:proofErr w:type="spellStart"/>
            <w:proofErr w:type="gramStart"/>
            <w:r w:rsidRPr="00222F6A">
              <w:rPr>
                <w:rFonts w:ascii="Times New Roman" w:hAnsi="Times New Roman"/>
              </w:rPr>
              <w:t>проф</w:t>
            </w:r>
            <w:proofErr w:type="spellEnd"/>
            <w:proofErr w:type="gramEnd"/>
            <w:r w:rsidRPr="00222F6A">
              <w:rPr>
                <w:rFonts w:ascii="Times New Roman" w:hAnsi="Times New Roman"/>
              </w:rPr>
              <w:t>)</w:t>
            </w:r>
          </w:p>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lastRenderedPageBreak/>
              <w:t xml:space="preserve">4,1 </w:t>
            </w:r>
            <w:r w:rsidRPr="00222F6A">
              <w:rPr>
                <w:rFonts w:ascii="Times New Roman" w:hAnsi="Times New Roman"/>
              </w:rPr>
              <w:t>(базовый)</w:t>
            </w:r>
          </w:p>
        </w:tc>
        <w:tc>
          <w:tcPr>
            <w:tcW w:w="1701" w:type="dxa"/>
            <w:tcBorders>
              <w:left w:val="single" w:sz="4" w:space="0" w:color="auto"/>
            </w:tcBorders>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lastRenderedPageBreak/>
              <w:t>73</w:t>
            </w:r>
          </w:p>
        </w:tc>
      </w:tr>
    </w:tbl>
    <w:p w:rsidR="00BB6874" w:rsidRDefault="00BB6874" w:rsidP="00BB6874">
      <w:pPr>
        <w:pStyle w:val="a9"/>
        <w:rPr>
          <w:rFonts w:ascii="Times New Roman" w:hAnsi="Times New Roman"/>
          <w:sz w:val="24"/>
          <w:szCs w:val="24"/>
        </w:rPr>
      </w:pPr>
    </w:p>
    <w:p w:rsidR="00BB6874" w:rsidRDefault="00BB6874" w:rsidP="00BB6874">
      <w:pPr>
        <w:pStyle w:val="a9"/>
        <w:jc w:val="center"/>
        <w:rPr>
          <w:rFonts w:ascii="Times New Roman" w:hAnsi="Times New Roman"/>
          <w:b/>
          <w:sz w:val="24"/>
          <w:szCs w:val="24"/>
        </w:rPr>
      </w:pPr>
    </w:p>
    <w:p w:rsidR="00BB6874" w:rsidRPr="000A773D" w:rsidRDefault="00BB6874" w:rsidP="00BB6874">
      <w:pPr>
        <w:pStyle w:val="a9"/>
        <w:jc w:val="center"/>
        <w:rPr>
          <w:rFonts w:ascii="Times New Roman" w:hAnsi="Times New Roman"/>
          <w:sz w:val="24"/>
          <w:szCs w:val="24"/>
        </w:rPr>
      </w:pPr>
      <w:r w:rsidRPr="00F27829">
        <w:rPr>
          <w:rFonts w:ascii="Times New Roman" w:hAnsi="Times New Roman"/>
          <w:b/>
          <w:sz w:val="24"/>
          <w:szCs w:val="24"/>
        </w:rPr>
        <w:t>Предметы по выбору</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957"/>
        <w:gridCol w:w="1830"/>
        <w:gridCol w:w="1882"/>
        <w:gridCol w:w="2058"/>
      </w:tblGrid>
      <w:tr w:rsidR="00BB6874" w:rsidRPr="000A773D" w:rsidTr="00FC4B51">
        <w:tc>
          <w:tcPr>
            <w:tcW w:w="963" w:type="pct"/>
            <w:tcBorders>
              <w:bottom w:val="nil"/>
            </w:tcBorders>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rPr>
              <w:t>Предмет</w:t>
            </w:r>
          </w:p>
        </w:tc>
        <w:tc>
          <w:tcPr>
            <w:tcW w:w="1978" w:type="pct"/>
            <w:gridSpan w:val="2"/>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rPr>
              <w:t>201</w:t>
            </w:r>
            <w:r>
              <w:rPr>
                <w:rFonts w:ascii="Times New Roman" w:hAnsi="Times New Roman"/>
                <w:sz w:val="24"/>
                <w:szCs w:val="24"/>
              </w:rPr>
              <w:t>6 год</w:t>
            </w:r>
          </w:p>
        </w:tc>
        <w:tc>
          <w:tcPr>
            <w:tcW w:w="2058" w:type="pct"/>
            <w:gridSpan w:val="2"/>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rPr>
              <w:t>20</w:t>
            </w:r>
            <w:r>
              <w:rPr>
                <w:rFonts w:ascii="Times New Roman" w:hAnsi="Times New Roman"/>
                <w:sz w:val="24"/>
                <w:szCs w:val="24"/>
              </w:rPr>
              <w:t>17 год</w:t>
            </w:r>
          </w:p>
        </w:tc>
      </w:tr>
      <w:tr w:rsidR="00BB6874" w:rsidRPr="000A773D" w:rsidTr="00FC4B51">
        <w:trPr>
          <w:trHeight w:val="1687"/>
        </w:trPr>
        <w:tc>
          <w:tcPr>
            <w:tcW w:w="963" w:type="pct"/>
            <w:tcBorders>
              <w:top w:val="nil"/>
            </w:tcBorders>
          </w:tcPr>
          <w:p w:rsidR="00BB6874" w:rsidRPr="00410428" w:rsidRDefault="00BB6874" w:rsidP="00FC4B51">
            <w:pPr>
              <w:pStyle w:val="a9"/>
              <w:jc w:val="center"/>
              <w:rPr>
                <w:rFonts w:ascii="Times New Roman" w:hAnsi="Times New Roman"/>
                <w:sz w:val="24"/>
                <w:szCs w:val="24"/>
                <w:highlight w:val="yellow"/>
              </w:rPr>
            </w:pPr>
            <w:r>
              <w:rPr>
                <w:rFonts w:ascii="Times New Roman" w:hAnsi="Times New Roman"/>
                <w:sz w:val="24"/>
                <w:szCs w:val="24"/>
              </w:rPr>
              <w:t>(п</w:t>
            </w:r>
            <w:r w:rsidRPr="00410428">
              <w:rPr>
                <w:rFonts w:ascii="Times New Roman" w:hAnsi="Times New Roman"/>
                <w:sz w:val="24"/>
                <w:szCs w:val="24"/>
              </w:rPr>
              <w:t>о выбору учащихся</w:t>
            </w:r>
            <w:r>
              <w:rPr>
                <w:rFonts w:ascii="Times New Roman" w:hAnsi="Times New Roman"/>
                <w:sz w:val="24"/>
                <w:szCs w:val="24"/>
              </w:rPr>
              <w:t>)</w:t>
            </w:r>
          </w:p>
        </w:tc>
        <w:tc>
          <w:tcPr>
            <w:tcW w:w="1022" w:type="pct"/>
          </w:tcPr>
          <w:p w:rsidR="00BB6874" w:rsidRPr="003642DE" w:rsidRDefault="00BB6874" w:rsidP="00FC4B51">
            <w:pPr>
              <w:jc w:val="center"/>
              <w:rPr>
                <w:sz w:val="20"/>
                <w:szCs w:val="20"/>
              </w:rPr>
            </w:pPr>
            <w:r>
              <w:rPr>
                <w:sz w:val="20"/>
                <w:szCs w:val="20"/>
              </w:rPr>
              <w:t>Кол-во</w:t>
            </w:r>
            <w:r w:rsidRPr="003642DE">
              <w:rPr>
                <w:sz w:val="20"/>
                <w:szCs w:val="20"/>
              </w:rPr>
              <w:t xml:space="preserve"> выпускников, выбравших предмет </w:t>
            </w:r>
            <w:r>
              <w:rPr>
                <w:sz w:val="20"/>
                <w:szCs w:val="20"/>
              </w:rPr>
              <w:t xml:space="preserve">/% </w:t>
            </w:r>
            <w:r w:rsidRPr="003642DE">
              <w:rPr>
                <w:sz w:val="20"/>
                <w:szCs w:val="20"/>
              </w:rPr>
              <w:t xml:space="preserve">от числа </w:t>
            </w:r>
            <w:r>
              <w:rPr>
                <w:sz w:val="20"/>
                <w:szCs w:val="20"/>
              </w:rPr>
              <w:t>выпускников</w:t>
            </w:r>
          </w:p>
        </w:tc>
        <w:tc>
          <w:tcPr>
            <w:tcW w:w="956" w:type="pct"/>
          </w:tcPr>
          <w:p w:rsidR="00BB6874" w:rsidRPr="003642DE" w:rsidRDefault="00BB6874" w:rsidP="00FC4B51">
            <w:pPr>
              <w:jc w:val="center"/>
              <w:rPr>
                <w:sz w:val="20"/>
                <w:szCs w:val="20"/>
                <w:highlight w:val="yellow"/>
              </w:rPr>
            </w:pPr>
            <w:r w:rsidRPr="003642DE">
              <w:rPr>
                <w:color w:val="000000"/>
                <w:sz w:val="20"/>
                <w:szCs w:val="20"/>
              </w:rPr>
              <w:t>Средний балл, полученный выпускниками по результатам ЕГЭ</w:t>
            </w:r>
          </w:p>
        </w:tc>
        <w:tc>
          <w:tcPr>
            <w:tcW w:w="983" w:type="pct"/>
          </w:tcPr>
          <w:p w:rsidR="00BB6874" w:rsidRPr="003642DE" w:rsidRDefault="00BB6874" w:rsidP="00FC4B51">
            <w:pPr>
              <w:jc w:val="center"/>
              <w:rPr>
                <w:sz w:val="20"/>
                <w:szCs w:val="20"/>
              </w:rPr>
            </w:pPr>
            <w:r>
              <w:rPr>
                <w:sz w:val="20"/>
                <w:szCs w:val="20"/>
              </w:rPr>
              <w:t>Кол-во</w:t>
            </w:r>
            <w:r w:rsidRPr="003642DE">
              <w:rPr>
                <w:sz w:val="20"/>
                <w:szCs w:val="20"/>
              </w:rPr>
              <w:t xml:space="preserve"> выпускников, выбравших предмет </w:t>
            </w:r>
            <w:r>
              <w:rPr>
                <w:sz w:val="20"/>
                <w:szCs w:val="20"/>
              </w:rPr>
              <w:t xml:space="preserve">/% </w:t>
            </w:r>
            <w:r w:rsidRPr="003642DE">
              <w:rPr>
                <w:sz w:val="20"/>
                <w:szCs w:val="20"/>
              </w:rPr>
              <w:t xml:space="preserve">от числа </w:t>
            </w:r>
            <w:r>
              <w:rPr>
                <w:sz w:val="20"/>
                <w:szCs w:val="20"/>
              </w:rPr>
              <w:t>выпускников</w:t>
            </w:r>
          </w:p>
        </w:tc>
        <w:tc>
          <w:tcPr>
            <w:tcW w:w="1075" w:type="pct"/>
          </w:tcPr>
          <w:p w:rsidR="00BB6874" w:rsidRPr="003642DE" w:rsidRDefault="00BB6874" w:rsidP="00FC4B51">
            <w:pPr>
              <w:pStyle w:val="a9"/>
              <w:jc w:val="center"/>
              <w:rPr>
                <w:rFonts w:ascii="Times New Roman" w:hAnsi="Times New Roman"/>
                <w:sz w:val="20"/>
                <w:szCs w:val="20"/>
                <w:highlight w:val="yellow"/>
              </w:rPr>
            </w:pPr>
            <w:r w:rsidRPr="003642DE">
              <w:rPr>
                <w:rFonts w:ascii="Times New Roman" w:hAnsi="Times New Roman"/>
                <w:color w:val="000000"/>
                <w:sz w:val="20"/>
                <w:szCs w:val="20"/>
              </w:rPr>
              <w:t>Средний балл, полученный выпускниками по результатам ЕГЭ</w:t>
            </w:r>
          </w:p>
        </w:tc>
      </w:tr>
      <w:tr w:rsidR="00BB6874" w:rsidRPr="000A773D" w:rsidTr="00FC4B51">
        <w:tc>
          <w:tcPr>
            <w:tcW w:w="963" w:type="pct"/>
          </w:tcPr>
          <w:p w:rsidR="00BB6874" w:rsidRPr="00222F6A" w:rsidRDefault="00BB6874" w:rsidP="00FC4B51">
            <w:pPr>
              <w:pStyle w:val="a9"/>
              <w:rPr>
                <w:rFonts w:ascii="Times New Roman" w:hAnsi="Times New Roman"/>
              </w:rPr>
            </w:pPr>
            <w:r>
              <w:rPr>
                <w:rFonts w:ascii="Times New Roman" w:hAnsi="Times New Roman"/>
              </w:rPr>
              <w:t>л</w:t>
            </w:r>
            <w:r w:rsidRPr="00222F6A">
              <w:rPr>
                <w:rFonts w:ascii="Times New Roman" w:hAnsi="Times New Roman"/>
              </w:rPr>
              <w:t>итература</w:t>
            </w:r>
          </w:p>
        </w:tc>
        <w:tc>
          <w:tcPr>
            <w:tcW w:w="1022" w:type="pct"/>
          </w:tcPr>
          <w:p w:rsidR="00BB6874" w:rsidRPr="007E5AC8" w:rsidRDefault="00BB6874" w:rsidP="00FC4B51">
            <w:pPr>
              <w:pStyle w:val="a9"/>
              <w:rPr>
                <w:rFonts w:ascii="Times New Roman" w:hAnsi="Times New Roman"/>
                <w:sz w:val="24"/>
                <w:szCs w:val="24"/>
              </w:rPr>
            </w:pPr>
            <w:r w:rsidRPr="007E5AC8">
              <w:rPr>
                <w:rFonts w:ascii="Times New Roman" w:hAnsi="Times New Roman"/>
                <w:sz w:val="24"/>
                <w:szCs w:val="24"/>
              </w:rPr>
              <w:t>10</w:t>
            </w:r>
          </w:p>
        </w:tc>
        <w:tc>
          <w:tcPr>
            <w:tcW w:w="956" w:type="pct"/>
          </w:tcPr>
          <w:p w:rsidR="00BB6874" w:rsidRPr="007E5AC8" w:rsidRDefault="00BB6874" w:rsidP="00FC4B51">
            <w:pPr>
              <w:pStyle w:val="a9"/>
              <w:rPr>
                <w:rFonts w:ascii="Times New Roman" w:hAnsi="Times New Roman"/>
                <w:sz w:val="24"/>
                <w:szCs w:val="24"/>
              </w:rPr>
            </w:pPr>
            <w:r w:rsidRPr="007E5AC8">
              <w:rPr>
                <w:rFonts w:ascii="Times New Roman" w:hAnsi="Times New Roman"/>
                <w:sz w:val="24"/>
                <w:szCs w:val="24"/>
              </w:rPr>
              <w:t>45</w:t>
            </w:r>
          </w:p>
        </w:tc>
        <w:tc>
          <w:tcPr>
            <w:tcW w:w="983" w:type="pct"/>
          </w:tcPr>
          <w:p w:rsidR="00BB6874" w:rsidRPr="00222F6A" w:rsidRDefault="00BB6874" w:rsidP="00FC4B51">
            <w:pPr>
              <w:pStyle w:val="a9"/>
              <w:jc w:val="center"/>
              <w:rPr>
                <w:rFonts w:ascii="Times New Roman" w:hAnsi="Times New Roman"/>
                <w:sz w:val="24"/>
                <w:szCs w:val="24"/>
              </w:rPr>
            </w:pPr>
            <w:r w:rsidRPr="00222F6A">
              <w:rPr>
                <w:rFonts w:ascii="Times New Roman" w:hAnsi="Times New Roman"/>
                <w:sz w:val="24"/>
                <w:szCs w:val="24"/>
              </w:rPr>
              <w:t>4,76</w:t>
            </w:r>
          </w:p>
        </w:tc>
        <w:tc>
          <w:tcPr>
            <w:tcW w:w="1075" w:type="pct"/>
          </w:tcPr>
          <w:p w:rsidR="00BB6874" w:rsidRPr="00222F6A" w:rsidRDefault="00BB6874" w:rsidP="00FC4B51">
            <w:pPr>
              <w:pStyle w:val="a9"/>
              <w:jc w:val="center"/>
              <w:rPr>
                <w:rFonts w:ascii="Times New Roman" w:hAnsi="Times New Roman"/>
                <w:sz w:val="24"/>
                <w:szCs w:val="24"/>
              </w:rPr>
            </w:pPr>
            <w:r w:rsidRPr="00222F6A">
              <w:rPr>
                <w:rFonts w:ascii="Times New Roman" w:hAnsi="Times New Roman"/>
                <w:sz w:val="24"/>
                <w:szCs w:val="24"/>
              </w:rPr>
              <w:t>46</w:t>
            </w:r>
          </w:p>
        </w:tc>
      </w:tr>
      <w:tr w:rsidR="00BB6874" w:rsidRPr="000A773D" w:rsidTr="00FC4B51">
        <w:tc>
          <w:tcPr>
            <w:tcW w:w="963" w:type="pct"/>
          </w:tcPr>
          <w:p w:rsidR="00BB6874" w:rsidRPr="00222F6A" w:rsidRDefault="00BB6874" w:rsidP="00FC4B51">
            <w:pPr>
              <w:pStyle w:val="a9"/>
              <w:rPr>
                <w:rFonts w:ascii="Times New Roman" w:hAnsi="Times New Roman"/>
              </w:rPr>
            </w:pPr>
            <w:r>
              <w:rPr>
                <w:rFonts w:ascii="Times New Roman" w:hAnsi="Times New Roman"/>
              </w:rPr>
              <w:t>о</w:t>
            </w:r>
            <w:r w:rsidRPr="00222F6A">
              <w:rPr>
                <w:rFonts w:ascii="Times New Roman" w:hAnsi="Times New Roman"/>
              </w:rPr>
              <w:t xml:space="preserve">бществознание </w:t>
            </w:r>
          </w:p>
        </w:tc>
        <w:tc>
          <w:tcPr>
            <w:tcW w:w="1022"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80</w:t>
            </w:r>
          </w:p>
        </w:tc>
        <w:tc>
          <w:tcPr>
            <w:tcW w:w="956"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52</w:t>
            </w:r>
          </w:p>
        </w:tc>
        <w:tc>
          <w:tcPr>
            <w:tcW w:w="983"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28,57</w:t>
            </w:r>
          </w:p>
        </w:tc>
        <w:tc>
          <w:tcPr>
            <w:tcW w:w="1075"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61</w:t>
            </w:r>
          </w:p>
        </w:tc>
      </w:tr>
      <w:tr w:rsidR="00BB6874" w:rsidRPr="000A773D" w:rsidTr="00FC4B51">
        <w:tc>
          <w:tcPr>
            <w:tcW w:w="963" w:type="pct"/>
          </w:tcPr>
          <w:p w:rsidR="00BB6874" w:rsidRPr="00222F6A" w:rsidRDefault="00BB6874" w:rsidP="00FC4B51">
            <w:pPr>
              <w:pStyle w:val="a9"/>
              <w:rPr>
                <w:rFonts w:ascii="Times New Roman" w:hAnsi="Times New Roman"/>
              </w:rPr>
            </w:pPr>
            <w:r>
              <w:rPr>
                <w:rFonts w:ascii="Times New Roman" w:hAnsi="Times New Roman"/>
              </w:rPr>
              <w:t>а</w:t>
            </w:r>
            <w:r w:rsidRPr="00222F6A">
              <w:rPr>
                <w:rFonts w:ascii="Times New Roman" w:hAnsi="Times New Roman"/>
              </w:rPr>
              <w:t>нглийский язык</w:t>
            </w:r>
          </w:p>
        </w:tc>
        <w:tc>
          <w:tcPr>
            <w:tcW w:w="1022"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20</w:t>
            </w:r>
          </w:p>
        </w:tc>
        <w:tc>
          <w:tcPr>
            <w:tcW w:w="956"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60</w:t>
            </w:r>
          </w:p>
        </w:tc>
        <w:tc>
          <w:tcPr>
            <w:tcW w:w="983"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33,33</w:t>
            </w:r>
          </w:p>
        </w:tc>
        <w:tc>
          <w:tcPr>
            <w:tcW w:w="1075"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78</w:t>
            </w:r>
          </w:p>
        </w:tc>
      </w:tr>
      <w:tr w:rsidR="00BB6874" w:rsidRPr="000A773D" w:rsidTr="00FC4B51">
        <w:tc>
          <w:tcPr>
            <w:tcW w:w="963" w:type="pct"/>
          </w:tcPr>
          <w:p w:rsidR="00BB6874" w:rsidRPr="00222F6A" w:rsidRDefault="00BB6874" w:rsidP="00FC4B51">
            <w:pPr>
              <w:pStyle w:val="a9"/>
              <w:rPr>
                <w:rFonts w:ascii="Times New Roman" w:hAnsi="Times New Roman"/>
              </w:rPr>
            </w:pPr>
            <w:r>
              <w:rPr>
                <w:rFonts w:ascii="Times New Roman" w:hAnsi="Times New Roman"/>
              </w:rPr>
              <w:t>биология</w:t>
            </w:r>
          </w:p>
        </w:tc>
        <w:tc>
          <w:tcPr>
            <w:tcW w:w="1022"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10</w:t>
            </w:r>
          </w:p>
        </w:tc>
        <w:tc>
          <w:tcPr>
            <w:tcW w:w="956"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48,5</w:t>
            </w:r>
          </w:p>
        </w:tc>
        <w:tc>
          <w:tcPr>
            <w:tcW w:w="983"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9,52</w:t>
            </w:r>
          </w:p>
        </w:tc>
        <w:tc>
          <w:tcPr>
            <w:tcW w:w="1075"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55</w:t>
            </w:r>
          </w:p>
        </w:tc>
      </w:tr>
      <w:tr w:rsidR="00BB6874" w:rsidRPr="000A773D" w:rsidTr="00FC4B51">
        <w:tc>
          <w:tcPr>
            <w:tcW w:w="963" w:type="pct"/>
          </w:tcPr>
          <w:p w:rsidR="00BB6874" w:rsidRPr="00222F6A" w:rsidRDefault="00BB6874" w:rsidP="00FC4B51">
            <w:pPr>
              <w:pStyle w:val="a9"/>
              <w:rPr>
                <w:rFonts w:ascii="Times New Roman" w:hAnsi="Times New Roman"/>
              </w:rPr>
            </w:pPr>
            <w:r>
              <w:rPr>
                <w:rFonts w:ascii="Times New Roman" w:hAnsi="Times New Roman"/>
              </w:rPr>
              <w:t>история</w:t>
            </w:r>
          </w:p>
        </w:tc>
        <w:tc>
          <w:tcPr>
            <w:tcW w:w="1022"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20</w:t>
            </w:r>
          </w:p>
        </w:tc>
        <w:tc>
          <w:tcPr>
            <w:tcW w:w="956"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41,25</w:t>
            </w:r>
          </w:p>
        </w:tc>
        <w:tc>
          <w:tcPr>
            <w:tcW w:w="983"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4,76</w:t>
            </w:r>
          </w:p>
        </w:tc>
        <w:tc>
          <w:tcPr>
            <w:tcW w:w="1075"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79</w:t>
            </w:r>
          </w:p>
        </w:tc>
      </w:tr>
      <w:tr w:rsidR="00BB6874" w:rsidRPr="000A773D" w:rsidTr="00FC4B51">
        <w:tc>
          <w:tcPr>
            <w:tcW w:w="963" w:type="pct"/>
          </w:tcPr>
          <w:p w:rsidR="00BB6874" w:rsidRDefault="00BB6874" w:rsidP="00FC4B51">
            <w:pPr>
              <w:pStyle w:val="a9"/>
              <w:rPr>
                <w:rFonts w:ascii="Times New Roman" w:hAnsi="Times New Roman"/>
              </w:rPr>
            </w:pPr>
            <w:r>
              <w:rPr>
                <w:rFonts w:ascii="Times New Roman" w:hAnsi="Times New Roman"/>
              </w:rPr>
              <w:t>физика</w:t>
            </w:r>
          </w:p>
        </w:tc>
        <w:tc>
          <w:tcPr>
            <w:tcW w:w="1022"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35</w:t>
            </w:r>
          </w:p>
        </w:tc>
        <w:tc>
          <w:tcPr>
            <w:tcW w:w="956"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41,86</w:t>
            </w:r>
          </w:p>
        </w:tc>
        <w:tc>
          <w:tcPr>
            <w:tcW w:w="983"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47,62</w:t>
            </w:r>
          </w:p>
        </w:tc>
        <w:tc>
          <w:tcPr>
            <w:tcW w:w="1075"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54</w:t>
            </w:r>
          </w:p>
        </w:tc>
      </w:tr>
      <w:tr w:rsidR="00BB6874" w:rsidRPr="000A773D" w:rsidTr="00FC4B51">
        <w:tc>
          <w:tcPr>
            <w:tcW w:w="963" w:type="pct"/>
          </w:tcPr>
          <w:p w:rsidR="00BB6874" w:rsidRDefault="00BB6874" w:rsidP="00FC4B51">
            <w:pPr>
              <w:pStyle w:val="a9"/>
              <w:rPr>
                <w:rFonts w:ascii="Times New Roman" w:hAnsi="Times New Roman"/>
              </w:rPr>
            </w:pPr>
            <w:r>
              <w:rPr>
                <w:rFonts w:ascii="Times New Roman" w:hAnsi="Times New Roman"/>
              </w:rPr>
              <w:t>информатика</w:t>
            </w:r>
          </w:p>
        </w:tc>
        <w:tc>
          <w:tcPr>
            <w:tcW w:w="1022"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w:t>
            </w:r>
          </w:p>
        </w:tc>
        <w:tc>
          <w:tcPr>
            <w:tcW w:w="956" w:type="pct"/>
          </w:tcPr>
          <w:p w:rsidR="00BB6874" w:rsidRPr="007E5AC8" w:rsidRDefault="00BB6874" w:rsidP="00FC4B51">
            <w:pPr>
              <w:pStyle w:val="a9"/>
              <w:rPr>
                <w:rFonts w:ascii="Times New Roman" w:hAnsi="Times New Roman"/>
                <w:sz w:val="24"/>
                <w:szCs w:val="24"/>
              </w:rPr>
            </w:pPr>
            <w:r>
              <w:rPr>
                <w:rFonts w:ascii="Times New Roman" w:hAnsi="Times New Roman"/>
                <w:sz w:val="24"/>
                <w:szCs w:val="24"/>
              </w:rPr>
              <w:t>-</w:t>
            </w:r>
          </w:p>
        </w:tc>
        <w:tc>
          <w:tcPr>
            <w:tcW w:w="983"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23,8</w:t>
            </w:r>
          </w:p>
        </w:tc>
        <w:tc>
          <w:tcPr>
            <w:tcW w:w="1075" w:type="pct"/>
          </w:tcPr>
          <w:p w:rsidR="00BB6874" w:rsidRPr="00222F6A" w:rsidRDefault="00BB6874" w:rsidP="00FC4B51">
            <w:pPr>
              <w:pStyle w:val="a9"/>
              <w:jc w:val="center"/>
              <w:rPr>
                <w:rFonts w:ascii="Times New Roman" w:hAnsi="Times New Roman"/>
                <w:sz w:val="24"/>
                <w:szCs w:val="24"/>
              </w:rPr>
            </w:pPr>
            <w:r>
              <w:rPr>
                <w:rFonts w:ascii="Times New Roman" w:hAnsi="Times New Roman"/>
                <w:sz w:val="24"/>
                <w:szCs w:val="24"/>
              </w:rPr>
              <w:t>65</w:t>
            </w:r>
          </w:p>
        </w:tc>
      </w:tr>
    </w:tbl>
    <w:p w:rsidR="00BB6874" w:rsidRDefault="00BB6874" w:rsidP="00BB6874">
      <w:pPr>
        <w:pStyle w:val="a9"/>
        <w:rPr>
          <w:rFonts w:ascii="Times New Roman" w:hAnsi="Times New Roman"/>
          <w:sz w:val="24"/>
          <w:szCs w:val="24"/>
        </w:rPr>
      </w:pPr>
    </w:p>
    <w:p w:rsidR="00BB6874" w:rsidRDefault="00BB6874" w:rsidP="00BB6874">
      <w:pPr>
        <w:pStyle w:val="a9"/>
        <w:rPr>
          <w:rFonts w:ascii="Times New Roman" w:hAnsi="Times New Roman"/>
          <w:sz w:val="24"/>
          <w:szCs w:val="24"/>
        </w:rPr>
      </w:pPr>
      <w:r>
        <w:rPr>
          <w:rFonts w:ascii="Times New Roman" w:hAnsi="Times New Roman"/>
          <w:sz w:val="24"/>
          <w:szCs w:val="24"/>
        </w:rPr>
        <w:br w:type="page"/>
      </w:r>
    </w:p>
    <w:p w:rsidR="00BB6874" w:rsidRPr="00C432C3" w:rsidRDefault="00BB6874" w:rsidP="00BB6874">
      <w:pPr>
        <w:pStyle w:val="a9"/>
        <w:ind w:firstLine="284"/>
        <w:rPr>
          <w:rFonts w:ascii="Times New Roman" w:hAnsi="Times New Roman"/>
          <w:b/>
          <w:sz w:val="24"/>
          <w:szCs w:val="24"/>
        </w:rPr>
      </w:pPr>
      <w:r w:rsidRPr="00C432C3">
        <w:rPr>
          <w:rFonts w:ascii="Times New Roman" w:hAnsi="Times New Roman"/>
          <w:b/>
          <w:sz w:val="24"/>
          <w:szCs w:val="24"/>
        </w:rPr>
        <w:lastRenderedPageBreak/>
        <w:t xml:space="preserve">Участие  </w:t>
      </w:r>
      <w:proofErr w:type="gramStart"/>
      <w:r w:rsidRPr="00C432C3">
        <w:rPr>
          <w:rFonts w:ascii="Times New Roman" w:hAnsi="Times New Roman"/>
          <w:b/>
          <w:sz w:val="24"/>
          <w:szCs w:val="24"/>
        </w:rPr>
        <w:t>обучающихся</w:t>
      </w:r>
      <w:proofErr w:type="gramEnd"/>
      <w:r w:rsidRPr="00C432C3">
        <w:rPr>
          <w:rFonts w:ascii="Times New Roman" w:hAnsi="Times New Roman"/>
          <w:b/>
          <w:sz w:val="24"/>
          <w:szCs w:val="24"/>
        </w:rPr>
        <w:t xml:space="preserve">  в  олимпиадном  движении</w:t>
      </w:r>
    </w:p>
    <w:p w:rsidR="00BB6874" w:rsidRPr="00C432C3" w:rsidRDefault="00BB6874" w:rsidP="00BB6874">
      <w:pPr>
        <w:pStyle w:val="a9"/>
        <w:rPr>
          <w:rFonts w:ascii="Times New Roman" w:hAnsi="Times New Roman"/>
          <w:sz w:val="24"/>
          <w:szCs w:val="24"/>
        </w:rPr>
      </w:pPr>
      <w:r w:rsidRPr="00C432C3">
        <w:rPr>
          <w:rFonts w:ascii="Times New Roman" w:hAnsi="Times New Roman"/>
          <w:sz w:val="24"/>
          <w:szCs w:val="24"/>
        </w:rPr>
        <w:t xml:space="preserve">(муниципальный уровень и выше; количество участников и призеров; предмет). </w:t>
      </w:r>
      <w:proofErr w:type="gramStart"/>
      <w:r w:rsidRPr="00C432C3">
        <w:rPr>
          <w:rFonts w:ascii="Times New Roman" w:hAnsi="Times New Roman"/>
          <w:sz w:val="24"/>
          <w:szCs w:val="24"/>
        </w:rPr>
        <w:t>Указать процент призеров муниципального уровня и выше от всех призеров муниципального уровня и выше)</w:t>
      </w:r>
      <w:proofErr w:type="gramEnd"/>
    </w:p>
    <w:p w:rsidR="00BB6874" w:rsidRDefault="00BB6874" w:rsidP="00BB6874">
      <w:pPr>
        <w:pStyle w:val="Default"/>
        <w:rPr>
          <w:sz w:val="22"/>
          <w:szCs w:val="22"/>
          <w:highlight w:val="yellow"/>
        </w:rPr>
      </w:pPr>
    </w:p>
    <w:tbl>
      <w:tblPr>
        <w:tblW w:w="829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1"/>
        <w:gridCol w:w="1417"/>
        <w:gridCol w:w="1559"/>
        <w:gridCol w:w="1277"/>
        <w:gridCol w:w="1276"/>
      </w:tblGrid>
      <w:tr w:rsidR="00BB6874" w:rsidTr="00FC4B51">
        <w:trPr>
          <w:trHeight w:val="194"/>
        </w:trPr>
        <w:tc>
          <w:tcPr>
            <w:tcW w:w="2761" w:type="dxa"/>
            <w:vMerge w:val="restart"/>
            <w:tcBorders>
              <w:top w:val="single" w:sz="4" w:space="0" w:color="auto"/>
              <w:left w:val="single" w:sz="4" w:space="0" w:color="auto"/>
              <w:right w:val="single" w:sz="4" w:space="0" w:color="auto"/>
            </w:tcBorders>
            <w:hideMark/>
          </w:tcPr>
          <w:p w:rsidR="00BB6874" w:rsidRDefault="00BB6874" w:rsidP="00FC4B51">
            <w:pPr>
              <w:rPr>
                <w:spacing w:val="-20"/>
              </w:rPr>
            </w:pPr>
            <w:r>
              <w:rPr>
                <w:spacing w:val="-20"/>
              </w:rPr>
              <w:t>Предмет</w:t>
            </w:r>
          </w:p>
        </w:tc>
        <w:tc>
          <w:tcPr>
            <w:tcW w:w="5529" w:type="dxa"/>
            <w:gridSpan w:val="4"/>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Муниципальный уровень</w:t>
            </w:r>
          </w:p>
        </w:tc>
      </w:tr>
      <w:tr w:rsidR="00BB6874" w:rsidTr="00FC4B51">
        <w:trPr>
          <w:trHeight w:val="194"/>
        </w:trPr>
        <w:tc>
          <w:tcPr>
            <w:tcW w:w="2761" w:type="dxa"/>
            <w:vMerge/>
            <w:tcBorders>
              <w:left w:val="single" w:sz="4" w:space="0" w:color="auto"/>
              <w:right w:val="single" w:sz="4" w:space="0" w:color="auto"/>
            </w:tcBorders>
            <w:hideMark/>
          </w:tcPr>
          <w:p w:rsidR="00BB6874" w:rsidRDefault="00BB6874" w:rsidP="00FC4B51">
            <w:pPr>
              <w:rPr>
                <w:spacing w:val="-20"/>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2016-2017</w:t>
            </w:r>
          </w:p>
        </w:tc>
        <w:tc>
          <w:tcPr>
            <w:tcW w:w="2553" w:type="dxa"/>
            <w:gridSpan w:val="2"/>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2017-2018</w:t>
            </w:r>
          </w:p>
        </w:tc>
      </w:tr>
      <w:tr w:rsidR="00BB6874" w:rsidTr="00FC4B51">
        <w:trPr>
          <w:trHeight w:val="194"/>
        </w:trPr>
        <w:tc>
          <w:tcPr>
            <w:tcW w:w="2761" w:type="dxa"/>
            <w:vMerge/>
            <w:tcBorders>
              <w:left w:val="single" w:sz="4" w:space="0" w:color="auto"/>
              <w:bottom w:val="single" w:sz="4" w:space="0" w:color="auto"/>
              <w:right w:val="single" w:sz="4" w:space="0" w:color="auto"/>
            </w:tcBorders>
            <w:hideMark/>
          </w:tcPr>
          <w:p w:rsidR="00BB6874" w:rsidRDefault="00BB6874" w:rsidP="00FC4B51">
            <w:pPr>
              <w:rPr>
                <w:spacing w:val="-20"/>
              </w:rPr>
            </w:pP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Участники</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Призеры</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Участники</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Призеры</w:t>
            </w:r>
          </w:p>
        </w:tc>
      </w:tr>
      <w:tr w:rsidR="00BB6874" w:rsidTr="00FC4B51">
        <w:trPr>
          <w:trHeight w:val="194"/>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70"/>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Английский язык</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136"/>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70"/>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345"/>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11</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70"/>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70"/>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139"/>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Физика</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116"/>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Химия</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261"/>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 xml:space="preserve">Технология </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261"/>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126"/>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ОБЖ</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126"/>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Право</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0</w:t>
            </w:r>
          </w:p>
        </w:tc>
      </w:tr>
      <w:tr w:rsidR="00BB6874" w:rsidTr="00FC4B51">
        <w:trPr>
          <w:trHeight w:val="271"/>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МХК</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1</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pPr>
            <w:r>
              <w:t>-</w:t>
            </w:r>
          </w:p>
        </w:tc>
      </w:tr>
      <w:tr w:rsidR="00BB6874" w:rsidTr="00FC4B51">
        <w:trPr>
          <w:trHeight w:val="485"/>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Итого 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rPr>
                <w:b/>
              </w:rPr>
            </w:pPr>
            <w:r>
              <w:rPr>
                <w:b/>
              </w:rPr>
              <w:t>24</w:t>
            </w:r>
          </w:p>
        </w:tc>
        <w:tc>
          <w:tcPr>
            <w:tcW w:w="1559"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rPr>
                <w:b/>
              </w:rPr>
            </w:pPr>
            <w:r>
              <w:rPr>
                <w:b/>
              </w:rPr>
              <w:t>5</w:t>
            </w:r>
          </w:p>
        </w:tc>
        <w:tc>
          <w:tcPr>
            <w:tcW w:w="1277"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rPr>
                <w:b/>
              </w:rPr>
            </w:pPr>
            <w:r>
              <w:rPr>
                <w:b/>
              </w:rPr>
              <w:t>23</w:t>
            </w:r>
          </w:p>
        </w:tc>
        <w:tc>
          <w:tcPr>
            <w:tcW w:w="1276" w:type="dxa"/>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rPr>
                <w:b/>
              </w:rPr>
            </w:pPr>
            <w:r>
              <w:rPr>
                <w:b/>
              </w:rPr>
              <w:t>0</w:t>
            </w:r>
          </w:p>
        </w:tc>
      </w:tr>
      <w:tr w:rsidR="00BB6874" w:rsidTr="00FC4B51">
        <w:trPr>
          <w:trHeight w:val="485"/>
        </w:trPr>
        <w:tc>
          <w:tcPr>
            <w:tcW w:w="2761" w:type="dxa"/>
            <w:tcBorders>
              <w:top w:val="single" w:sz="4" w:space="0" w:color="auto"/>
              <w:left w:val="single" w:sz="4" w:space="0" w:color="auto"/>
              <w:bottom w:val="single" w:sz="4" w:space="0" w:color="auto"/>
              <w:right w:val="single" w:sz="4" w:space="0" w:color="auto"/>
            </w:tcBorders>
            <w:hideMark/>
          </w:tcPr>
          <w:p w:rsidR="00BB6874" w:rsidRDefault="00BB6874" w:rsidP="00FC4B51">
            <w:pPr>
              <w:rPr>
                <w:spacing w:val="-20"/>
              </w:rPr>
            </w:pPr>
            <w:r>
              <w:rPr>
                <w:spacing w:val="-20"/>
              </w:rPr>
              <w:t>Количество участников  регионального  этапа</w:t>
            </w:r>
          </w:p>
        </w:tc>
        <w:tc>
          <w:tcPr>
            <w:tcW w:w="2976" w:type="dxa"/>
            <w:gridSpan w:val="2"/>
            <w:tcBorders>
              <w:top w:val="single" w:sz="4" w:space="0" w:color="auto"/>
              <w:left w:val="single" w:sz="4" w:space="0" w:color="auto"/>
              <w:bottom w:val="single" w:sz="4" w:space="0" w:color="auto"/>
              <w:right w:val="single" w:sz="4" w:space="0" w:color="auto"/>
            </w:tcBorders>
            <w:hideMark/>
          </w:tcPr>
          <w:p w:rsidR="00BB6874" w:rsidRPr="00C432C3" w:rsidRDefault="00BB6874" w:rsidP="00FC4B51">
            <w:pPr>
              <w:jc w:val="center"/>
              <w:rPr>
                <w:b/>
              </w:rPr>
            </w:pPr>
            <w:r w:rsidRPr="00C432C3">
              <w:rPr>
                <w:b/>
              </w:rPr>
              <w:t xml:space="preserve">2 </w:t>
            </w:r>
          </w:p>
          <w:p w:rsidR="00BB6874" w:rsidRDefault="00BB6874" w:rsidP="00FC4B51">
            <w:proofErr w:type="gramStart"/>
            <w:r w:rsidRPr="002C2385">
              <w:t xml:space="preserve">(Арутюнов </w:t>
            </w:r>
            <w:proofErr w:type="spellStart"/>
            <w:r w:rsidRPr="002C2385">
              <w:t>Г.-английский</w:t>
            </w:r>
            <w:proofErr w:type="spellEnd"/>
            <w:r w:rsidRPr="002C2385">
              <w:t xml:space="preserve">, </w:t>
            </w:r>
            <w:proofErr w:type="gramEnd"/>
          </w:p>
          <w:p w:rsidR="00BB6874" w:rsidRPr="002C2385" w:rsidRDefault="00BB6874" w:rsidP="00FC4B51">
            <w:proofErr w:type="gramStart"/>
            <w:r w:rsidRPr="002C2385">
              <w:t xml:space="preserve">Михайлов </w:t>
            </w:r>
            <w:proofErr w:type="spellStart"/>
            <w:r w:rsidRPr="002C2385">
              <w:t>В.-география</w:t>
            </w:r>
            <w:proofErr w:type="spellEnd"/>
            <w:r w:rsidRPr="002C2385">
              <w:t>)</w:t>
            </w:r>
            <w:proofErr w:type="gramEnd"/>
          </w:p>
        </w:tc>
        <w:tc>
          <w:tcPr>
            <w:tcW w:w="2553" w:type="dxa"/>
            <w:gridSpan w:val="2"/>
            <w:tcBorders>
              <w:top w:val="single" w:sz="4" w:space="0" w:color="auto"/>
              <w:left w:val="single" w:sz="4" w:space="0" w:color="auto"/>
              <w:bottom w:val="single" w:sz="4" w:space="0" w:color="auto"/>
              <w:right w:val="single" w:sz="4" w:space="0" w:color="auto"/>
            </w:tcBorders>
            <w:hideMark/>
          </w:tcPr>
          <w:p w:rsidR="00BB6874" w:rsidRDefault="00BB6874" w:rsidP="00FC4B51">
            <w:pPr>
              <w:jc w:val="center"/>
              <w:rPr>
                <w:b/>
              </w:rPr>
            </w:pPr>
            <w:r>
              <w:rPr>
                <w:b/>
              </w:rPr>
              <w:t>0</w:t>
            </w:r>
          </w:p>
        </w:tc>
      </w:tr>
    </w:tbl>
    <w:p w:rsidR="00BB6874" w:rsidRDefault="00BB6874" w:rsidP="00BB6874">
      <w:pPr>
        <w:pStyle w:val="Default"/>
        <w:rPr>
          <w:sz w:val="22"/>
          <w:szCs w:val="22"/>
          <w:highlight w:val="yellow"/>
        </w:rPr>
      </w:pPr>
    </w:p>
    <w:p w:rsidR="00BB6874" w:rsidRPr="002572A2" w:rsidRDefault="00BB6874" w:rsidP="00BB6874">
      <w:pPr>
        <w:jc w:val="both"/>
      </w:pPr>
      <w:r>
        <w:br w:type="page"/>
      </w:r>
    </w:p>
    <w:p w:rsidR="00BB6874" w:rsidRPr="000E7D2E" w:rsidRDefault="00BB6874" w:rsidP="00BB6874">
      <w:pPr>
        <w:jc w:val="both"/>
        <w:rPr>
          <w:b/>
        </w:rPr>
      </w:pPr>
      <w:r w:rsidRPr="002572A2">
        <w:lastRenderedPageBreak/>
        <w:t>2</w:t>
      </w:r>
      <w:r w:rsidRPr="00AF6B6B">
        <w:rPr>
          <w:b/>
        </w:rPr>
        <w:t xml:space="preserve">. </w:t>
      </w:r>
      <w:r w:rsidRPr="000E7D2E">
        <w:rPr>
          <w:b/>
        </w:rPr>
        <w:t xml:space="preserve">Направленность </w:t>
      </w:r>
      <w:r>
        <w:rPr>
          <w:b/>
        </w:rPr>
        <w:t xml:space="preserve"> </w:t>
      </w:r>
      <w:r w:rsidRPr="000E7D2E">
        <w:rPr>
          <w:b/>
        </w:rPr>
        <w:t xml:space="preserve">программ, </w:t>
      </w:r>
      <w:r>
        <w:rPr>
          <w:b/>
        </w:rPr>
        <w:t xml:space="preserve"> </w:t>
      </w:r>
      <w:r w:rsidRPr="000E7D2E">
        <w:rPr>
          <w:b/>
        </w:rPr>
        <w:t xml:space="preserve">реализуемых </w:t>
      </w:r>
      <w:r>
        <w:rPr>
          <w:b/>
        </w:rPr>
        <w:t xml:space="preserve"> </w:t>
      </w:r>
      <w:r w:rsidRPr="000E7D2E">
        <w:rPr>
          <w:b/>
        </w:rPr>
        <w:t xml:space="preserve">в </w:t>
      </w:r>
      <w:r>
        <w:rPr>
          <w:b/>
        </w:rPr>
        <w:t xml:space="preserve"> обще</w:t>
      </w:r>
      <w:r w:rsidRPr="00752DA9">
        <w:rPr>
          <w:b/>
        </w:rPr>
        <w:t>образовательной</w:t>
      </w:r>
      <w:r>
        <w:rPr>
          <w:b/>
        </w:rPr>
        <w:t xml:space="preserve"> </w:t>
      </w:r>
      <w:r w:rsidRPr="00752DA9">
        <w:rPr>
          <w:b/>
        </w:rPr>
        <w:t xml:space="preserve"> организации</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1445"/>
        <w:gridCol w:w="1388"/>
        <w:gridCol w:w="1419"/>
        <w:gridCol w:w="1983"/>
        <w:gridCol w:w="1560"/>
        <w:gridCol w:w="1099"/>
      </w:tblGrid>
      <w:tr w:rsidR="00BB6874" w:rsidRPr="0000525A" w:rsidTr="00FC4B51">
        <w:tc>
          <w:tcPr>
            <w:tcW w:w="438" w:type="pct"/>
            <w:vMerge w:val="restar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класс</w:t>
            </w:r>
          </w:p>
        </w:tc>
        <w:tc>
          <w:tcPr>
            <w:tcW w:w="3998" w:type="pct"/>
            <w:gridSpan w:val="5"/>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Направленность реализуемых программ</w:t>
            </w:r>
          </w:p>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(указать название программы и автора)</w:t>
            </w:r>
          </w:p>
        </w:tc>
        <w:tc>
          <w:tcPr>
            <w:tcW w:w="564" w:type="pct"/>
            <w:vMerge w:val="restar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Статус (или наименование) класса</w:t>
            </w:r>
          </w:p>
        </w:tc>
      </w:tr>
      <w:tr w:rsidR="00BB6874" w:rsidRPr="0000525A" w:rsidTr="00FC4B51">
        <w:tc>
          <w:tcPr>
            <w:tcW w:w="438" w:type="pct"/>
            <w:vMerge/>
          </w:tcPr>
          <w:p w:rsidR="00BB6874" w:rsidRPr="0000525A" w:rsidRDefault="00BB6874" w:rsidP="00FC4B51">
            <w:pPr>
              <w:pStyle w:val="a9"/>
              <w:rPr>
                <w:rFonts w:ascii="Times New Roman" w:hAnsi="Times New Roman"/>
                <w:sz w:val="24"/>
                <w:szCs w:val="24"/>
              </w:rPr>
            </w:pPr>
          </w:p>
        </w:tc>
        <w:tc>
          <w:tcPr>
            <w:tcW w:w="741"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Программа углубленного изучения предмета (название, автор)</w:t>
            </w:r>
          </w:p>
        </w:tc>
        <w:tc>
          <w:tcPr>
            <w:tcW w:w="712"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Программа изучение предмета на профильном уровне (название, автор)</w:t>
            </w:r>
          </w:p>
        </w:tc>
        <w:tc>
          <w:tcPr>
            <w:tcW w:w="728"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Программа для расширенного изучения предмета (название, автор)</w:t>
            </w:r>
          </w:p>
        </w:tc>
        <w:tc>
          <w:tcPr>
            <w:tcW w:w="1017" w:type="pct"/>
            <w:shd w:val="clear" w:color="auto" w:fill="auto"/>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 xml:space="preserve">Программы факультативных, </w:t>
            </w:r>
            <w:r w:rsidRPr="00F406D5">
              <w:rPr>
                <w:rFonts w:ascii="Times New Roman" w:hAnsi="Times New Roman"/>
                <w:sz w:val="24"/>
                <w:szCs w:val="24"/>
                <w:u w:val="single"/>
              </w:rPr>
              <w:t>элективных курсов</w:t>
            </w:r>
            <w:r w:rsidRPr="0000525A">
              <w:rPr>
                <w:rFonts w:ascii="Times New Roman" w:hAnsi="Times New Roman"/>
                <w:sz w:val="24"/>
                <w:szCs w:val="24"/>
              </w:rPr>
              <w:t xml:space="preserve"> (название, автор)</w:t>
            </w:r>
          </w:p>
        </w:tc>
        <w:tc>
          <w:tcPr>
            <w:tcW w:w="800" w:type="pct"/>
            <w:shd w:val="clear" w:color="auto" w:fill="auto"/>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Программы дополнительного образования (на бюджетной основе) – название, автор</w:t>
            </w:r>
          </w:p>
        </w:tc>
        <w:tc>
          <w:tcPr>
            <w:tcW w:w="564" w:type="pct"/>
            <w:vMerge/>
          </w:tcPr>
          <w:p w:rsidR="00BB6874" w:rsidRPr="0000525A" w:rsidRDefault="00BB6874" w:rsidP="00FC4B51">
            <w:pPr>
              <w:pStyle w:val="a9"/>
              <w:rPr>
                <w:rFonts w:ascii="Times New Roman" w:hAnsi="Times New Roman"/>
                <w:sz w:val="24"/>
                <w:szCs w:val="24"/>
              </w:rPr>
            </w:pPr>
          </w:p>
        </w:tc>
      </w:tr>
      <w:tr w:rsidR="00BB6874" w:rsidRPr="0000525A" w:rsidTr="00FC4B51">
        <w:trPr>
          <w:cantSplit/>
          <w:trHeight w:val="1134"/>
        </w:trPr>
        <w:tc>
          <w:tcPr>
            <w:tcW w:w="438" w:type="pct"/>
          </w:tcPr>
          <w:p w:rsidR="00BB6874" w:rsidRDefault="00BB6874" w:rsidP="00FC4B51">
            <w:pPr>
              <w:pStyle w:val="a9"/>
              <w:rPr>
                <w:rFonts w:ascii="Times New Roman" w:hAnsi="Times New Roman"/>
                <w:sz w:val="24"/>
                <w:szCs w:val="24"/>
              </w:rPr>
            </w:pPr>
            <w:r>
              <w:rPr>
                <w:rFonts w:ascii="Times New Roman" w:hAnsi="Times New Roman"/>
                <w:sz w:val="24"/>
                <w:szCs w:val="24"/>
              </w:rPr>
              <w:t>10</w:t>
            </w: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10</w:t>
            </w: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10</w:t>
            </w: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11</w:t>
            </w: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11</w:t>
            </w: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11</w:t>
            </w: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11</w:t>
            </w:r>
          </w:p>
          <w:p w:rsidR="00BB6874" w:rsidRDefault="00BB6874" w:rsidP="00FC4B51">
            <w:pPr>
              <w:pStyle w:val="a9"/>
              <w:rPr>
                <w:rFonts w:ascii="Times New Roman" w:hAnsi="Times New Roman"/>
                <w:sz w:val="24"/>
                <w:szCs w:val="24"/>
              </w:rPr>
            </w:pPr>
          </w:p>
          <w:p w:rsidR="00BB6874" w:rsidRPr="0000525A" w:rsidRDefault="00BB6874" w:rsidP="00FC4B51">
            <w:pPr>
              <w:pStyle w:val="a9"/>
              <w:rPr>
                <w:rFonts w:ascii="Times New Roman" w:hAnsi="Times New Roman"/>
                <w:sz w:val="24"/>
                <w:szCs w:val="24"/>
              </w:rPr>
            </w:pPr>
          </w:p>
        </w:tc>
        <w:tc>
          <w:tcPr>
            <w:tcW w:w="741"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w:t>
            </w:r>
          </w:p>
        </w:tc>
        <w:tc>
          <w:tcPr>
            <w:tcW w:w="712"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w:t>
            </w:r>
          </w:p>
        </w:tc>
        <w:tc>
          <w:tcPr>
            <w:tcW w:w="728"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w:t>
            </w:r>
          </w:p>
        </w:tc>
        <w:tc>
          <w:tcPr>
            <w:tcW w:w="1017" w:type="pct"/>
            <w:shd w:val="clear" w:color="auto" w:fill="auto"/>
          </w:tcPr>
          <w:p w:rsidR="00BB6874" w:rsidRDefault="00BB6874" w:rsidP="00FC4B51">
            <w:pPr>
              <w:pStyle w:val="a9"/>
              <w:rPr>
                <w:rFonts w:ascii="Times New Roman" w:hAnsi="Times New Roman"/>
              </w:rPr>
            </w:pPr>
            <w:r w:rsidRPr="00F04F48">
              <w:rPr>
                <w:rFonts w:ascii="Times New Roman" w:hAnsi="Times New Roman"/>
              </w:rPr>
              <w:t xml:space="preserve">- «Говорим и пишем правильно» (С.А. </w:t>
            </w:r>
            <w:proofErr w:type="spellStart"/>
            <w:r w:rsidRPr="00F04F48">
              <w:rPr>
                <w:rFonts w:ascii="Times New Roman" w:hAnsi="Times New Roman"/>
              </w:rPr>
              <w:t>Войтас</w:t>
            </w:r>
            <w:proofErr w:type="spellEnd"/>
            <w:r w:rsidRPr="00F04F48">
              <w:rPr>
                <w:rFonts w:ascii="Times New Roman" w:hAnsi="Times New Roman"/>
              </w:rPr>
              <w:t>)</w:t>
            </w:r>
            <w:r>
              <w:rPr>
                <w:rFonts w:ascii="Times New Roman" w:hAnsi="Times New Roman"/>
              </w:rPr>
              <w:t>.</w:t>
            </w:r>
          </w:p>
          <w:p w:rsidR="00BB6874" w:rsidRDefault="00BB6874" w:rsidP="00FC4B51">
            <w:pPr>
              <w:pStyle w:val="a9"/>
              <w:rPr>
                <w:rFonts w:ascii="Times New Roman" w:hAnsi="Times New Roman"/>
              </w:rPr>
            </w:pPr>
            <w:r>
              <w:rPr>
                <w:rFonts w:ascii="Times New Roman" w:hAnsi="Times New Roman"/>
              </w:rPr>
              <w:t>- «Этика и психология семейной жизни» (Башмакова Е.А, Кирсанова ВГ).</w:t>
            </w:r>
          </w:p>
          <w:p w:rsidR="00BB6874" w:rsidRDefault="00BB6874" w:rsidP="00FC4B51">
            <w:pPr>
              <w:pStyle w:val="a9"/>
              <w:rPr>
                <w:rFonts w:ascii="Times New Roman" w:hAnsi="Times New Roman"/>
              </w:rPr>
            </w:pPr>
            <w:r>
              <w:rPr>
                <w:rFonts w:ascii="Times New Roman" w:hAnsi="Times New Roman"/>
              </w:rPr>
              <w:t>- «Актуальные вопросы обществознания» (по материалам подготовки к ЕГЭ).</w:t>
            </w:r>
          </w:p>
          <w:p w:rsidR="00BB6874" w:rsidRDefault="00BB6874" w:rsidP="00FC4B51">
            <w:pPr>
              <w:pStyle w:val="a9"/>
              <w:rPr>
                <w:rFonts w:ascii="Times New Roman" w:hAnsi="Times New Roman"/>
              </w:rPr>
            </w:pPr>
            <w:r>
              <w:rPr>
                <w:rFonts w:ascii="Times New Roman" w:hAnsi="Times New Roman"/>
              </w:rPr>
              <w:t xml:space="preserve">- </w:t>
            </w:r>
            <w:r w:rsidRPr="00F04F48">
              <w:rPr>
                <w:rFonts w:ascii="Times New Roman" w:hAnsi="Times New Roman"/>
              </w:rPr>
              <w:t xml:space="preserve">«Говорим и пишем правильно» (С.А. </w:t>
            </w:r>
            <w:proofErr w:type="spellStart"/>
            <w:r w:rsidRPr="00F04F48">
              <w:rPr>
                <w:rFonts w:ascii="Times New Roman" w:hAnsi="Times New Roman"/>
              </w:rPr>
              <w:t>Войтас</w:t>
            </w:r>
            <w:proofErr w:type="spellEnd"/>
            <w:r w:rsidRPr="00F04F48">
              <w:rPr>
                <w:rFonts w:ascii="Times New Roman" w:hAnsi="Times New Roman"/>
              </w:rPr>
              <w:t>)</w:t>
            </w:r>
            <w:r>
              <w:rPr>
                <w:rFonts w:ascii="Times New Roman" w:hAnsi="Times New Roman"/>
              </w:rPr>
              <w:t>.</w:t>
            </w:r>
          </w:p>
          <w:p w:rsidR="00BB6874" w:rsidRDefault="00BB6874" w:rsidP="00FC4B51">
            <w:pPr>
              <w:pStyle w:val="a9"/>
              <w:rPr>
                <w:rFonts w:ascii="Times New Roman" w:hAnsi="Times New Roman"/>
              </w:rPr>
            </w:pPr>
            <w:r>
              <w:rPr>
                <w:rFonts w:ascii="Times New Roman" w:hAnsi="Times New Roman"/>
              </w:rPr>
              <w:t>- «Экология Подмосковья» (Волков В.А, Дунаева Е.А).</w:t>
            </w:r>
          </w:p>
          <w:p w:rsidR="00BB6874" w:rsidRDefault="00BB6874" w:rsidP="00FC4B51">
            <w:pPr>
              <w:pStyle w:val="a9"/>
              <w:rPr>
                <w:rFonts w:ascii="Times New Roman" w:hAnsi="Times New Roman"/>
              </w:rPr>
            </w:pPr>
            <w:r>
              <w:rPr>
                <w:rFonts w:ascii="Times New Roman" w:hAnsi="Times New Roman"/>
              </w:rPr>
              <w:t>- «Актуальные вопросы обществознания» (по материалам подготовки к ЕГЭ).</w:t>
            </w:r>
          </w:p>
          <w:p w:rsidR="00BB6874" w:rsidRDefault="00BB6874" w:rsidP="00FC4B51">
            <w:pPr>
              <w:pStyle w:val="a9"/>
              <w:rPr>
                <w:rFonts w:ascii="Times New Roman" w:hAnsi="Times New Roman"/>
              </w:rPr>
            </w:pPr>
            <w:r>
              <w:rPr>
                <w:rFonts w:ascii="Times New Roman" w:hAnsi="Times New Roman"/>
              </w:rPr>
              <w:t xml:space="preserve">- «Английский язык: теория и практика» (по материалам подготовки к ЕГЭ, Вербицкая М.В.) </w:t>
            </w:r>
          </w:p>
          <w:p w:rsidR="00BB6874" w:rsidRDefault="00BB6874" w:rsidP="00FC4B51">
            <w:pPr>
              <w:pStyle w:val="a9"/>
              <w:rPr>
                <w:rFonts w:ascii="Times New Roman" w:hAnsi="Times New Roman"/>
              </w:rPr>
            </w:pPr>
          </w:p>
          <w:p w:rsidR="00BB6874" w:rsidRPr="00F04F48" w:rsidRDefault="00BB6874" w:rsidP="00FC4B51">
            <w:pPr>
              <w:pStyle w:val="a9"/>
              <w:rPr>
                <w:rFonts w:ascii="Times New Roman" w:hAnsi="Times New Roman"/>
              </w:rPr>
            </w:pPr>
          </w:p>
        </w:tc>
        <w:tc>
          <w:tcPr>
            <w:tcW w:w="800" w:type="pct"/>
            <w:shd w:val="clear" w:color="auto" w:fill="auto"/>
          </w:tcPr>
          <w:p w:rsidR="00BB6874" w:rsidRPr="00F04F48" w:rsidRDefault="00BB6874" w:rsidP="00FC4B51">
            <w:pPr>
              <w:pStyle w:val="a9"/>
              <w:rPr>
                <w:rFonts w:ascii="Times New Roman" w:hAnsi="Times New Roman"/>
              </w:rPr>
            </w:pPr>
            <w:r>
              <w:rPr>
                <w:rFonts w:ascii="Times New Roman" w:hAnsi="Times New Roman"/>
              </w:rPr>
              <w:t>-</w:t>
            </w:r>
          </w:p>
        </w:tc>
        <w:tc>
          <w:tcPr>
            <w:tcW w:w="564" w:type="pct"/>
            <w:textDirection w:val="btLr"/>
          </w:tcPr>
          <w:p w:rsidR="00BB6874" w:rsidRDefault="00BB6874" w:rsidP="00FC4B51">
            <w:pPr>
              <w:pStyle w:val="a9"/>
              <w:rPr>
                <w:rFonts w:ascii="Times New Roman" w:hAnsi="Times New Roman"/>
                <w:sz w:val="24"/>
                <w:szCs w:val="24"/>
              </w:rPr>
            </w:pPr>
            <w:r>
              <w:rPr>
                <w:rFonts w:ascii="Times New Roman" w:hAnsi="Times New Roman"/>
                <w:sz w:val="24"/>
                <w:szCs w:val="24"/>
              </w:rPr>
              <w:t xml:space="preserve">                Общеобразовательные       классы, реализующие программы среднего </w:t>
            </w:r>
          </w:p>
          <w:p w:rsidR="00BB6874" w:rsidRDefault="00BB6874" w:rsidP="00FC4B51">
            <w:pPr>
              <w:pStyle w:val="a9"/>
              <w:rPr>
                <w:rFonts w:ascii="Times New Roman" w:hAnsi="Times New Roman"/>
                <w:sz w:val="24"/>
                <w:szCs w:val="24"/>
              </w:rPr>
            </w:pPr>
            <w:r>
              <w:rPr>
                <w:rFonts w:ascii="Times New Roman" w:hAnsi="Times New Roman"/>
                <w:sz w:val="24"/>
                <w:szCs w:val="24"/>
              </w:rPr>
              <w:t xml:space="preserve">                               (полного)  общего образования базового уровня</w:t>
            </w:r>
          </w:p>
          <w:p w:rsidR="00BB6874" w:rsidRPr="0000525A" w:rsidRDefault="00BB6874" w:rsidP="00FC4B51">
            <w:pPr>
              <w:pStyle w:val="a9"/>
              <w:ind w:left="113" w:right="113"/>
              <w:rPr>
                <w:rFonts w:ascii="Times New Roman" w:hAnsi="Times New Roman"/>
                <w:sz w:val="24"/>
                <w:szCs w:val="24"/>
              </w:rPr>
            </w:pPr>
          </w:p>
        </w:tc>
      </w:tr>
    </w:tbl>
    <w:p w:rsidR="00BB6874" w:rsidRPr="0000525A" w:rsidRDefault="00BB6874" w:rsidP="00BB6874">
      <w:pPr>
        <w:pStyle w:val="a9"/>
        <w:rPr>
          <w:rFonts w:ascii="Times New Roman" w:eastAsia="Calibri" w:hAnsi="Times New Roman"/>
          <w:sz w:val="24"/>
          <w:szCs w:val="24"/>
          <w:lang w:eastAsia="en-US"/>
        </w:rPr>
      </w:pPr>
    </w:p>
    <w:p w:rsidR="00BB6874" w:rsidRDefault="00BB6874" w:rsidP="00BB6874">
      <w:pPr>
        <w:jc w:val="both"/>
        <w:rPr>
          <w:b/>
        </w:rPr>
      </w:pPr>
      <w:r w:rsidRPr="003604F8">
        <w:rPr>
          <w:b/>
        </w:rPr>
        <w:t>Внеурочная деятельность по ре</w:t>
      </w:r>
      <w:r>
        <w:rPr>
          <w:b/>
        </w:rPr>
        <w:t>ализации ФГОС в начальной школе:</w:t>
      </w:r>
    </w:p>
    <w:p w:rsidR="00BB6874" w:rsidRDefault="00BB6874" w:rsidP="00BB6874">
      <w:pPr>
        <w:jc w:val="both"/>
        <w:rPr>
          <w:b/>
        </w:rPr>
      </w:pPr>
    </w:p>
    <w:p w:rsidR="00BB6874" w:rsidRDefault="00BB6874" w:rsidP="00BB6874">
      <w:pPr>
        <w:pStyle w:val="c48"/>
        <w:shd w:val="clear" w:color="auto" w:fill="FFFFFF"/>
        <w:spacing w:before="0" w:beforeAutospacing="0" w:after="0" w:afterAutospacing="0"/>
        <w:rPr>
          <w:b/>
        </w:rPr>
      </w:pPr>
      <w:r>
        <w:rPr>
          <w:rStyle w:val="c1"/>
          <w:color w:val="000000"/>
        </w:rPr>
        <w:t xml:space="preserve">В соответствии с основной образовательной программой начального общего образования (рабочей программой внеурочной деятельности) внеурочная  деятельность  в начальной </w:t>
      </w:r>
      <w:r>
        <w:rPr>
          <w:rStyle w:val="c1"/>
          <w:color w:val="000000"/>
        </w:rPr>
        <w:lastRenderedPageBreak/>
        <w:t>школе организуется  в объёме 10 часов (в каждом классе с 1 – 4) по следующим направлениям:</w:t>
      </w:r>
    </w:p>
    <w:p w:rsidR="00BB6874" w:rsidRPr="006F1786" w:rsidRDefault="00BB6874" w:rsidP="00BB6874">
      <w:pPr>
        <w:numPr>
          <w:ilvl w:val="0"/>
          <w:numId w:val="17"/>
        </w:numPr>
        <w:suppressAutoHyphens w:val="0"/>
        <w:jc w:val="both"/>
        <w:rPr>
          <w:rStyle w:val="Zag11"/>
          <w:b/>
          <w:i/>
          <w:color w:val="000000"/>
        </w:rPr>
      </w:pPr>
      <w:r w:rsidRPr="006F1786">
        <w:rPr>
          <w:color w:val="000000"/>
          <w:u w:val="single"/>
        </w:rPr>
        <w:t>спортивно-оздоровительное</w:t>
      </w:r>
      <w:r w:rsidRPr="006F1786">
        <w:rPr>
          <w:color w:val="000000"/>
        </w:rPr>
        <w:t xml:space="preserve"> (</w:t>
      </w:r>
      <w:r w:rsidRPr="006F1786">
        <w:rPr>
          <w:rStyle w:val="Zag11"/>
          <w:rFonts w:eastAsia="@Arial Unicode MS"/>
          <w:color w:val="000000"/>
        </w:rPr>
        <w:t xml:space="preserve">формирование знаний, установок и норм поведения школьников, обеспечивающих сохранение и укрепление здоровья): кружок «Будущие олимпийцы» (1- 4 </w:t>
      </w:r>
      <w:proofErr w:type="spellStart"/>
      <w:r w:rsidRPr="006F1786">
        <w:rPr>
          <w:rStyle w:val="Zag11"/>
          <w:rFonts w:eastAsia="@Arial Unicode MS"/>
          <w:color w:val="000000"/>
        </w:rPr>
        <w:t>кл</w:t>
      </w:r>
      <w:proofErr w:type="spellEnd"/>
      <w:r w:rsidRPr="006F1786">
        <w:rPr>
          <w:rStyle w:val="Zag11"/>
          <w:rFonts w:eastAsia="@Arial Unicode MS"/>
          <w:color w:val="000000"/>
        </w:rPr>
        <w:t xml:space="preserve">); </w:t>
      </w:r>
    </w:p>
    <w:p w:rsidR="00BB6874" w:rsidRPr="006F1786" w:rsidRDefault="00BB6874" w:rsidP="00BB6874">
      <w:pPr>
        <w:numPr>
          <w:ilvl w:val="0"/>
          <w:numId w:val="17"/>
        </w:numPr>
        <w:suppressAutoHyphens w:val="0"/>
        <w:jc w:val="both"/>
        <w:rPr>
          <w:b/>
          <w:i/>
          <w:color w:val="000000"/>
        </w:rPr>
      </w:pPr>
      <w:r w:rsidRPr="006F1786">
        <w:rPr>
          <w:color w:val="000000"/>
          <w:u w:val="single"/>
        </w:rPr>
        <w:t>духовно-нравственное</w:t>
      </w:r>
      <w:r w:rsidRPr="006F1786">
        <w:rPr>
          <w:color w:val="000000"/>
        </w:rPr>
        <w:t xml:space="preserve">  (</w:t>
      </w:r>
      <w:r w:rsidRPr="006F1786">
        <w:rPr>
          <w:bCs/>
          <w:iCs/>
          <w:spacing w:val="4"/>
        </w:rPr>
        <w:t>приобщение детей к духовным традициям нации, формирование в их среде нравственных ориентиров и ценностных установок</w:t>
      </w:r>
      <w:r w:rsidRPr="006F1786">
        <w:rPr>
          <w:color w:val="000000"/>
        </w:rPr>
        <w:t xml:space="preserve">): кружок «Мое родное Подмосковье» (1- 4 </w:t>
      </w:r>
      <w:proofErr w:type="spellStart"/>
      <w:r w:rsidRPr="006F1786">
        <w:rPr>
          <w:color w:val="000000"/>
        </w:rPr>
        <w:t>кл</w:t>
      </w:r>
      <w:proofErr w:type="spellEnd"/>
      <w:r w:rsidRPr="006F1786">
        <w:rPr>
          <w:color w:val="000000"/>
        </w:rPr>
        <w:t xml:space="preserve">); </w:t>
      </w:r>
    </w:p>
    <w:p w:rsidR="00BB6874" w:rsidRPr="006F1786" w:rsidRDefault="00BB6874" w:rsidP="00BB6874">
      <w:pPr>
        <w:numPr>
          <w:ilvl w:val="0"/>
          <w:numId w:val="17"/>
        </w:numPr>
        <w:suppressAutoHyphens w:val="0"/>
        <w:jc w:val="both"/>
        <w:rPr>
          <w:b/>
          <w:i/>
          <w:color w:val="000000"/>
        </w:rPr>
      </w:pPr>
      <w:r w:rsidRPr="006F1786">
        <w:rPr>
          <w:color w:val="000000"/>
          <w:u w:val="single"/>
        </w:rPr>
        <w:t>социальное</w:t>
      </w:r>
      <w:r w:rsidRPr="006F1786">
        <w:rPr>
          <w:color w:val="000000"/>
        </w:rPr>
        <w:t xml:space="preserve"> (формирование у детей активной жизненной позиции, умений понимать и взаимодействовать со сверстниками и взрослыми): кружок  «Я - исследователь» (1- 4кл);</w:t>
      </w:r>
    </w:p>
    <w:p w:rsidR="00BB6874" w:rsidRPr="006F1786" w:rsidRDefault="00BB6874" w:rsidP="00BB6874">
      <w:pPr>
        <w:widowControl w:val="0"/>
        <w:numPr>
          <w:ilvl w:val="0"/>
          <w:numId w:val="17"/>
        </w:numPr>
        <w:jc w:val="both"/>
      </w:pPr>
      <w:proofErr w:type="spellStart"/>
      <w:r w:rsidRPr="006F1786">
        <w:rPr>
          <w:color w:val="000000"/>
          <w:u w:val="single"/>
        </w:rPr>
        <w:t>общеинтелектуальное</w:t>
      </w:r>
      <w:proofErr w:type="spellEnd"/>
      <w:r w:rsidRPr="006F1786">
        <w:rPr>
          <w:color w:val="000000"/>
        </w:rPr>
        <w:t xml:space="preserve"> (формирование  у детей любознательности, интереса к учению, стремления к творческому решению познавательной задачи, желания участвовать  в интеллектуальных викторинах и конкурсах): кружок «Умники и умницы» (1-4 </w:t>
      </w:r>
      <w:proofErr w:type="spellStart"/>
      <w:r w:rsidRPr="006F1786">
        <w:rPr>
          <w:color w:val="000000"/>
        </w:rPr>
        <w:t>кл</w:t>
      </w:r>
      <w:proofErr w:type="spellEnd"/>
      <w:r w:rsidRPr="006F1786">
        <w:rPr>
          <w:color w:val="000000"/>
        </w:rPr>
        <w:t xml:space="preserve">), «Математика и конструирование»(1-4 </w:t>
      </w:r>
      <w:proofErr w:type="spellStart"/>
      <w:r w:rsidRPr="006F1786">
        <w:rPr>
          <w:color w:val="000000"/>
        </w:rPr>
        <w:t>кл</w:t>
      </w:r>
      <w:proofErr w:type="spellEnd"/>
      <w:r w:rsidRPr="006F1786">
        <w:rPr>
          <w:color w:val="000000"/>
        </w:rPr>
        <w:t xml:space="preserve">), «Школа </w:t>
      </w:r>
      <w:proofErr w:type="gramStart"/>
      <w:r w:rsidRPr="006F1786">
        <w:rPr>
          <w:color w:val="000000"/>
        </w:rPr>
        <w:t>грамотеев</w:t>
      </w:r>
      <w:proofErr w:type="gramEnd"/>
      <w:r w:rsidRPr="006F1786">
        <w:rPr>
          <w:color w:val="000000"/>
        </w:rPr>
        <w:t>» (2-4</w:t>
      </w:r>
      <w:r>
        <w:rPr>
          <w:color w:val="000000"/>
        </w:rPr>
        <w:t xml:space="preserve"> </w:t>
      </w:r>
      <w:proofErr w:type="spellStart"/>
      <w:r w:rsidRPr="006F1786">
        <w:rPr>
          <w:color w:val="000000"/>
        </w:rPr>
        <w:t>кл</w:t>
      </w:r>
      <w:proofErr w:type="spellEnd"/>
      <w:r w:rsidRPr="006F1786">
        <w:rPr>
          <w:color w:val="000000"/>
        </w:rPr>
        <w:t xml:space="preserve">); </w:t>
      </w:r>
      <w:r>
        <w:rPr>
          <w:rStyle w:val="Zag11"/>
          <w:rFonts w:eastAsia="@Arial Unicode MS"/>
          <w:color w:val="000000"/>
        </w:rPr>
        <w:t>обучающий курс «Шахматы</w:t>
      </w:r>
      <w:r w:rsidRPr="006F1786">
        <w:rPr>
          <w:rStyle w:val="Zag11"/>
          <w:rFonts w:eastAsia="@Arial Unicode MS"/>
          <w:color w:val="000000"/>
        </w:rPr>
        <w:t>» (1-2</w:t>
      </w:r>
      <w:r>
        <w:rPr>
          <w:rStyle w:val="Zag11"/>
          <w:rFonts w:eastAsia="@Arial Unicode MS"/>
          <w:color w:val="000000"/>
        </w:rPr>
        <w:t xml:space="preserve"> </w:t>
      </w:r>
      <w:proofErr w:type="spellStart"/>
      <w:r w:rsidRPr="006F1786">
        <w:rPr>
          <w:rStyle w:val="Zag11"/>
          <w:rFonts w:eastAsia="@Arial Unicode MS"/>
          <w:color w:val="000000"/>
        </w:rPr>
        <w:t>кл</w:t>
      </w:r>
      <w:proofErr w:type="spellEnd"/>
      <w:r w:rsidRPr="006F1786">
        <w:rPr>
          <w:rStyle w:val="Zag11"/>
          <w:rFonts w:eastAsia="@Arial Unicode MS"/>
          <w:color w:val="000000"/>
        </w:rPr>
        <w:t xml:space="preserve">), направленный на </w:t>
      </w:r>
      <w:r w:rsidRPr="006F1786">
        <w:t>развитие у школьников аналитико-синтетической деятельности, мышления, суждения, умозаключения, способности ориентироваться на плоскости, учит ребёнка сравнивать, обобщать, запоминать, предвидеть результаты своей деятельности, что способствует формированию универсальных учебных действий при реализации федерального государственного образовательного стандарта начального общего образования;</w:t>
      </w:r>
    </w:p>
    <w:p w:rsidR="00BB6874" w:rsidRPr="00C34101" w:rsidRDefault="00BB6874" w:rsidP="00BB6874">
      <w:pPr>
        <w:numPr>
          <w:ilvl w:val="0"/>
          <w:numId w:val="17"/>
        </w:numPr>
        <w:suppressAutoHyphens w:val="0"/>
        <w:ind w:left="502"/>
        <w:jc w:val="both"/>
        <w:rPr>
          <w:color w:val="000000"/>
        </w:rPr>
      </w:pPr>
      <w:r w:rsidRPr="00C34101">
        <w:rPr>
          <w:color w:val="000000"/>
          <w:u w:val="single"/>
        </w:rPr>
        <w:t>общекультурное</w:t>
      </w:r>
      <w:r w:rsidRPr="00C34101">
        <w:rPr>
          <w:color w:val="000000"/>
        </w:rPr>
        <w:t xml:space="preserve"> (развитие творческого потенциала детей): кружки «Театр» </w:t>
      </w:r>
      <w:r>
        <w:rPr>
          <w:color w:val="000000"/>
        </w:rPr>
        <w:br/>
      </w:r>
      <w:r w:rsidRPr="00C34101">
        <w:rPr>
          <w:color w:val="000000"/>
        </w:rPr>
        <w:t>(1-4</w:t>
      </w:r>
      <w:r>
        <w:rPr>
          <w:color w:val="000000"/>
        </w:rPr>
        <w:t> </w:t>
      </w:r>
      <w:proofErr w:type="spellStart"/>
      <w:r w:rsidRPr="00C34101">
        <w:rPr>
          <w:color w:val="000000"/>
        </w:rPr>
        <w:t>кл</w:t>
      </w:r>
      <w:proofErr w:type="spellEnd"/>
      <w:r w:rsidRPr="00C34101">
        <w:rPr>
          <w:color w:val="000000"/>
        </w:rPr>
        <w:t xml:space="preserve">),  «Умелые руки» (1-4 </w:t>
      </w:r>
      <w:proofErr w:type="spellStart"/>
      <w:r w:rsidRPr="00C34101">
        <w:rPr>
          <w:color w:val="000000"/>
        </w:rPr>
        <w:t>кл</w:t>
      </w:r>
      <w:proofErr w:type="spellEnd"/>
      <w:r w:rsidRPr="00C34101">
        <w:rPr>
          <w:color w:val="000000"/>
        </w:rPr>
        <w:t>).</w:t>
      </w:r>
    </w:p>
    <w:p w:rsidR="00BB6874" w:rsidRDefault="00BB6874" w:rsidP="00BB6874">
      <w:pPr>
        <w:jc w:val="both"/>
      </w:pPr>
    </w:p>
    <w:p w:rsidR="00BB6874" w:rsidRPr="008C7D29" w:rsidRDefault="00BB6874" w:rsidP="00BB6874">
      <w:pPr>
        <w:jc w:val="both"/>
        <w:rPr>
          <w:b/>
        </w:rPr>
      </w:pPr>
      <w:r>
        <w:t xml:space="preserve">3. </w:t>
      </w:r>
      <w:r w:rsidRPr="008C7D29">
        <w:rPr>
          <w:b/>
        </w:rPr>
        <w:t>Структура классов. Уровень и направленность реализуемых образовательных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1702"/>
        <w:gridCol w:w="1560"/>
        <w:gridCol w:w="1702"/>
        <w:gridCol w:w="1665"/>
      </w:tblGrid>
      <w:tr w:rsidR="00BB6874" w:rsidRPr="000A773D" w:rsidTr="00FC4B51">
        <w:tc>
          <w:tcPr>
            <w:tcW w:w="1537" w:type="pct"/>
          </w:tcPr>
          <w:p w:rsidR="00BB6874" w:rsidRPr="0000525A" w:rsidRDefault="00BB6874" w:rsidP="00FC4B51">
            <w:pPr>
              <w:pStyle w:val="a9"/>
              <w:rPr>
                <w:rFonts w:ascii="Times New Roman" w:hAnsi="Times New Roman"/>
                <w:sz w:val="24"/>
                <w:szCs w:val="24"/>
              </w:rPr>
            </w:pPr>
          </w:p>
        </w:tc>
        <w:tc>
          <w:tcPr>
            <w:tcW w:w="889" w:type="pct"/>
            <w:vAlign w:val="center"/>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lang w:val="en-US"/>
              </w:rPr>
              <w:t>I</w:t>
            </w:r>
            <w:r w:rsidRPr="0000525A">
              <w:rPr>
                <w:rFonts w:ascii="Times New Roman" w:hAnsi="Times New Roman"/>
                <w:sz w:val="24"/>
                <w:szCs w:val="24"/>
              </w:rPr>
              <w:t xml:space="preserve"> </w:t>
            </w:r>
          </w:p>
        </w:tc>
        <w:tc>
          <w:tcPr>
            <w:tcW w:w="815" w:type="pct"/>
            <w:vAlign w:val="center"/>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lang w:val="en-US"/>
              </w:rPr>
              <w:t>II</w:t>
            </w:r>
            <w:r w:rsidRPr="0000525A">
              <w:rPr>
                <w:rFonts w:ascii="Times New Roman" w:hAnsi="Times New Roman"/>
                <w:sz w:val="24"/>
                <w:szCs w:val="24"/>
              </w:rPr>
              <w:t xml:space="preserve"> </w:t>
            </w:r>
          </w:p>
        </w:tc>
        <w:tc>
          <w:tcPr>
            <w:tcW w:w="889" w:type="pct"/>
            <w:vAlign w:val="center"/>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lang w:val="en-US"/>
              </w:rPr>
              <w:t>III</w:t>
            </w:r>
            <w:r w:rsidRPr="0000525A">
              <w:rPr>
                <w:rFonts w:ascii="Times New Roman" w:hAnsi="Times New Roman"/>
                <w:sz w:val="24"/>
                <w:szCs w:val="24"/>
              </w:rPr>
              <w:t xml:space="preserve"> </w:t>
            </w:r>
          </w:p>
        </w:tc>
        <w:tc>
          <w:tcPr>
            <w:tcW w:w="870" w:type="pct"/>
            <w:vAlign w:val="center"/>
          </w:tcPr>
          <w:p w:rsidR="00BB6874" w:rsidRPr="0000525A" w:rsidRDefault="00BB6874" w:rsidP="00FC4B51">
            <w:pPr>
              <w:pStyle w:val="a9"/>
              <w:jc w:val="center"/>
              <w:rPr>
                <w:rFonts w:ascii="Times New Roman" w:hAnsi="Times New Roman"/>
                <w:sz w:val="24"/>
                <w:szCs w:val="24"/>
              </w:rPr>
            </w:pPr>
            <w:r w:rsidRPr="0000525A">
              <w:rPr>
                <w:rFonts w:ascii="Times New Roman" w:hAnsi="Times New Roman"/>
                <w:sz w:val="24"/>
                <w:szCs w:val="24"/>
              </w:rPr>
              <w:t>Всего по ОУ</w:t>
            </w:r>
          </w:p>
        </w:tc>
      </w:tr>
      <w:tr w:rsidR="00BB6874" w:rsidRPr="000A773D" w:rsidTr="00FC4B51">
        <w:tc>
          <w:tcPr>
            <w:tcW w:w="1537" w:type="pct"/>
            <w:vAlign w:val="bottom"/>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 xml:space="preserve">Количество </w:t>
            </w:r>
            <w:proofErr w:type="gramStart"/>
            <w:r w:rsidRPr="0000525A">
              <w:rPr>
                <w:rFonts w:ascii="Times New Roman" w:hAnsi="Times New Roman"/>
                <w:sz w:val="24"/>
                <w:szCs w:val="24"/>
              </w:rPr>
              <w:t>обучающихся</w:t>
            </w:r>
            <w:proofErr w:type="gramEnd"/>
          </w:p>
        </w:tc>
        <w:tc>
          <w:tcPr>
            <w:tcW w:w="889" w:type="pct"/>
            <w:vAlign w:val="bottom"/>
          </w:tcPr>
          <w:p w:rsidR="00BB6874" w:rsidRPr="0000525A" w:rsidRDefault="00BB6874" w:rsidP="00FC4B51">
            <w:pPr>
              <w:pStyle w:val="a9"/>
              <w:rPr>
                <w:rFonts w:ascii="Times New Roman" w:hAnsi="Times New Roman"/>
                <w:sz w:val="24"/>
                <w:szCs w:val="24"/>
              </w:rPr>
            </w:pPr>
          </w:p>
        </w:tc>
        <w:tc>
          <w:tcPr>
            <w:tcW w:w="815" w:type="pct"/>
            <w:vAlign w:val="bottom"/>
          </w:tcPr>
          <w:p w:rsidR="00BB6874" w:rsidRPr="0000525A" w:rsidRDefault="00BB6874" w:rsidP="00FC4B51">
            <w:pPr>
              <w:pStyle w:val="a9"/>
              <w:rPr>
                <w:rFonts w:ascii="Times New Roman" w:hAnsi="Times New Roman"/>
                <w:sz w:val="24"/>
                <w:szCs w:val="24"/>
              </w:rPr>
            </w:pPr>
          </w:p>
        </w:tc>
        <w:tc>
          <w:tcPr>
            <w:tcW w:w="889" w:type="pct"/>
            <w:vAlign w:val="bottom"/>
          </w:tcPr>
          <w:p w:rsidR="00BB6874" w:rsidRPr="0000525A" w:rsidRDefault="00BB6874" w:rsidP="00FC4B51">
            <w:pPr>
              <w:pStyle w:val="a9"/>
              <w:rPr>
                <w:rFonts w:ascii="Times New Roman" w:hAnsi="Times New Roman"/>
                <w:sz w:val="24"/>
                <w:szCs w:val="24"/>
              </w:rPr>
            </w:pPr>
          </w:p>
        </w:tc>
        <w:tc>
          <w:tcPr>
            <w:tcW w:w="870" w:type="pct"/>
            <w:vAlign w:val="bottom"/>
          </w:tcPr>
          <w:p w:rsidR="00BB6874" w:rsidRPr="0000525A" w:rsidRDefault="00BB6874" w:rsidP="00FC4B51">
            <w:pPr>
              <w:pStyle w:val="a9"/>
              <w:rPr>
                <w:rFonts w:ascii="Times New Roman" w:hAnsi="Times New Roman"/>
                <w:sz w:val="24"/>
                <w:szCs w:val="24"/>
              </w:rPr>
            </w:pPr>
          </w:p>
        </w:tc>
      </w:tr>
      <w:tr w:rsidR="00BB6874" w:rsidRPr="000A773D" w:rsidTr="00FC4B51">
        <w:tc>
          <w:tcPr>
            <w:tcW w:w="1537" w:type="pct"/>
            <w:vAlign w:val="bottom"/>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Общее количество классов</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9</w:t>
            </w:r>
          </w:p>
        </w:tc>
        <w:tc>
          <w:tcPr>
            <w:tcW w:w="815"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10</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2</w:t>
            </w:r>
          </w:p>
        </w:tc>
        <w:tc>
          <w:tcPr>
            <w:tcW w:w="870"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21</w:t>
            </w:r>
          </w:p>
        </w:tc>
      </w:tr>
      <w:tr w:rsidR="00BB6874" w:rsidRPr="000A773D" w:rsidTr="00FC4B51">
        <w:tc>
          <w:tcPr>
            <w:tcW w:w="1537" w:type="pct"/>
            <w:vAlign w:val="bottom"/>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Количество общеобразовательных классов</w:t>
            </w:r>
            <w:r w:rsidRPr="0000525A">
              <w:rPr>
                <w:rFonts w:ascii="Times New Roman" w:hAnsi="Times New Roman"/>
                <w:b/>
                <w:sz w:val="24"/>
                <w:szCs w:val="24"/>
              </w:rPr>
              <w:t>/</w:t>
            </w:r>
            <w:r w:rsidRPr="0000525A">
              <w:rPr>
                <w:rFonts w:ascii="Times New Roman" w:hAnsi="Times New Roman"/>
                <w:sz w:val="24"/>
                <w:szCs w:val="24"/>
              </w:rPr>
              <w:t>средняя наполняемость классов</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9/28</w:t>
            </w:r>
          </w:p>
        </w:tc>
        <w:tc>
          <w:tcPr>
            <w:tcW w:w="815"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10/24</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2/23,5</w:t>
            </w:r>
          </w:p>
        </w:tc>
        <w:tc>
          <w:tcPr>
            <w:tcW w:w="870"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21/25,7</w:t>
            </w:r>
          </w:p>
        </w:tc>
      </w:tr>
      <w:tr w:rsidR="00BB6874" w:rsidRPr="000A773D" w:rsidTr="00FC4B51">
        <w:tc>
          <w:tcPr>
            <w:tcW w:w="1537" w:type="pct"/>
            <w:vAlign w:val="bottom"/>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Количество классов с углубленным изучением отдельных предметов</w:t>
            </w:r>
            <w:r w:rsidRPr="0000525A">
              <w:rPr>
                <w:rFonts w:ascii="Times New Roman" w:hAnsi="Times New Roman"/>
                <w:b/>
                <w:sz w:val="24"/>
                <w:szCs w:val="24"/>
              </w:rPr>
              <w:t>/</w:t>
            </w:r>
            <w:r w:rsidRPr="0000525A">
              <w:rPr>
                <w:rFonts w:ascii="Times New Roman" w:hAnsi="Times New Roman"/>
                <w:sz w:val="24"/>
                <w:szCs w:val="24"/>
              </w:rPr>
              <w:t>средняя наполняемость классов</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15"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70"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r>
      <w:tr w:rsidR="00BB6874" w:rsidRPr="000A773D" w:rsidTr="00FC4B51">
        <w:tc>
          <w:tcPr>
            <w:tcW w:w="1537" w:type="pct"/>
            <w:vAlign w:val="bottom"/>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Количество классов с профильным обучением</w:t>
            </w:r>
            <w:r w:rsidRPr="0000525A">
              <w:rPr>
                <w:rFonts w:ascii="Times New Roman" w:hAnsi="Times New Roman"/>
                <w:b/>
                <w:sz w:val="24"/>
                <w:szCs w:val="24"/>
              </w:rPr>
              <w:t>/</w:t>
            </w:r>
            <w:r w:rsidRPr="0000525A">
              <w:rPr>
                <w:rFonts w:ascii="Times New Roman" w:hAnsi="Times New Roman"/>
                <w:sz w:val="24"/>
                <w:szCs w:val="24"/>
              </w:rPr>
              <w:t>средняя наполняемость классов</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15"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70"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r>
      <w:tr w:rsidR="00BB6874" w:rsidRPr="000A773D" w:rsidTr="00FC4B51">
        <w:trPr>
          <w:trHeight w:val="933"/>
        </w:trPr>
        <w:tc>
          <w:tcPr>
            <w:tcW w:w="1537" w:type="pct"/>
            <w:vAlign w:val="bottom"/>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Количество классов компенсирующего обучения</w:t>
            </w:r>
            <w:r w:rsidRPr="0000525A">
              <w:rPr>
                <w:rFonts w:ascii="Times New Roman" w:hAnsi="Times New Roman"/>
                <w:b/>
                <w:sz w:val="24"/>
                <w:szCs w:val="24"/>
              </w:rPr>
              <w:t>/</w:t>
            </w:r>
            <w:r w:rsidRPr="0000525A">
              <w:rPr>
                <w:rFonts w:ascii="Times New Roman" w:hAnsi="Times New Roman"/>
                <w:sz w:val="24"/>
                <w:szCs w:val="24"/>
              </w:rPr>
              <w:t>средняя наполняемость классов</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15"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89"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c>
          <w:tcPr>
            <w:tcW w:w="870" w:type="pct"/>
            <w:vAlign w:val="bottom"/>
          </w:tcPr>
          <w:p w:rsidR="00BB6874" w:rsidRPr="0000525A" w:rsidRDefault="00BB6874" w:rsidP="00FC4B51">
            <w:pPr>
              <w:pStyle w:val="a9"/>
              <w:jc w:val="center"/>
              <w:rPr>
                <w:rFonts w:ascii="Times New Roman" w:hAnsi="Times New Roman"/>
                <w:sz w:val="24"/>
                <w:szCs w:val="24"/>
              </w:rPr>
            </w:pPr>
            <w:r>
              <w:rPr>
                <w:rFonts w:ascii="Times New Roman" w:hAnsi="Times New Roman"/>
                <w:sz w:val="24"/>
                <w:szCs w:val="24"/>
              </w:rPr>
              <w:t>0</w:t>
            </w:r>
          </w:p>
        </w:tc>
      </w:tr>
    </w:tbl>
    <w:p w:rsidR="00BB6874" w:rsidRDefault="00BB6874" w:rsidP="00BB6874">
      <w:pPr>
        <w:pStyle w:val="a9"/>
        <w:rPr>
          <w:rFonts w:ascii="Times New Roman" w:hAnsi="Times New Roman"/>
          <w:sz w:val="16"/>
          <w:szCs w:val="16"/>
        </w:rPr>
      </w:pPr>
    </w:p>
    <w:p w:rsidR="00BB6874" w:rsidRPr="000A773D" w:rsidRDefault="00BB6874" w:rsidP="00BB6874">
      <w:pPr>
        <w:pStyle w:val="a9"/>
        <w:rPr>
          <w:rFonts w:ascii="Times New Roman" w:hAnsi="Times New Roman"/>
          <w:sz w:val="16"/>
          <w:szCs w:val="16"/>
        </w:rPr>
      </w:pPr>
      <w:proofErr w:type="gramStart"/>
      <w:r w:rsidRPr="000A773D">
        <w:rPr>
          <w:rFonts w:ascii="Times New Roman" w:hAnsi="Times New Roman"/>
          <w:sz w:val="16"/>
          <w:szCs w:val="16"/>
        </w:rPr>
        <w:t>(Примечание.</w:t>
      </w:r>
      <w:proofErr w:type="gramEnd"/>
      <w:r w:rsidRPr="000A773D">
        <w:rPr>
          <w:rFonts w:ascii="Times New Roman" w:hAnsi="Times New Roman"/>
          <w:sz w:val="16"/>
          <w:szCs w:val="16"/>
        </w:rPr>
        <w:t xml:space="preserve"> Указывается дробью: в числителе – кол-во соответствующих классов, в знаменателе – средняя наполняемость соответствующих классов. </w:t>
      </w:r>
      <w:proofErr w:type="gramStart"/>
      <w:r w:rsidRPr="000A773D">
        <w:rPr>
          <w:rFonts w:ascii="Times New Roman" w:hAnsi="Times New Roman"/>
          <w:sz w:val="16"/>
          <w:szCs w:val="16"/>
        </w:rPr>
        <w:t>Например: 5/25)</w:t>
      </w:r>
      <w:proofErr w:type="gramEnd"/>
    </w:p>
    <w:p w:rsidR="00BB6874" w:rsidRDefault="00BB6874" w:rsidP="00BB6874">
      <w:pPr>
        <w:pStyle w:val="a9"/>
        <w:rPr>
          <w:rFonts w:ascii="Times New Roman" w:hAnsi="Times New Roman"/>
          <w:sz w:val="24"/>
          <w:szCs w:val="24"/>
        </w:rPr>
      </w:pPr>
    </w:p>
    <w:p w:rsidR="00BB6874" w:rsidRDefault="00BB6874" w:rsidP="00BB6874">
      <w:pPr>
        <w:pStyle w:val="a9"/>
        <w:rPr>
          <w:rFonts w:ascii="Times New Roman" w:hAnsi="Times New Roman"/>
          <w:sz w:val="24"/>
          <w:szCs w:val="24"/>
        </w:rPr>
      </w:pPr>
    </w:p>
    <w:p w:rsidR="00BB6874" w:rsidRPr="000A773D" w:rsidRDefault="00BB6874" w:rsidP="00BB6874">
      <w:pPr>
        <w:pStyle w:val="a9"/>
        <w:rPr>
          <w:rFonts w:ascii="Times New Roman" w:hAnsi="Times New Roman"/>
          <w:sz w:val="24"/>
          <w:szCs w:val="24"/>
        </w:rPr>
      </w:pPr>
    </w:p>
    <w:p w:rsidR="00BB6874" w:rsidRPr="00752DA9" w:rsidRDefault="00BB6874" w:rsidP="00BB6874">
      <w:pPr>
        <w:pStyle w:val="a9"/>
        <w:rPr>
          <w:rFonts w:ascii="Times New Roman" w:hAnsi="Times New Roman"/>
          <w:b/>
          <w:sz w:val="24"/>
          <w:szCs w:val="24"/>
        </w:rPr>
      </w:pPr>
      <w:r w:rsidRPr="00752DA9">
        <w:rPr>
          <w:rFonts w:ascii="Times New Roman" w:hAnsi="Times New Roman"/>
          <w:b/>
          <w:sz w:val="24"/>
          <w:szCs w:val="24"/>
        </w:rPr>
        <w:t xml:space="preserve">Структура классов </w:t>
      </w:r>
      <w:r>
        <w:rPr>
          <w:rFonts w:ascii="Times New Roman" w:hAnsi="Times New Roman"/>
          <w:b/>
          <w:sz w:val="24"/>
          <w:szCs w:val="24"/>
        </w:rPr>
        <w:t>обще</w:t>
      </w:r>
      <w:r w:rsidRPr="00752DA9">
        <w:rPr>
          <w:rFonts w:ascii="Times New Roman" w:hAnsi="Times New Roman"/>
          <w:b/>
          <w:sz w:val="24"/>
          <w:szCs w:val="24"/>
        </w:rPr>
        <w:t>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6931"/>
      </w:tblGrid>
      <w:tr w:rsidR="00BB6874" w:rsidRPr="000A773D" w:rsidTr="00FC4B51">
        <w:trPr>
          <w:jc w:val="center"/>
        </w:trPr>
        <w:tc>
          <w:tcPr>
            <w:tcW w:w="1379"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 xml:space="preserve">Уровень </w:t>
            </w:r>
            <w:r w:rsidRPr="0000525A">
              <w:rPr>
                <w:rFonts w:ascii="Times New Roman" w:hAnsi="Times New Roman"/>
                <w:sz w:val="24"/>
                <w:szCs w:val="24"/>
              </w:rPr>
              <w:t>обучения</w:t>
            </w:r>
          </w:p>
        </w:tc>
        <w:tc>
          <w:tcPr>
            <w:tcW w:w="3621"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Структура классов</w:t>
            </w:r>
          </w:p>
          <w:p w:rsidR="00BB6874" w:rsidRPr="005E158F" w:rsidRDefault="00BB6874" w:rsidP="00FC4B51">
            <w:pPr>
              <w:pStyle w:val="a9"/>
              <w:rPr>
                <w:rFonts w:ascii="Times New Roman" w:hAnsi="Times New Roman"/>
                <w:b/>
                <w:i/>
                <w:sz w:val="24"/>
                <w:szCs w:val="24"/>
              </w:rPr>
            </w:pPr>
          </w:p>
        </w:tc>
      </w:tr>
      <w:tr w:rsidR="00BB6874" w:rsidRPr="000A773D" w:rsidTr="00FC4B51">
        <w:trPr>
          <w:jc w:val="center"/>
        </w:trPr>
        <w:tc>
          <w:tcPr>
            <w:tcW w:w="1379" w:type="pct"/>
          </w:tcPr>
          <w:p w:rsidR="00BB6874" w:rsidRDefault="00BB6874" w:rsidP="00FC4B51">
            <w:pPr>
              <w:pStyle w:val="a9"/>
              <w:rPr>
                <w:rFonts w:ascii="Times New Roman" w:hAnsi="Times New Roman"/>
                <w:sz w:val="24"/>
                <w:szCs w:val="24"/>
              </w:rPr>
            </w:pPr>
            <w:r w:rsidRPr="0000525A">
              <w:rPr>
                <w:rFonts w:ascii="Times New Roman" w:hAnsi="Times New Roman"/>
                <w:sz w:val="24"/>
                <w:szCs w:val="24"/>
              </w:rPr>
              <w:t xml:space="preserve">Начальное </w:t>
            </w:r>
          </w:p>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общее образование</w:t>
            </w:r>
          </w:p>
        </w:tc>
        <w:tc>
          <w:tcPr>
            <w:tcW w:w="3621" w:type="pct"/>
          </w:tcPr>
          <w:p w:rsidR="00BB6874" w:rsidRPr="00991690" w:rsidRDefault="00BB6874" w:rsidP="00FC4B51">
            <w:pPr>
              <w:pStyle w:val="a9"/>
              <w:rPr>
                <w:rFonts w:ascii="Times New Roman" w:hAnsi="Times New Roman"/>
                <w:sz w:val="24"/>
                <w:szCs w:val="24"/>
              </w:rPr>
            </w:pPr>
            <w:r>
              <w:rPr>
                <w:rFonts w:ascii="Times New Roman" w:hAnsi="Times New Roman"/>
                <w:sz w:val="24"/>
                <w:szCs w:val="24"/>
              </w:rPr>
              <w:t>Общеобразовательные классы, реализующие программы начального общего образования базового уровня</w:t>
            </w:r>
          </w:p>
        </w:tc>
      </w:tr>
      <w:tr w:rsidR="00BB6874" w:rsidRPr="000A773D" w:rsidTr="00FC4B51">
        <w:trPr>
          <w:trHeight w:val="1018"/>
          <w:jc w:val="center"/>
        </w:trPr>
        <w:tc>
          <w:tcPr>
            <w:tcW w:w="1379" w:type="pct"/>
          </w:tcPr>
          <w:p w:rsidR="00BB6874" w:rsidRDefault="00BB6874" w:rsidP="00FC4B51">
            <w:pPr>
              <w:pStyle w:val="a9"/>
              <w:rPr>
                <w:rFonts w:ascii="Times New Roman" w:hAnsi="Times New Roman"/>
                <w:sz w:val="24"/>
                <w:szCs w:val="24"/>
              </w:rPr>
            </w:pPr>
            <w:r w:rsidRPr="0000525A">
              <w:rPr>
                <w:rFonts w:ascii="Times New Roman" w:hAnsi="Times New Roman"/>
                <w:sz w:val="24"/>
                <w:szCs w:val="24"/>
              </w:rPr>
              <w:t xml:space="preserve">Основное </w:t>
            </w:r>
          </w:p>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общее образование</w:t>
            </w:r>
          </w:p>
        </w:tc>
        <w:tc>
          <w:tcPr>
            <w:tcW w:w="3621" w:type="pct"/>
          </w:tcPr>
          <w:p w:rsidR="00BB6874" w:rsidRPr="00991690" w:rsidRDefault="00BB6874" w:rsidP="00FC4B51">
            <w:pPr>
              <w:pStyle w:val="a9"/>
              <w:rPr>
                <w:rFonts w:ascii="Times New Roman" w:hAnsi="Times New Roman"/>
                <w:sz w:val="24"/>
                <w:szCs w:val="24"/>
              </w:rPr>
            </w:pPr>
            <w:r>
              <w:rPr>
                <w:rFonts w:ascii="Times New Roman" w:hAnsi="Times New Roman"/>
                <w:sz w:val="24"/>
                <w:szCs w:val="24"/>
              </w:rPr>
              <w:t>Общеобразовательные классы, реализующие программы основного общего образования базового уровня</w:t>
            </w:r>
          </w:p>
        </w:tc>
      </w:tr>
      <w:tr w:rsidR="00BB6874" w:rsidRPr="000A773D" w:rsidTr="00FC4B51">
        <w:trPr>
          <w:jc w:val="center"/>
        </w:trPr>
        <w:tc>
          <w:tcPr>
            <w:tcW w:w="1379" w:type="pct"/>
          </w:tcPr>
          <w:p w:rsidR="00BB6874" w:rsidRDefault="00BB6874" w:rsidP="00FC4B51">
            <w:pPr>
              <w:pStyle w:val="a9"/>
              <w:rPr>
                <w:rFonts w:ascii="Times New Roman" w:hAnsi="Times New Roman"/>
                <w:sz w:val="24"/>
                <w:szCs w:val="24"/>
              </w:rPr>
            </w:pPr>
            <w:r w:rsidRPr="0000525A">
              <w:rPr>
                <w:rFonts w:ascii="Times New Roman" w:hAnsi="Times New Roman"/>
                <w:sz w:val="24"/>
                <w:szCs w:val="24"/>
              </w:rPr>
              <w:t xml:space="preserve">Среднее </w:t>
            </w:r>
            <w:r>
              <w:rPr>
                <w:rFonts w:ascii="Times New Roman" w:hAnsi="Times New Roman"/>
                <w:sz w:val="24"/>
                <w:szCs w:val="24"/>
              </w:rPr>
              <w:t xml:space="preserve"> </w:t>
            </w:r>
          </w:p>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общее образование</w:t>
            </w:r>
          </w:p>
        </w:tc>
        <w:tc>
          <w:tcPr>
            <w:tcW w:w="3621" w:type="pct"/>
          </w:tcPr>
          <w:p w:rsidR="00BB6874" w:rsidRDefault="00BB6874" w:rsidP="00FC4B51">
            <w:pPr>
              <w:pStyle w:val="a9"/>
              <w:rPr>
                <w:rFonts w:ascii="Times New Roman" w:hAnsi="Times New Roman"/>
                <w:sz w:val="24"/>
                <w:szCs w:val="24"/>
              </w:rPr>
            </w:pPr>
            <w:r>
              <w:rPr>
                <w:rFonts w:ascii="Times New Roman" w:hAnsi="Times New Roman"/>
                <w:sz w:val="24"/>
                <w:szCs w:val="24"/>
              </w:rPr>
              <w:t>Общеобразовательные классы, реализующие программы среднего (полного)  общего образования базового уровня</w:t>
            </w:r>
          </w:p>
          <w:p w:rsidR="00BB6874" w:rsidRPr="00991690" w:rsidRDefault="00BB6874" w:rsidP="00FC4B51">
            <w:pPr>
              <w:pStyle w:val="a9"/>
              <w:rPr>
                <w:rFonts w:ascii="Times New Roman" w:hAnsi="Times New Roman"/>
                <w:sz w:val="24"/>
                <w:szCs w:val="24"/>
              </w:rPr>
            </w:pPr>
          </w:p>
        </w:tc>
      </w:tr>
    </w:tbl>
    <w:p w:rsidR="00BB6874" w:rsidRPr="000A773D" w:rsidRDefault="00BB6874" w:rsidP="00BB6874">
      <w:pPr>
        <w:pStyle w:val="a9"/>
        <w:rPr>
          <w:rFonts w:ascii="Times New Roman" w:hAnsi="Times New Roman"/>
          <w:sz w:val="24"/>
          <w:szCs w:val="24"/>
        </w:rPr>
      </w:pPr>
    </w:p>
    <w:p w:rsidR="00BB6874" w:rsidRDefault="00BB6874" w:rsidP="00BB6874">
      <w:pPr>
        <w:pStyle w:val="a9"/>
        <w:rPr>
          <w:rFonts w:ascii="Times New Roman" w:hAnsi="Times New Roman"/>
          <w:b/>
          <w:sz w:val="24"/>
          <w:szCs w:val="24"/>
        </w:rPr>
      </w:pPr>
      <w:r w:rsidRPr="000E7D2E">
        <w:rPr>
          <w:rFonts w:ascii="Times New Roman" w:hAnsi="Times New Roman"/>
          <w:b/>
          <w:sz w:val="24"/>
          <w:szCs w:val="24"/>
        </w:rPr>
        <w:t xml:space="preserve">Обеспечение условий для удовлетворённости индивидуальных </w:t>
      </w:r>
    </w:p>
    <w:p w:rsidR="00BB6874" w:rsidRPr="000E7D2E" w:rsidRDefault="00BB6874" w:rsidP="00BB6874">
      <w:pPr>
        <w:pStyle w:val="a9"/>
        <w:rPr>
          <w:rFonts w:ascii="Times New Roman" w:hAnsi="Times New Roman"/>
          <w:b/>
          <w:sz w:val="24"/>
          <w:szCs w:val="24"/>
        </w:rPr>
      </w:pPr>
      <w:r w:rsidRPr="000E7D2E">
        <w:rPr>
          <w:rFonts w:ascii="Times New Roman" w:hAnsi="Times New Roman"/>
          <w:b/>
          <w:sz w:val="24"/>
          <w:szCs w:val="24"/>
        </w:rPr>
        <w:t>образовательных потребностей обучающихся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5"/>
        <w:gridCol w:w="30"/>
        <w:gridCol w:w="2402"/>
        <w:gridCol w:w="4076"/>
      </w:tblGrid>
      <w:tr w:rsidR="00BB6874" w:rsidRPr="00E51DDA" w:rsidTr="00FC4B51">
        <w:tc>
          <w:tcPr>
            <w:tcW w:w="5387" w:type="dxa"/>
            <w:gridSpan w:val="3"/>
          </w:tcPr>
          <w:p w:rsidR="00BB6874" w:rsidRPr="009D1F6E" w:rsidRDefault="00BB6874" w:rsidP="00FC4B51">
            <w:pPr>
              <w:pStyle w:val="a9"/>
              <w:rPr>
                <w:rFonts w:ascii="Times New Roman" w:hAnsi="Times New Roman"/>
                <w:sz w:val="24"/>
                <w:szCs w:val="24"/>
              </w:rPr>
            </w:pPr>
            <w:r w:rsidRPr="009D1F6E">
              <w:rPr>
                <w:rFonts w:ascii="Times New Roman" w:hAnsi="Times New Roman"/>
                <w:sz w:val="24"/>
                <w:szCs w:val="24"/>
              </w:rPr>
              <w:t xml:space="preserve">Охват </w:t>
            </w:r>
            <w:proofErr w:type="gramStart"/>
            <w:r w:rsidRPr="009D1F6E">
              <w:rPr>
                <w:rFonts w:ascii="Times New Roman" w:hAnsi="Times New Roman"/>
                <w:sz w:val="24"/>
                <w:szCs w:val="24"/>
              </w:rPr>
              <w:t>обучающихся</w:t>
            </w:r>
            <w:proofErr w:type="gramEnd"/>
            <w:r w:rsidRPr="009D1F6E">
              <w:rPr>
                <w:rFonts w:ascii="Times New Roman" w:hAnsi="Times New Roman"/>
                <w:sz w:val="24"/>
                <w:szCs w:val="24"/>
              </w:rPr>
              <w:t xml:space="preserve"> индивидуальными образовательными программами</w:t>
            </w:r>
            <w:r>
              <w:rPr>
                <w:rFonts w:ascii="Times New Roman" w:hAnsi="Times New Roman"/>
                <w:sz w:val="24"/>
                <w:szCs w:val="24"/>
              </w:rPr>
              <w:t xml:space="preserve">, </w:t>
            </w:r>
            <w:r w:rsidRPr="002662F6">
              <w:rPr>
                <w:rFonts w:ascii="Times New Roman" w:hAnsi="Times New Roman"/>
                <w:b/>
                <w:sz w:val="24"/>
                <w:szCs w:val="24"/>
              </w:rPr>
              <w:t>в том числе обучающихся на дому,</w:t>
            </w:r>
            <w:r>
              <w:rPr>
                <w:rFonts w:ascii="Times New Roman" w:hAnsi="Times New Roman"/>
                <w:sz w:val="24"/>
                <w:szCs w:val="24"/>
              </w:rPr>
              <w:t xml:space="preserve"> заочное обучение и т.п.</w:t>
            </w:r>
          </w:p>
        </w:tc>
        <w:tc>
          <w:tcPr>
            <w:tcW w:w="4076" w:type="dxa"/>
          </w:tcPr>
          <w:p w:rsidR="00BB6874" w:rsidRPr="009D1F6E" w:rsidRDefault="00BB6874" w:rsidP="00FC4B51">
            <w:pPr>
              <w:pStyle w:val="a9"/>
              <w:rPr>
                <w:rFonts w:ascii="Times New Roman" w:hAnsi="Times New Roman"/>
                <w:sz w:val="24"/>
                <w:szCs w:val="24"/>
              </w:rPr>
            </w:pPr>
            <w:r w:rsidRPr="009D1F6E">
              <w:rPr>
                <w:rFonts w:ascii="Times New Roman" w:hAnsi="Times New Roman"/>
                <w:sz w:val="24"/>
                <w:szCs w:val="24"/>
              </w:rPr>
              <w:t xml:space="preserve"> чел./ % от общего                                         количества</w:t>
            </w:r>
          </w:p>
        </w:tc>
      </w:tr>
      <w:tr w:rsidR="00BB6874" w:rsidRPr="00E51DDA" w:rsidTr="00FC4B51">
        <w:tc>
          <w:tcPr>
            <w:tcW w:w="2955" w:type="dxa"/>
            <w:vMerge w:val="restart"/>
            <w:tcBorders>
              <w:right w:val="single" w:sz="4" w:space="0" w:color="auto"/>
            </w:tcBorders>
          </w:tcPr>
          <w:p w:rsidR="00BB6874" w:rsidRPr="00036C21" w:rsidRDefault="00BB6874" w:rsidP="00FC4B51">
            <w:pPr>
              <w:pStyle w:val="a9"/>
              <w:rPr>
                <w:rFonts w:ascii="Times New Roman" w:hAnsi="Times New Roman"/>
                <w:sz w:val="24"/>
                <w:szCs w:val="24"/>
              </w:rPr>
            </w:pPr>
            <w:r w:rsidRPr="00036C21">
              <w:rPr>
                <w:rFonts w:ascii="Times New Roman" w:hAnsi="Times New Roman"/>
                <w:sz w:val="24"/>
                <w:szCs w:val="24"/>
              </w:rPr>
              <w:t xml:space="preserve">в том числе по </w:t>
            </w:r>
            <w:r>
              <w:rPr>
                <w:rFonts w:ascii="Times New Roman" w:hAnsi="Times New Roman"/>
                <w:sz w:val="24"/>
                <w:szCs w:val="24"/>
              </w:rPr>
              <w:t>уровню о</w:t>
            </w:r>
            <w:r w:rsidRPr="00036C21">
              <w:rPr>
                <w:rFonts w:ascii="Times New Roman" w:hAnsi="Times New Roman"/>
                <w:sz w:val="24"/>
                <w:szCs w:val="24"/>
              </w:rPr>
              <w:t>бучения</w:t>
            </w:r>
          </w:p>
        </w:tc>
        <w:tc>
          <w:tcPr>
            <w:tcW w:w="2432" w:type="dxa"/>
            <w:gridSpan w:val="2"/>
            <w:tcBorders>
              <w:left w:val="single" w:sz="4" w:space="0" w:color="auto"/>
            </w:tcBorders>
          </w:tcPr>
          <w:p w:rsidR="00BB6874" w:rsidRPr="009D1F6E" w:rsidRDefault="00BB6874" w:rsidP="00FC4B51">
            <w:pPr>
              <w:pStyle w:val="a9"/>
              <w:rPr>
                <w:rFonts w:ascii="Times New Roman" w:hAnsi="Times New Roman"/>
                <w:sz w:val="24"/>
                <w:szCs w:val="24"/>
              </w:rPr>
            </w:pPr>
            <w:r w:rsidRPr="00036C21">
              <w:rPr>
                <w:rFonts w:ascii="Times New Roman" w:hAnsi="Times New Roman"/>
                <w:sz w:val="24"/>
                <w:szCs w:val="24"/>
              </w:rPr>
              <w:t xml:space="preserve">I </w:t>
            </w:r>
            <w:r>
              <w:rPr>
                <w:rFonts w:ascii="Times New Roman" w:hAnsi="Times New Roman"/>
                <w:sz w:val="24"/>
                <w:szCs w:val="24"/>
              </w:rPr>
              <w:t>уровень</w:t>
            </w:r>
          </w:p>
        </w:tc>
        <w:tc>
          <w:tcPr>
            <w:tcW w:w="4076" w:type="dxa"/>
          </w:tcPr>
          <w:p w:rsidR="00BB6874" w:rsidRPr="009D1F6E" w:rsidRDefault="00BB6874" w:rsidP="00FC4B51">
            <w:pPr>
              <w:pStyle w:val="a9"/>
              <w:rPr>
                <w:rFonts w:ascii="Times New Roman" w:hAnsi="Times New Roman"/>
                <w:sz w:val="24"/>
                <w:szCs w:val="24"/>
              </w:rPr>
            </w:pPr>
            <w:r>
              <w:rPr>
                <w:rFonts w:ascii="Times New Roman" w:hAnsi="Times New Roman"/>
                <w:sz w:val="24"/>
                <w:szCs w:val="24"/>
              </w:rPr>
              <w:t xml:space="preserve">0 </w:t>
            </w:r>
            <w:r w:rsidRPr="009D1F6E">
              <w:rPr>
                <w:rFonts w:ascii="Times New Roman" w:hAnsi="Times New Roman"/>
                <w:sz w:val="24"/>
                <w:szCs w:val="24"/>
              </w:rPr>
              <w:t>чел./ %</w:t>
            </w:r>
          </w:p>
        </w:tc>
      </w:tr>
      <w:tr w:rsidR="00BB6874" w:rsidRPr="00E51DDA" w:rsidTr="00FC4B51">
        <w:tc>
          <w:tcPr>
            <w:tcW w:w="0" w:type="auto"/>
            <w:vMerge/>
            <w:tcBorders>
              <w:right w:val="single" w:sz="4" w:space="0" w:color="auto"/>
            </w:tcBorders>
            <w:vAlign w:val="center"/>
          </w:tcPr>
          <w:p w:rsidR="00BB6874" w:rsidRPr="00036C21" w:rsidRDefault="00BB6874" w:rsidP="00FC4B51">
            <w:pPr>
              <w:pStyle w:val="a9"/>
              <w:rPr>
                <w:rFonts w:ascii="Times New Roman" w:hAnsi="Times New Roman"/>
                <w:sz w:val="24"/>
                <w:szCs w:val="24"/>
              </w:rPr>
            </w:pPr>
          </w:p>
        </w:tc>
        <w:tc>
          <w:tcPr>
            <w:tcW w:w="2432" w:type="dxa"/>
            <w:gridSpan w:val="2"/>
            <w:tcBorders>
              <w:left w:val="single" w:sz="4" w:space="0" w:color="auto"/>
            </w:tcBorders>
          </w:tcPr>
          <w:p w:rsidR="00BB6874" w:rsidRPr="009D1F6E" w:rsidRDefault="00BB6874" w:rsidP="00FC4B51">
            <w:pPr>
              <w:pStyle w:val="a9"/>
              <w:rPr>
                <w:rFonts w:ascii="Times New Roman" w:hAnsi="Times New Roman"/>
                <w:sz w:val="24"/>
                <w:szCs w:val="24"/>
              </w:rPr>
            </w:pPr>
            <w:r w:rsidRPr="00036C21">
              <w:rPr>
                <w:rFonts w:ascii="Times New Roman" w:hAnsi="Times New Roman"/>
                <w:sz w:val="24"/>
                <w:szCs w:val="24"/>
              </w:rPr>
              <w:t xml:space="preserve">II </w:t>
            </w:r>
            <w:r>
              <w:rPr>
                <w:rFonts w:ascii="Times New Roman" w:hAnsi="Times New Roman"/>
                <w:sz w:val="24"/>
                <w:szCs w:val="24"/>
              </w:rPr>
              <w:t>уровень</w:t>
            </w:r>
          </w:p>
        </w:tc>
        <w:tc>
          <w:tcPr>
            <w:tcW w:w="4076" w:type="dxa"/>
          </w:tcPr>
          <w:p w:rsidR="00BB6874" w:rsidRPr="009D1F6E" w:rsidRDefault="00BB6874" w:rsidP="00FC4B51">
            <w:pPr>
              <w:pStyle w:val="a9"/>
              <w:rPr>
                <w:rFonts w:ascii="Times New Roman" w:hAnsi="Times New Roman"/>
                <w:sz w:val="24"/>
                <w:szCs w:val="24"/>
              </w:rPr>
            </w:pPr>
            <w:r>
              <w:rPr>
                <w:rFonts w:ascii="Times New Roman" w:hAnsi="Times New Roman"/>
                <w:sz w:val="24"/>
                <w:szCs w:val="24"/>
              </w:rPr>
              <w:t xml:space="preserve">1 </w:t>
            </w:r>
            <w:r w:rsidRPr="009D1F6E">
              <w:rPr>
                <w:rFonts w:ascii="Times New Roman" w:hAnsi="Times New Roman"/>
                <w:sz w:val="24"/>
                <w:szCs w:val="24"/>
              </w:rPr>
              <w:t xml:space="preserve">чел./ </w:t>
            </w:r>
            <w:r>
              <w:rPr>
                <w:rFonts w:ascii="Times New Roman" w:hAnsi="Times New Roman"/>
                <w:sz w:val="24"/>
                <w:szCs w:val="24"/>
              </w:rPr>
              <w:t>0,4</w:t>
            </w:r>
            <w:r w:rsidRPr="009D1F6E">
              <w:rPr>
                <w:rFonts w:ascii="Times New Roman" w:hAnsi="Times New Roman"/>
                <w:sz w:val="24"/>
                <w:szCs w:val="24"/>
              </w:rPr>
              <w:t>%</w:t>
            </w:r>
          </w:p>
        </w:tc>
      </w:tr>
      <w:tr w:rsidR="00BB6874" w:rsidRPr="00E51DDA" w:rsidTr="00FC4B51">
        <w:tc>
          <w:tcPr>
            <w:tcW w:w="0" w:type="auto"/>
            <w:vMerge/>
            <w:tcBorders>
              <w:right w:val="single" w:sz="4" w:space="0" w:color="auto"/>
            </w:tcBorders>
            <w:vAlign w:val="center"/>
          </w:tcPr>
          <w:p w:rsidR="00BB6874" w:rsidRPr="00036C21" w:rsidRDefault="00BB6874" w:rsidP="00FC4B51">
            <w:pPr>
              <w:pStyle w:val="a9"/>
              <w:rPr>
                <w:rFonts w:ascii="Times New Roman" w:hAnsi="Times New Roman"/>
                <w:sz w:val="24"/>
                <w:szCs w:val="24"/>
              </w:rPr>
            </w:pPr>
          </w:p>
        </w:tc>
        <w:tc>
          <w:tcPr>
            <w:tcW w:w="2432" w:type="dxa"/>
            <w:gridSpan w:val="2"/>
            <w:tcBorders>
              <w:left w:val="single" w:sz="4" w:space="0" w:color="auto"/>
            </w:tcBorders>
          </w:tcPr>
          <w:p w:rsidR="00BB6874" w:rsidRPr="009D1F6E" w:rsidRDefault="00BB6874" w:rsidP="00FC4B51">
            <w:pPr>
              <w:pStyle w:val="a9"/>
              <w:rPr>
                <w:rFonts w:ascii="Times New Roman" w:hAnsi="Times New Roman"/>
                <w:sz w:val="24"/>
                <w:szCs w:val="24"/>
              </w:rPr>
            </w:pPr>
            <w:r w:rsidRPr="00036C21">
              <w:rPr>
                <w:rFonts w:ascii="Times New Roman" w:hAnsi="Times New Roman"/>
                <w:sz w:val="24"/>
                <w:szCs w:val="24"/>
              </w:rPr>
              <w:t xml:space="preserve">III </w:t>
            </w:r>
            <w:r>
              <w:rPr>
                <w:rFonts w:ascii="Times New Roman" w:hAnsi="Times New Roman"/>
                <w:sz w:val="24"/>
                <w:szCs w:val="24"/>
              </w:rPr>
              <w:t>уровень</w:t>
            </w:r>
          </w:p>
        </w:tc>
        <w:tc>
          <w:tcPr>
            <w:tcW w:w="4076" w:type="dxa"/>
          </w:tcPr>
          <w:p w:rsidR="00BB6874" w:rsidRPr="009D1F6E" w:rsidRDefault="00BB6874" w:rsidP="00FC4B51">
            <w:pPr>
              <w:pStyle w:val="a9"/>
              <w:rPr>
                <w:rFonts w:ascii="Times New Roman" w:hAnsi="Times New Roman"/>
                <w:sz w:val="24"/>
                <w:szCs w:val="24"/>
              </w:rPr>
            </w:pPr>
            <w:r>
              <w:rPr>
                <w:rFonts w:ascii="Times New Roman" w:hAnsi="Times New Roman"/>
                <w:sz w:val="24"/>
                <w:szCs w:val="24"/>
              </w:rPr>
              <w:t xml:space="preserve">2 </w:t>
            </w:r>
            <w:r w:rsidRPr="009D1F6E">
              <w:rPr>
                <w:rFonts w:ascii="Times New Roman" w:hAnsi="Times New Roman"/>
                <w:sz w:val="24"/>
                <w:szCs w:val="24"/>
              </w:rPr>
              <w:t xml:space="preserve">чел./ </w:t>
            </w:r>
            <w:r>
              <w:rPr>
                <w:rFonts w:ascii="Times New Roman" w:hAnsi="Times New Roman"/>
                <w:sz w:val="24"/>
                <w:szCs w:val="24"/>
              </w:rPr>
              <w:t>4,3</w:t>
            </w:r>
            <w:r w:rsidRPr="009D1F6E">
              <w:rPr>
                <w:rFonts w:ascii="Times New Roman" w:hAnsi="Times New Roman"/>
                <w:sz w:val="24"/>
                <w:szCs w:val="24"/>
              </w:rPr>
              <w:t>%</w:t>
            </w:r>
          </w:p>
        </w:tc>
      </w:tr>
      <w:tr w:rsidR="00BB6874" w:rsidRPr="00E51DDA" w:rsidTr="00FC4B51">
        <w:tc>
          <w:tcPr>
            <w:tcW w:w="5387" w:type="dxa"/>
            <w:gridSpan w:val="3"/>
          </w:tcPr>
          <w:p w:rsidR="00BB6874" w:rsidRPr="009D1F6E" w:rsidRDefault="00BB6874" w:rsidP="00FC4B51">
            <w:pPr>
              <w:pStyle w:val="a9"/>
              <w:rPr>
                <w:rFonts w:ascii="Times New Roman" w:hAnsi="Times New Roman"/>
                <w:sz w:val="24"/>
                <w:szCs w:val="24"/>
              </w:rPr>
            </w:pPr>
            <w:r w:rsidRPr="009D1F6E">
              <w:rPr>
                <w:rFonts w:ascii="Times New Roman" w:hAnsi="Times New Roman"/>
                <w:sz w:val="24"/>
                <w:szCs w:val="24"/>
              </w:rPr>
              <w:t xml:space="preserve">Охват </w:t>
            </w:r>
            <w:proofErr w:type="gramStart"/>
            <w:r w:rsidRPr="009D1F6E">
              <w:rPr>
                <w:rFonts w:ascii="Times New Roman" w:hAnsi="Times New Roman"/>
                <w:sz w:val="24"/>
                <w:szCs w:val="24"/>
              </w:rPr>
              <w:t>обучающихся</w:t>
            </w:r>
            <w:proofErr w:type="gramEnd"/>
            <w:r w:rsidRPr="009D1F6E">
              <w:rPr>
                <w:rFonts w:ascii="Times New Roman" w:hAnsi="Times New Roman"/>
                <w:sz w:val="24"/>
                <w:szCs w:val="24"/>
              </w:rPr>
              <w:t xml:space="preserve"> дополнительным образованием</w:t>
            </w:r>
          </w:p>
        </w:tc>
        <w:tc>
          <w:tcPr>
            <w:tcW w:w="4076" w:type="dxa"/>
          </w:tcPr>
          <w:p w:rsidR="00BB6874" w:rsidRPr="009D1F6E" w:rsidRDefault="00BB6874" w:rsidP="00FC4B51">
            <w:pPr>
              <w:pStyle w:val="a9"/>
              <w:rPr>
                <w:rFonts w:ascii="Times New Roman" w:hAnsi="Times New Roman"/>
                <w:sz w:val="24"/>
                <w:szCs w:val="24"/>
              </w:rPr>
            </w:pPr>
            <w:r>
              <w:rPr>
                <w:rFonts w:ascii="Times New Roman" w:hAnsi="Times New Roman"/>
                <w:sz w:val="24"/>
                <w:szCs w:val="24"/>
              </w:rPr>
              <w:t xml:space="preserve">  </w:t>
            </w:r>
            <w:r w:rsidRPr="009D1F6E">
              <w:rPr>
                <w:rFonts w:ascii="Times New Roman" w:hAnsi="Times New Roman"/>
                <w:sz w:val="24"/>
                <w:szCs w:val="24"/>
              </w:rPr>
              <w:t xml:space="preserve"> </w:t>
            </w:r>
            <w:r>
              <w:rPr>
                <w:rFonts w:ascii="Times New Roman" w:hAnsi="Times New Roman"/>
                <w:sz w:val="24"/>
                <w:szCs w:val="24"/>
              </w:rPr>
              <w:t>0</w:t>
            </w:r>
            <w:r w:rsidRPr="009D1F6E">
              <w:rPr>
                <w:rFonts w:ascii="Times New Roman" w:hAnsi="Times New Roman"/>
                <w:sz w:val="24"/>
                <w:szCs w:val="24"/>
              </w:rPr>
              <w:t xml:space="preserve">  чел./ % от общего количества</w:t>
            </w:r>
          </w:p>
        </w:tc>
      </w:tr>
      <w:tr w:rsidR="00BB6874" w:rsidRPr="00E51DDA" w:rsidTr="00FC4B51">
        <w:tc>
          <w:tcPr>
            <w:tcW w:w="2985" w:type="dxa"/>
            <w:gridSpan w:val="2"/>
            <w:vMerge w:val="restart"/>
            <w:tcBorders>
              <w:right w:val="single" w:sz="4" w:space="0" w:color="auto"/>
            </w:tcBorders>
          </w:tcPr>
          <w:p w:rsidR="00BB6874" w:rsidRPr="009D1F6E" w:rsidRDefault="00BB6874" w:rsidP="00FC4B51">
            <w:pPr>
              <w:pStyle w:val="a9"/>
              <w:rPr>
                <w:rFonts w:ascii="Times New Roman" w:hAnsi="Times New Roman"/>
                <w:sz w:val="24"/>
                <w:szCs w:val="24"/>
              </w:rPr>
            </w:pPr>
            <w:r w:rsidRPr="009D1F6E">
              <w:rPr>
                <w:rFonts w:ascii="Times New Roman" w:hAnsi="Times New Roman"/>
                <w:sz w:val="24"/>
                <w:szCs w:val="24"/>
              </w:rPr>
              <w:t xml:space="preserve">в том числе по </w:t>
            </w:r>
            <w:r>
              <w:rPr>
                <w:rFonts w:ascii="Times New Roman" w:hAnsi="Times New Roman"/>
                <w:sz w:val="24"/>
                <w:szCs w:val="24"/>
              </w:rPr>
              <w:t>уровню об</w:t>
            </w:r>
            <w:r w:rsidRPr="009D1F6E">
              <w:rPr>
                <w:rFonts w:ascii="Times New Roman" w:hAnsi="Times New Roman"/>
                <w:sz w:val="24"/>
                <w:szCs w:val="24"/>
              </w:rPr>
              <w:t>учения</w:t>
            </w:r>
          </w:p>
        </w:tc>
        <w:tc>
          <w:tcPr>
            <w:tcW w:w="2402" w:type="dxa"/>
            <w:tcBorders>
              <w:left w:val="single" w:sz="4" w:space="0" w:color="auto"/>
            </w:tcBorders>
          </w:tcPr>
          <w:p w:rsidR="00BB6874" w:rsidRPr="009D1F6E" w:rsidRDefault="00BB6874" w:rsidP="00FC4B51">
            <w:pPr>
              <w:pStyle w:val="a9"/>
              <w:rPr>
                <w:rFonts w:ascii="Times New Roman" w:hAnsi="Times New Roman"/>
                <w:sz w:val="24"/>
                <w:szCs w:val="24"/>
              </w:rPr>
            </w:pPr>
            <w:r w:rsidRPr="00036C21">
              <w:rPr>
                <w:rFonts w:ascii="Times New Roman" w:hAnsi="Times New Roman"/>
                <w:sz w:val="24"/>
                <w:szCs w:val="24"/>
              </w:rPr>
              <w:t xml:space="preserve">I </w:t>
            </w:r>
            <w:r>
              <w:rPr>
                <w:rFonts w:ascii="Times New Roman" w:hAnsi="Times New Roman"/>
                <w:sz w:val="24"/>
                <w:szCs w:val="24"/>
              </w:rPr>
              <w:t>уровень</w:t>
            </w:r>
          </w:p>
        </w:tc>
        <w:tc>
          <w:tcPr>
            <w:tcW w:w="4076" w:type="dxa"/>
          </w:tcPr>
          <w:p w:rsidR="00BB6874" w:rsidRPr="009D1F6E" w:rsidRDefault="00BB6874" w:rsidP="00FC4B51">
            <w:pPr>
              <w:pStyle w:val="a9"/>
              <w:rPr>
                <w:rFonts w:ascii="Times New Roman" w:hAnsi="Times New Roman"/>
                <w:sz w:val="24"/>
                <w:szCs w:val="24"/>
              </w:rPr>
            </w:pPr>
            <w:r>
              <w:rPr>
                <w:rFonts w:ascii="Times New Roman" w:hAnsi="Times New Roman"/>
                <w:sz w:val="24"/>
                <w:szCs w:val="24"/>
              </w:rPr>
              <w:t xml:space="preserve">0 </w:t>
            </w:r>
            <w:r w:rsidRPr="009D1F6E">
              <w:rPr>
                <w:rFonts w:ascii="Times New Roman" w:hAnsi="Times New Roman"/>
                <w:sz w:val="24"/>
                <w:szCs w:val="24"/>
              </w:rPr>
              <w:t>чел./ %</w:t>
            </w:r>
          </w:p>
        </w:tc>
      </w:tr>
      <w:tr w:rsidR="00BB6874" w:rsidRPr="00E51DDA" w:rsidTr="00FC4B51">
        <w:tc>
          <w:tcPr>
            <w:tcW w:w="0" w:type="auto"/>
            <w:gridSpan w:val="2"/>
            <w:vMerge/>
            <w:tcBorders>
              <w:right w:val="single" w:sz="4" w:space="0" w:color="auto"/>
            </w:tcBorders>
            <w:vAlign w:val="center"/>
          </w:tcPr>
          <w:p w:rsidR="00BB6874" w:rsidRPr="009D1F6E" w:rsidRDefault="00BB6874" w:rsidP="00FC4B51">
            <w:pPr>
              <w:pStyle w:val="a9"/>
              <w:rPr>
                <w:rFonts w:ascii="Times New Roman" w:hAnsi="Times New Roman"/>
                <w:sz w:val="24"/>
                <w:szCs w:val="24"/>
              </w:rPr>
            </w:pPr>
          </w:p>
        </w:tc>
        <w:tc>
          <w:tcPr>
            <w:tcW w:w="2402" w:type="dxa"/>
            <w:tcBorders>
              <w:left w:val="single" w:sz="4" w:space="0" w:color="auto"/>
            </w:tcBorders>
          </w:tcPr>
          <w:p w:rsidR="00BB6874" w:rsidRPr="009D1F6E" w:rsidRDefault="00BB6874" w:rsidP="00FC4B51">
            <w:pPr>
              <w:pStyle w:val="a9"/>
              <w:rPr>
                <w:rFonts w:ascii="Times New Roman" w:hAnsi="Times New Roman"/>
                <w:sz w:val="24"/>
                <w:szCs w:val="24"/>
              </w:rPr>
            </w:pPr>
            <w:r w:rsidRPr="00036C21">
              <w:rPr>
                <w:rFonts w:ascii="Times New Roman" w:hAnsi="Times New Roman"/>
                <w:sz w:val="24"/>
                <w:szCs w:val="24"/>
              </w:rPr>
              <w:t xml:space="preserve">II </w:t>
            </w:r>
            <w:r>
              <w:rPr>
                <w:rFonts w:ascii="Times New Roman" w:hAnsi="Times New Roman"/>
                <w:sz w:val="24"/>
                <w:szCs w:val="24"/>
              </w:rPr>
              <w:t>уровень</w:t>
            </w:r>
          </w:p>
        </w:tc>
        <w:tc>
          <w:tcPr>
            <w:tcW w:w="4076" w:type="dxa"/>
          </w:tcPr>
          <w:p w:rsidR="00BB6874" w:rsidRPr="009D1F6E" w:rsidRDefault="00BB6874" w:rsidP="00FC4B51">
            <w:pPr>
              <w:pStyle w:val="a9"/>
              <w:rPr>
                <w:rFonts w:ascii="Times New Roman" w:hAnsi="Times New Roman"/>
                <w:sz w:val="24"/>
                <w:szCs w:val="24"/>
              </w:rPr>
            </w:pPr>
            <w:r>
              <w:rPr>
                <w:rFonts w:ascii="Times New Roman" w:hAnsi="Times New Roman"/>
                <w:sz w:val="24"/>
                <w:szCs w:val="24"/>
              </w:rPr>
              <w:t xml:space="preserve">0 </w:t>
            </w:r>
            <w:r w:rsidRPr="009D1F6E">
              <w:rPr>
                <w:rFonts w:ascii="Times New Roman" w:hAnsi="Times New Roman"/>
                <w:sz w:val="24"/>
                <w:szCs w:val="24"/>
              </w:rPr>
              <w:t>чел./ %</w:t>
            </w:r>
          </w:p>
        </w:tc>
      </w:tr>
      <w:tr w:rsidR="00BB6874" w:rsidRPr="00E51DDA" w:rsidTr="00FC4B51">
        <w:tc>
          <w:tcPr>
            <w:tcW w:w="0" w:type="auto"/>
            <w:gridSpan w:val="2"/>
            <w:vMerge/>
            <w:tcBorders>
              <w:right w:val="single" w:sz="4" w:space="0" w:color="auto"/>
            </w:tcBorders>
            <w:vAlign w:val="center"/>
          </w:tcPr>
          <w:p w:rsidR="00BB6874" w:rsidRPr="009D1F6E" w:rsidRDefault="00BB6874" w:rsidP="00FC4B51">
            <w:pPr>
              <w:pStyle w:val="a9"/>
              <w:rPr>
                <w:rFonts w:ascii="Times New Roman" w:hAnsi="Times New Roman"/>
                <w:sz w:val="24"/>
                <w:szCs w:val="24"/>
              </w:rPr>
            </w:pPr>
          </w:p>
        </w:tc>
        <w:tc>
          <w:tcPr>
            <w:tcW w:w="2402" w:type="dxa"/>
            <w:tcBorders>
              <w:left w:val="single" w:sz="4" w:space="0" w:color="auto"/>
            </w:tcBorders>
          </w:tcPr>
          <w:p w:rsidR="00BB6874" w:rsidRPr="009D1F6E" w:rsidRDefault="00BB6874" w:rsidP="00FC4B51">
            <w:pPr>
              <w:pStyle w:val="a9"/>
              <w:rPr>
                <w:rFonts w:ascii="Times New Roman" w:hAnsi="Times New Roman"/>
                <w:sz w:val="24"/>
                <w:szCs w:val="24"/>
              </w:rPr>
            </w:pPr>
            <w:r w:rsidRPr="00036C21">
              <w:rPr>
                <w:rFonts w:ascii="Times New Roman" w:hAnsi="Times New Roman"/>
                <w:sz w:val="24"/>
                <w:szCs w:val="24"/>
              </w:rPr>
              <w:t xml:space="preserve">III </w:t>
            </w:r>
            <w:r>
              <w:rPr>
                <w:rFonts w:ascii="Times New Roman" w:hAnsi="Times New Roman"/>
                <w:sz w:val="24"/>
                <w:szCs w:val="24"/>
              </w:rPr>
              <w:t>уровень</w:t>
            </w:r>
          </w:p>
        </w:tc>
        <w:tc>
          <w:tcPr>
            <w:tcW w:w="4076" w:type="dxa"/>
          </w:tcPr>
          <w:p w:rsidR="00BB6874" w:rsidRPr="009D1F6E" w:rsidRDefault="00BB6874" w:rsidP="00FC4B51">
            <w:pPr>
              <w:pStyle w:val="a9"/>
              <w:rPr>
                <w:rFonts w:ascii="Times New Roman" w:hAnsi="Times New Roman"/>
                <w:sz w:val="24"/>
                <w:szCs w:val="24"/>
              </w:rPr>
            </w:pPr>
            <w:r>
              <w:rPr>
                <w:rFonts w:ascii="Times New Roman" w:hAnsi="Times New Roman"/>
                <w:sz w:val="24"/>
                <w:szCs w:val="24"/>
              </w:rPr>
              <w:t xml:space="preserve">0 </w:t>
            </w:r>
            <w:r w:rsidRPr="009D1F6E">
              <w:rPr>
                <w:rFonts w:ascii="Times New Roman" w:hAnsi="Times New Roman"/>
                <w:sz w:val="24"/>
                <w:szCs w:val="24"/>
              </w:rPr>
              <w:t>чел./ %</w:t>
            </w:r>
          </w:p>
        </w:tc>
      </w:tr>
    </w:tbl>
    <w:p w:rsidR="00BB6874" w:rsidRDefault="00BB6874" w:rsidP="00BB6874">
      <w:pPr>
        <w:pStyle w:val="a9"/>
        <w:rPr>
          <w:rFonts w:ascii="Times New Roman" w:hAnsi="Times New Roman"/>
          <w:sz w:val="24"/>
          <w:szCs w:val="24"/>
        </w:rPr>
      </w:pPr>
    </w:p>
    <w:p w:rsidR="00BB6874" w:rsidRPr="000E7D2E" w:rsidRDefault="00BB6874" w:rsidP="00BB6874">
      <w:pPr>
        <w:pStyle w:val="a9"/>
        <w:rPr>
          <w:rFonts w:ascii="Times New Roman" w:hAnsi="Times New Roman"/>
          <w:b/>
          <w:sz w:val="24"/>
          <w:szCs w:val="24"/>
        </w:rPr>
      </w:pPr>
      <w:r w:rsidRPr="000E7D2E">
        <w:rPr>
          <w:rFonts w:ascii="Times New Roman" w:hAnsi="Times New Roman"/>
          <w:b/>
          <w:sz w:val="24"/>
          <w:szCs w:val="24"/>
        </w:rPr>
        <w:t>Временные характеристики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277"/>
        <w:gridCol w:w="1273"/>
        <w:gridCol w:w="1526"/>
      </w:tblGrid>
      <w:tr w:rsidR="00BB6874" w:rsidRPr="000A773D" w:rsidTr="00FC4B51">
        <w:tc>
          <w:tcPr>
            <w:tcW w:w="2871" w:type="pct"/>
          </w:tcPr>
          <w:p w:rsidR="00BB6874" w:rsidRPr="0000525A" w:rsidRDefault="00BB6874" w:rsidP="00FC4B51">
            <w:pPr>
              <w:pStyle w:val="a9"/>
              <w:rPr>
                <w:rFonts w:ascii="Times New Roman" w:hAnsi="Times New Roman"/>
                <w:sz w:val="24"/>
                <w:szCs w:val="24"/>
              </w:rPr>
            </w:pPr>
          </w:p>
        </w:tc>
        <w:tc>
          <w:tcPr>
            <w:tcW w:w="667"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lang w:val="en-US"/>
              </w:rPr>
              <w:t>I</w:t>
            </w:r>
            <w:r w:rsidRPr="0000525A">
              <w:rPr>
                <w:rFonts w:ascii="Times New Roman" w:hAnsi="Times New Roman"/>
                <w:sz w:val="24"/>
                <w:szCs w:val="24"/>
              </w:rPr>
              <w:t xml:space="preserve"> </w:t>
            </w:r>
            <w:r>
              <w:rPr>
                <w:rFonts w:ascii="Times New Roman" w:hAnsi="Times New Roman"/>
                <w:sz w:val="24"/>
                <w:szCs w:val="24"/>
              </w:rPr>
              <w:t>уровень</w:t>
            </w:r>
          </w:p>
          <w:p w:rsidR="00BB6874" w:rsidRPr="0000525A" w:rsidRDefault="00BB6874" w:rsidP="00FC4B51">
            <w:pPr>
              <w:pStyle w:val="a9"/>
              <w:rPr>
                <w:rFonts w:ascii="Times New Roman" w:hAnsi="Times New Roman"/>
                <w:sz w:val="24"/>
                <w:szCs w:val="24"/>
              </w:rPr>
            </w:pPr>
          </w:p>
        </w:tc>
        <w:tc>
          <w:tcPr>
            <w:tcW w:w="665"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lang w:val="en-US"/>
              </w:rPr>
              <w:t>II</w:t>
            </w:r>
            <w:r w:rsidRPr="00F406D5">
              <w:rPr>
                <w:rFonts w:ascii="Times New Roman" w:hAnsi="Times New Roman"/>
                <w:sz w:val="24"/>
                <w:szCs w:val="24"/>
              </w:rPr>
              <w:t xml:space="preserve"> </w:t>
            </w:r>
            <w:r>
              <w:rPr>
                <w:rFonts w:ascii="Times New Roman" w:hAnsi="Times New Roman"/>
                <w:sz w:val="24"/>
                <w:szCs w:val="24"/>
              </w:rPr>
              <w:t>уровень</w:t>
            </w:r>
          </w:p>
          <w:p w:rsidR="00BB6874" w:rsidRPr="0000525A" w:rsidRDefault="00BB6874" w:rsidP="00FC4B51">
            <w:pPr>
              <w:pStyle w:val="a9"/>
              <w:rPr>
                <w:rFonts w:ascii="Times New Roman" w:hAnsi="Times New Roman"/>
                <w:sz w:val="24"/>
                <w:szCs w:val="24"/>
              </w:rPr>
            </w:pPr>
          </w:p>
        </w:tc>
        <w:tc>
          <w:tcPr>
            <w:tcW w:w="797"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lang w:val="en-US"/>
              </w:rPr>
              <w:t>III</w:t>
            </w:r>
            <w:r w:rsidRPr="00F406D5">
              <w:rPr>
                <w:rFonts w:ascii="Times New Roman" w:hAnsi="Times New Roman"/>
                <w:sz w:val="24"/>
                <w:szCs w:val="24"/>
              </w:rPr>
              <w:t xml:space="preserve"> </w:t>
            </w:r>
            <w:r>
              <w:rPr>
                <w:rFonts w:ascii="Times New Roman" w:hAnsi="Times New Roman"/>
                <w:sz w:val="24"/>
                <w:szCs w:val="24"/>
              </w:rPr>
              <w:t>уровень</w:t>
            </w:r>
          </w:p>
        </w:tc>
      </w:tr>
      <w:tr w:rsidR="00BB6874" w:rsidRPr="000A773D" w:rsidTr="00FC4B51">
        <w:tc>
          <w:tcPr>
            <w:tcW w:w="2871" w:type="pct"/>
          </w:tcPr>
          <w:p w:rsidR="00BB6874" w:rsidRDefault="00BB6874" w:rsidP="00FC4B51">
            <w:pPr>
              <w:pStyle w:val="a9"/>
              <w:rPr>
                <w:rFonts w:ascii="Times New Roman" w:hAnsi="Times New Roman"/>
                <w:sz w:val="24"/>
                <w:szCs w:val="24"/>
              </w:rPr>
            </w:pPr>
            <w:r w:rsidRPr="0000525A">
              <w:rPr>
                <w:rFonts w:ascii="Times New Roman" w:hAnsi="Times New Roman"/>
                <w:sz w:val="24"/>
                <w:szCs w:val="24"/>
              </w:rPr>
              <w:t>Продолжительность учебной недели (5,6 дней)</w:t>
            </w:r>
          </w:p>
          <w:p w:rsidR="00BB6874" w:rsidRPr="0000525A" w:rsidRDefault="00BB6874" w:rsidP="00FC4B51">
            <w:pPr>
              <w:pStyle w:val="a9"/>
              <w:rPr>
                <w:rFonts w:ascii="Times New Roman" w:hAnsi="Times New Roman"/>
                <w:sz w:val="24"/>
                <w:szCs w:val="24"/>
              </w:rPr>
            </w:pPr>
          </w:p>
        </w:tc>
        <w:tc>
          <w:tcPr>
            <w:tcW w:w="667"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5 дней</w:t>
            </w:r>
          </w:p>
        </w:tc>
        <w:tc>
          <w:tcPr>
            <w:tcW w:w="665"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5 дней</w:t>
            </w:r>
          </w:p>
        </w:tc>
        <w:tc>
          <w:tcPr>
            <w:tcW w:w="797"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5 дней</w:t>
            </w:r>
          </w:p>
        </w:tc>
      </w:tr>
      <w:tr w:rsidR="00BB6874" w:rsidRPr="000A773D" w:rsidTr="00FC4B51">
        <w:tc>
          <w:tcPr>
            <w:tcW w:w="2871" w:type="pct"/>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Продолжительность уроков (35 – 45 мин.)</w:t>
            </w:r>
          </w:p>
        </w:tc>
        <w:tc>
          <w:tcPr>
            <w:tcW w:w="667" w:type="pct"/>
          </w:tcPr>
          <w:p w:rsidR="00BB6874" w:rsidRDefault="00BB6874" w:rsidP="00FC4B51">
            <w:pPr>
              <w:pStyle w:val="a9"/>
              <w:rPr>
                <w:rFonts w:ascii="Times New Roman" w:hAnsi="Times New Roman"/>
                <w:sz w:val="24"/>
                <w:szCs w:val="24"/>
              </w:rPr>
            </w:pPr>
            <w:r>
              <w:rPr>
                <w:rFonts w:ascii="Times New Roman" w:hAnsi="Times New Roman"/>
                <w:sz w:val="24"/>
                <w:szCs w:val="24"/>
              </w:rPr>
              <w:t>45 мин</w:t>
            </w:r>
          </w:p>
          <w:p w:rsidR="00BB6874" w:rsidRDefault="00BB6874" w:rsidP="00FC4B51">
            <w:pPr>
              <w:pStyle w:val="a9"/>
              <w:rPr>
                <w:rFonts w:ascii="Times New Roman" w:hAnsi="Times New Roman"/>
                <w:sz w:val="24"/>
                <w:szCs w:val="24"/>
              </w:rPr>
            </w:pPr>
            <w:r w:rsidRPr="00392C2B">
              <w:rPr>
                <w:rFonts w:ascii="Times New Roman" w:hAnsi="Times New Roman"/>
                <w:sz w:val="24"/>
                <w:szCs w:val="24"/>
                <w:u w:val="single"/>
              </w:rPr>
              <w:t>1 класс</w:t>
            </w:r>
            <w:r>
              <w:rPr>
                <w:rFonts w:ascii="Times New Roman" w:hAnsi="Times New Roman"/>
                <w:sz w:val="24"/>
                <w:szCs w:val="24"/>
              </w:rPr>
              <w:t>:</w:t>
            </w:r>
          </w:p>
          <w:p w:rsidR="00BB6874" w:rsidRDefault="00BB6874" w:rsidP="00FC4B51">
            <w:pPr>
              <w:pStyle w:val="a9"/>
              <w:rPr>
                <w:rFonts w:ascii="Times New Roman" w:hAnsi="Times New Roman"/>
                <w:sz w:val="24"/>
                <w:szCs w:val="24"/>
              </w:rPr>
            </w:pPr>
            <w:r>
              <w:rPr>
                <w:rFonts w:ascii="Times New Roman" w:hAnsi="Times New Roman"/>
                <w:sz w:val="24"/>
                <w:szCs w:val="24"/>
              </w:rPr>
              <w:t>35 мин – сентябрь-декабрь;</w:t>
            </w:r>
          </w:p>
          <w:p w:rsidR="00BB6874" w:rsidRPr="0000525A" w:rsidRDefault="00BB6874" w:rsidP="00FC4B51">
            <w:pPr>
              <w:pStyle w:val="a9"/>
              <w:rPr>
                <w:rFonts w:ascii="Times New Roman" w:hAnsi="Times New Roman"/>
                <w:sz w:val="24"/>
                <w:szCs w:val="24"/>
              </w:rPr>
            </w:pPr>
            <w:r>
              <w:rPr>
                <w:rFonts w:ascii="Times New Roman" w:hAnsi="Times New Roman"/>
                <w:sz w:val="24"/>
                <w:szCs w:val="24"/>
              </w:rPr>
              <w:t>40 мин – январь-май</w:t>
            </w:r>
          </w:p>
        </w:tc>
        <w:tc>
          <w:tcPr>
            <w:tcW w:w="665"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45 мин</w:t>
            </w:r>
          </w:p>
        </w:tc>
        <w:tc>
          <w:tcPr>
            <w:tcW w:w="797" w:type="pct"/>
          </w:tcPr>
          <w:p w:rsidR="00BB6874" w:rsidRPr="0000525A" w:rsidRDefault="00BB6874" w:rsidP="00FC4B51">
            <w:pPr>
              <w:pStyle w:val="a9"/>
              <w:rPr>
                <w:rFonts w:ascii="Times New Roman" w:hAnsi="Times New Roman"/>
                <w:sz w:val="24"/>
                <w:szCs w:val="24"/>
              </w:rPr>
            </w:pPr>
            <w:r>
              <w:rPr>
                <w:rFonts w:ascii="Times New Roman" w:hAnsi="Times New Roman"/>
                <w:sz w:val="24"/>
                <w:szCs w:val="24"/>
              </w:rPr>
              <w:t>45 мин</w:t>
            </w:r>
          </w:p>
        </w:tc>
      </w:tr>
      <w:tr w:rsidR="00BB6874" w:rsidRPr="000A773D" w:rsidTr="00FC4B51">
        <w:trPr>
          <w:trHeight w:val="666"/>
        </w:trPr>
        <w:tc>
          <w:tcPr>
            <w:tcW w:w="2871" w:type="pct"/>
            <w:vAlign w:val="center"/>
          </w:tcPr>
          <w:p w:rsidR="00BB6874" w:rsidRPr="0000525A" w:rsidRDefault="00BB6874" w:rsidP="00FC4B51">
            <w:pPr>
              <w:pStyle w:val="a9"/>
              <w:rPr>
                <w:rFonts w:ascii="Times New Roman" w:hAnsi="Times New Roman"/>
                <w:sz w:val="24"/>
                <w:szCs w:val="24"/>
              </w:rPr>
            </w:pPr>
            <w:r w:rsidRPr="0000525A">
              <w:rPr>
                <w:rFonts w:ascii="Times New Roman" w:hAnsi="Times New Roman"/>
                <w:sz w:val="24"/>
                <w:szCs w:val="24"/>
              </w:rPr>
              <w:t>Продолжительность перерывов</w:t>
            </w:r>
          </w:p>
          <w:p w:rsidR="00BB6874" w:rsidRPr="0000525A" w:rsidRDefault="00BB6874" w:rsidP="00FC4B51">
            <w:pPr>
              <w:pStyle w:val="a9"/>
              <w:rPr>
                <w:rFonts w:ascii="Times New Roman" w:hAnsi="Times New Roman"/>
                <w:sz w:val="24"/>
                <w:szCs w:val="24"/>
              </w:rPr>
            </w:pPr>
            <w:proofErr w:type="gramStart"/>
            <w:r w:rsidRPr="0000525A">
              <w:rPr>
                <w:rFonts w:ascii="Times New Roman" w:hAnsi="Times New Roman"/>
                <w:sz w:val="24"/>
                <w:szCs w:val="24"/>
              </w:rPr>
              <w:t>минимальная</w:t>
            </w:r>
            <w:proofErr w:type="gramEnd"/>
            <w:r w:rsidRPr="0000525A">
              <w:rPr>
                <w:rFonts w:ascii="Times New Roman" w:hAnsi="Times New Roman"/>
                <w:sz w:val="24"/>
                <w:szCs w:val="24"/>
              </w:rPr>
              <w:t xml:space="preserve"> (мин.)</w:t>
            </w:r>
          </w:p>
          <w:p w:rsidR="00BB6874" w:rsidRPr="0000525A" w:rsidRDefault="00BB6874" w:rsidP="00FC4B51">
            <w:pPr>
              <w:pStyle w:val="a9"/>
              <w:rPr>
                <w:rFonts w:ascii="Times New Roman" w:hAnsi="Times New Roman"/>
                <w:sz w:val="24"/>
                <w:szCs w:val="24"/>
              </w:rPr>
            </w:pPr>
            <w:proofErr w:type="gramStart"/>
            <w:r w:rsidRPr="0000525A">
              <w:rPr>
                <w:rFonts w:ascii="Times New Roman" w:hAnsi="Times New Roman"/>
                <w:sz w:val="24"/>
                <w:szCs w:val="24"/>
              </w:rPr>
              <w:t>максимальная</w:t>
            </w:r>
            <w:proofErr w:type="gramEnd"/>
            <w:r w:rsidRPr="0000525A">
              <w:rPr>
                <w:rFonts w:ascii="Times New Roman" w:hAnsi="Times New Roman"/>
                <w:sz w:val="24"/>
                <w:szCs w:val="24"/>
              </w:rPr>
              <w:t xml:space="preserve"> (мин</w:t>
            </w:r>
            <w:r>
              <w:rPr>
                <w:rFonts w:ascii="Times New Roman" w:hAnsi="Times New Roman"/>
                <w:sz w:val="24"/>
                <w:szCs w:val="24"/>
              </w:rPr>
              <w:t>.</w:t>
            </w:r>
            <w:r w:rsidRPr="0000525A">
              <w:rPr>
                <w:rFonts w:ascii="Times New Roman" w:hAnsi="Times New Roman"/>
                <w:sz w:val="24"/>
                <w:szCs w:val="24"/>
              </w:rPr>
              <w:t>)</w:t>
            </w:r>
          </w:p>
        </w:tc>
        <w:tc>
          <w:tcPr>
            <w:tcW w:w="667" w:type="pct"/>
          </w:tcPr>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10 мин</w:t>
            </w:r>
          </w:p>
          <w:p w:rsidR="00BB6874" w:rsidRPr="0000525A" w:rsidRDefault="00BB6874" w:rsidP="00FC4B51">
            <w:pPr>
              <w:pStyle w:val="a9"/>
              <w:rPr>
                <w:rFonts w:ascii="Times New Roman" w:hAnsi="Times New Roman"/>
                <w:sz w:val="24"/>
                <w:szCs w:val="24"/>
              </w:rPr>
            </w:pPr>
            <w:r>
              <w:rPr>
                <w:rFonts w:ascii="Times New Roman" w:hAnsi="Times New Roman"/>
                <w:sz w:val="24"/>
                <w:szCs w:val="24"/>
              </w:rPr>
              <w:t>20 мин</w:t>
            </w:r>
          </w:p>
        </w:tc>
        <w:tc>
          <w:tcPr>
            <w:tcW w:w="665" w:type="pct"/>
          </w:tcPr>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10 мин</w:t>
            </w:r>
          </w:p>
          <w:p w:rsidR="00BB6874" w:rsidRPr="0000525A" w:rsidRDefault="00BB6874" w:rsidP="00FC4B51">
            <w:pPr>
              <w:pStyle w:val="a9"/>
              <w:rPr>
                <w:rFonts w:ascii="Times New Roman" w:hAnsi="Times New Roman"/>
                <w:sz w:val="24"/>
                <w:szCs w:val="24"/>
              </w:rPr>
            </w:pPr>
            <w:r>
              <w:rPr>
                <w:rFonts w:ascii="Times New Roman" w:hAnsi="Times New Roman"/>
                <w:sz w:val="24"/>
                <w:szCs w:val="24"/>
              </w:rPr>
              <w:t>20 мин</w:t>
            </w:r>
          </w:p>
        </w:tc>
        <w:tc>
          <w:tcPr>
            <w:tcW w:w="797" w:type="pct"/>
          </w:tcPr>
          <w:p w:rsidR="00BB6874" w:rsidRDefault="00BB6874" w:rsidP="00FC4B51">
            <w:pPr>
              <w:pStyle w:val="a9"/>
              <w:rPr>
                <w:rFonts w:ascii="Times New Roman" w:hAnsi="Times New Roman"/>
                <w:sz w:val="24"/>
                <w:szCs w:val="24"/>
              </w:rPr>
            </w:pPr>
          </w:p>
          <w:p w:rsidR="00BB6874" w:rsidRDefault="00BB6874" w:rsidP="00FC4B51">
            <w:pPr>
              <w:pStyle w:val="a9"/>
              <w:rPr>
                <w:rFonts w:ascii="Times New Roman" w:hAnsi="Times New Roman"/>
                <w:sz w:val="24"/>
                <w:szCs w:val="24"/>
              </w:rPr>
            </w:pPr>
            <w:r>
              <w:rPr>
                <w:rFonts w:ascii="Times New Roman" w:hAnsi="Times New Roman"/>
                <w:sz w:val="24"/>
                <w:szCs w:val="24"/>
              </w:rPr>
              <w:t>10 мин</w:t>
            </w:r>
          </w:p>
          <w:p w:rsidR="00BB6874" w:rsidRPr="0000525A" w:rsidRDefault="00BB6874" w:rsidP="00FC4B51">
            <w:pPr>
              <w:pStyle w:val="a9"/>
              <w:rPr>
                <w:rFonts w:ascii="Times New Roman" w:hAnsi="Times New Roman"/>
                <w:sz w:val="24"/>
                <w:szCs w:val="24"/>
              </w:rPr>
            </w:pPr>
            <w:r>
              <w:rPr>
                <w:rFonts w:ascii="Times New Roman" w:hAnsi="Times New Roman"/>
                <w:sz w:val="24"/>
                <w:szCs w:val="24"/>
              </w:rPr>
              <w:t>20 мин</w:t>
            </w:r>
          </w:p>
        </w:tc>
      </w:tr>
    </w:tbl>
    <w:p w:rsidR="00BB6874" w:rsidRDefault="00BB6874" w:rsidP="00BB6874">
      <w:pPr>
        <w:pStyle w:val="a9"/>
        <w:rPr>
          <w:rFonts w:ascii="Times New Roman" w:hAnsi="Times New Roman"/>
          <w:sz w:val="20"/>
          <w:szCs w:val="20"/>
        </w:rPr>
      </w:pPr>
    </w:p>
    <w:p w:rsidR="00BB6874" w:rsidRPr="00A407BC" w:rsidRDefault="00BB6874" w:rsidP="00BB6874">
      <w:pPr>
        <w:pStyle w:val="a9"/>
        <w:rPr>
          <w:rFonts w:ascii="Times New Roman" w:hAnsi="Times New Roman"/>
          <w:sz w:val="24"/>
          <w:szCs w:val="24"/>
        </w:rPr>
      </w:pPr>
      <w:r w:rsidRPr="00A407BC">
        <w:rPr>
          <w:rFonts w:ascii="Times New Roman" w:hAnsi="Times New Roman"/>
          <w:sz w:val="24"/>
          <w:szCs w:val="24"/>
        </w:rPr>
        <w:t>Количество классов, занимающихся во вторую смену   _____</w:t>
      </w:r>
      <w:r>
        <w:rPr>
          <w:rFonts w:ascii="Times New Roman" w:hAnsi="Times New Roman"/>
          <w:sz w:val="24"/>
          <w:szCs w:val="24"/>
        </w:rPr>
        <w:t>0</w:t>
      </w:r>
      <w:r w:rsidRPr="00A407BC">
        <w:rPr>
          <w:rFonts w:ascii="Times New Roman" w:hAnsi="Times New Roman"/>
          <w:sz w:val="24"/>
          <w:szCs w:val="24"/>
        </w:rPr>
        <w:t>_____         (перечислить).</w:t>
      </w:r>
    </w:p>
    <w:p w:rsidR="00BB6874" w:rsidRPr="00A407BC" w:rsidRDefault="00BB6874" w:rsidP="00BB6874">
      <w:pPr>
        <w:pStyle w:val="a9"/>
        <w:rPr>
          <w:rFonts w:ascii="Times New Roman" w:hAnsi="Times New Roman"/>
          <w:sz w:val="24"/>
          <w:szCs w:val="24"/>
        </w:rPr>
      </w:pPr>
      <w:r w:rsidRPr="00A407BC">
        <w:rPr>
          <w:rFonts w:ascii="Times New Roman" w:hAnsi="Times New Roman"/>
          <w:sz w:val="24"/>
          <w:szCs w:val="24"/>
        </w:rPr>
        <w:t>Количество обучающихся, занимающихся во вторую смену ____</w:t>
      </w:r>
      <w:r>
        <w:rPr>
          <w:rFonts w:ascii="Times New Roman" w:hAnsi="Times New Roman"/>
          <w:sz w:val="24"/>
          <w:szCs w:val="24"/>
        </w:rPr>
        <w:t>0</w:t>
      </w:r>
      <w:r w:rsidRPr="00A407BC">
        <w:rPr>
          <w:rFonts w:ascii="Times New Roman" w:hAnsi="Times New Roman"/>
          <w:sz w:val="24"/>
          <w:szCs w:val="24"/>
        </w:rPr>
        <w:t>___   чел., __</w:t>
      </w:r>
      <w:r>
        <w:rPr>
          <w:rFonts w:ascii="Times New Roman" w:hAnsi="Times New Roman"/>
          <w:sz w:val="24"/>
          <w:szCs w:val="24"/>
        </w:rPr>
        <w:t>0</w:t>
      </w:r>
      <w:r w:rsidRPr="00A407BC">
        <w:rPr>
          <w:rFonts w:ascii="Times New Roman" w:hAnsi="Times New Roman"/>
          <w:sz w:val="24"/>
          <w:szCs w:val="24"/>
        </w:rPr>
        <w:t>____ % от общего количества обучающихся.</w:t>
      </w:r>
    </w:p>
    <w:p w:rsidR="00BB6874" w:rsidRDefault="00BB6874" w:rsidP="00BB6874">
      <w:pPr>
        <w:pStyle w:val="a9"/>
        <w:rPr>
          <w:rFonts w:ascii="Times New Roman" w:eastAsia="Calibri" w:hAnsi="Times New Roman"/>
          <w:sz w:val="24"/>
          <w:szCs w:val="24"/>
          <w:lang w:eastAsia="en-US"/>
        </w:rPr>
      </w:pPr>
    </w:p>
    <w:p w:rsidR="00BB6874" w:rsidRDefault="00BB6874" w:rsidP="00BB6874">
      <w:pPr>
        <w:pStyle w:val="a9"/>
        <w:rPr>
          <w:rFonts w:ascii="Times New Roman" w:eastAsia="Calibri" w:hAnsi="Times New Roman"/>
          <w:sz w:val="24"/>
          <w:szCs w:val="24"/>
          <w:lang w:eastAsia="en-US"/>
        </w:rPr>
      </w:pPr>
    </w:p>
    <w:p w:rsidR="00BB6874" w:rsidRDefault="00BB6874" w:rsidP="00BB6874">
      <w:pPr>
        <w:pStyle w:val="a9"/>
        <w:rPr>
          <w:rFonts w:ascii="Times New Roman" w:eastAsia="Calibri" w:hAnsi="Times New Roman"/>
          <w:sz w:val="24"/>
          <w:szCs w:val="24"/>
          <w:lang w:eastAsia="en-US"/>
        </w:rPr>
      </w:pPr>
    </w:p>
    <w:p w:rsidR="00BB6874" w:rsidRPr="009F72CA" w:rsidRDefault="00BB6874" w:rsidP="00BB6874">
      <w:pPr>
        <w:jc w:val="both"/>
        <w:rPr>
          <w:b/>
        </w:rPr>
      </w:pPr>
      <w:r>
        <w:t>4</w:t>
      </w:r>
      <w:r w:rsidRPr="002572A2">
        <w:t xml:space="preserve">. </w:t>
      </w:r>
      <w:r w:rsidRPr="009F72CA">
        <w:rPr>
          <w:b/>
        </w:rPr>
        <w:t xml:space="preserve">Описание кадрового потенциала для реализации образовательной программы общеобразовательной организации </w:t>
      </w:r>
    </w:p>
    <w:p w:rsidR="00BB6874" w:rsidRPr="009F72CA" w:rsidRDefault="00BB6874" w:rsidP="00BB6874">
      <w:pPr>
        <w:jc w:val="both"/>
      </w:pPr>
      <w:r w:rsidRPr="009F72CA">
        <w:t xml:space="preserve">4.1. Укомплектованность кадрами, имеющими необходимую квалификацию для решения задач, определённых образовательной программой общеобразовательной организации. </w:t>
      </w:r>
    </w:p>
    <w:p w:rsidR="00BB6874" w:rsidRPr="009F72CA" w:rsidRDefault="00BB6874" w:rsidP="00BB6874">
      <w:pPr>
        <w:jc w:val="both"/>
        <w:rPr>
          <w:b/>
        </w:rPr>
      </w:pPr>
      <w:r w:rsidRPr="009F72CA">
        <w:rPr>
          <w:b/>
        </w:rPr>
        <w:t>Всего педагогических работников –  ___</w:t>
      </w:r>
      <w:r>
        <w:rPr>
          <w:b/>
        </w:rPr>
        <w:t>35</w:t>
      </w:r>
      <w:r w:rsidRPr="009F72CA">
        <w:rPr>
          <w:b/>
        </w:rPr>
        <w:t>___.</w:t>
      </w:r>
    </w:p>
    <w:p w:rsidR="00BB6874" w:rsidRPr="009F72CA" w:rsidRDefault="00BB6874" w:rsidP="00BB6874">
      <w:pPr>
        <w:jc w:val="both"/>
        <w:rPr>
          <w:b/>
          <w:u w:val="single"/>
        </w:rPr>
      </w:pPr>
      <w:r w:rsidRPr="009F72CA">
        <w:rPr>
          <w:b/>
          <w:u w:val="single"/>
        </w:rPr>
        <w:t>Образование:</w:t>
      </w:r>
    </w:p>
    <w:p w:rsidR="00BB6874" w:rsidRPr="009F72CA" w:rsidRDefault="00BB6874" w:rsidP="00BB6874">
      <w:pPr>
        <w:jc w:val="both"/>
        <w:rPr>
          <w:i/>
        </w:rPr>
      </w:pPr>
      <w:proofErr w:type="gramStart"/>
      <w:r w:rsidRPr="009F72CA">
        <w:rPr>
          <w:i/>
        </w:rPr>
        <w:t>Высшее</w:t>
      </w:r>
      <w:proofErr w:type="gramEnd"/>
      <w:r w:rsidRPr="009F72CA">
        <w:rPr>
          <w:i/>
        </w:rPr>
        <w:t xml:space="preserve"> педагогическое –  </w:t>
      </w:r>
      <w:r>
        <w:rPr>
          <w:i/>
        </w:rPr>
        <w:t>31</w:t>
      </w:r>
      <w:r w:rsidRPr="009F72CA">
        <w:rPr>
          <w:i/>
        </w:rPr>
        <w:t>_ чел. (</w:t>
      </w:r>
      <w:r>
        <w:rPr>
          <w:i/>
        </w:rPr>
        <w:t>89</w:t>
      </w:r>
      <w:r w:rsidRPr="009F72CA">
        <w:rPr>
          <w:i/>
        </w:rPr>
        <w:t>_%)</w:t>
      </w:r>
    </w:p>
    <w:p w:rsidR="00BB6874" w:rsidRPr="009F72CA" w:rsidRDefault="00BB6874" w:rsidP="00BB6874">
      <w:pPr>
        <w:jc w:val="both"/>
        <w:rPr>
          <w:i/>
        </w:rPr>
      </w:pPr>
      <w:proofErr w:type="gramStart"/>
      <w:r w:rsidRPr="009F72CA">
        <w:rPr>
          <w:i/>
        </w:rPr>
        <w:t>Высшее</w:t>
      </w:r>
      <w:proofErr w:type="gramEnd"/>
      <w:r w:rsidRPr="009F72CA">
        <w:rPr>
          <w:i/>
        </w:rPr>
        <w:t xml:space="preserve"> не педагогическое - </w:t>
      </w:r>
      <w:r>
        <w:rPr>
          <w:i/>
        </w:rPr>
        <w:t>3</w:t>
      </w:r>
      <w:r w:rsidRPr="009F72CA">
        <w:rPr>
          <w:i/>
        </w:rPr>
        <w:t>__ чел (_</w:t>
      </w:r>
      <w:r>
        <w:rPr>
          <w:i/>
        </w:rPr>
        <w:t>8</w:t>
      </w:r>
      <w:r w:rsidRPr="009F72CA">
        <w:rPr>
          <w:i/>
        </w:rPr>
        <w:t xml:space="preserve">_%) </w:t>
      </w:r>
    </w:p>
    <w:p w:rsidR="00BB6874" w:rsidRDefault="00BB6874" w:rsidP="00BB6874">
      <w:pPr>
        <w:jc w:val="both"/>
        <w:rPr>
          <w:i/>
        </w:rPr>
      </w:pPr>
      <w:r w:rsidRPr="009F72CA">
        <w:rPr>
          <w:i/>
        </w:rPr>
        <w:t>Среднее специальное педагогическое – _</w:t>
      </w:r>
      <w:r>
        <w:rPr>
          <w:i/>
        </w:rPr>
        <w:t>1</w:t>
      </w:r>
      <w:r w:rsidRPr="009F72CA">
        <w:rPr>
          <w:i/>
        </w:rPr>
        <w:t>__ чел. (</w:t>
      </w:r>
      <w:r>
        <w:rPr>
          <w:i/>
        </w:rPr>
        <w:t>3</w:t>
      </w:r>
      <w:r w:rsidRPr="009F72CA">
        <w:rPr>
          <w:i/>
        </w:rPr>
        <w:t>_%)</w:t>
      </w:r>
    </w:p>
    <w:p w:rsidR="00BB6874" w:rsidRPr="002921E5" w:rsidRDefault="00BB6874" w:rsidP="00BB6874">
      <w:pPr>
        <w:jc w:val="both"/>
        <w:rPr>
          <w:i/>
        </w:rPr>
      </w:pPr>
      <w:r w:rsidRPr="002921E5">
        <w:rPr>
          <w:i/>
        </w:rPr>
        <w:t>Среднее специальное не педагогическое - 0___ чел. (__0_%)</w:t>
      </w:r>
    </w:p>
    <w:p w:rsidR="00BB6874" w:rsidRDefault="00BB6874" w:rsidP="00BB6874">
      <w:pPr>
        <w:jc w:val="both"/>
        <w:rPr>
          <w:i/>
        </w:rPr>
        <w:sectPr w:rsidR="00BB6874" w:rsidSect="002572A2">
          <w:footerReference w:type="default" r:id="rId7"/>
          <w:pgSz w:w="11906" w:h="16838"/>
          <w:pgMar w:top="709" w:right="850" w:bottom="1134" w:left="1701" w:header="708" w:footer="708" w:gutter="0"/>
          <w:cols w:space="708"/>
          <w:docGrid w:linePitch="360"/>
        </w:sectPr>
      </w:pPr>
    </w:p>
    <w:p w:rsidR="00706245" w:rsidRDefault="000379A6" w:rsidP="00037F5D">
      <w:pPr>
        <w:jc w:val="both"/>
        <w:rPr>
          <w:sz w:val="16"/>
          <w:szCs w:val="16"/>
        </w:rPr>
      </w:pPr>
      <w:r>
        <w:lastRenderedPageBreak/>
        <w:t xml:space="preserve"> </w:t>
      </w:r>
      <w:r w:rsidR="00706245">
        <w:rPr>
          <w:b/>
        </w:rPr>
        <w:t>РАЗДЕЛ 4. КАДРОВОЕ ОБЕСПЕЧЕНИЕ ОБРАЗОВАТЕЛЬНОГО ПРОЦЕССА</w:t>
      </w:r>
    </w:p>
    <w:p w:rsidR="00706245" w:rsidRDefault="00706245" w:rsidP="00706245">
      <w:pPr>
        <w:jc w:val="both"/>
        <w:rPr>
          <w:sz w:val="16"/>
          <w:szCs w:val="16"/>
        </w:rPr>
      </w:pPr>
    </w:p>
    <w:tbl>
      <w:tblPr>
        <w:tblW w:w="14899" w:type="dxa"/>
        <w:tblInd w:w="93" w:type="dxa"/>
        <w:tblLayout w:type="fixed"/>
        <w:tblLook w:val="04A0"/>
      </w:tblPr>
      <w:tblGrid>
        <w:gridCol w:w="530"/>
        <w:gridCol w:w="2179"/>
        <w:gridCol w:w="1134"/>
        <w:gridCol w:w="2551"/>
        <w:gridCol w:w="1701"/>
        <w:gridCol w:w="1559"/>
        <w:gridCol w:w="2977"/>
        <w:gridCol w:w="2268"/>
      </w:tblGrid>
      <w:tr w:rsidR="00BB6874" w:rsidRPr="00B16C76" w:rsidTr="00FC4B51">
        <w:trPr>
          <w:trHeight w:val="2100"/>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BB6874" w:rsidRPr="00392C2B" w:rsidRDefault="00BB6874" w:rsidP="00FC4B51">
            <w:pPr>
              <w:rPr>
                <w:color w:val="000000"/>
                <w:sz w:val="20"/>
                <w:szCs w:val="20"/>
                <w:lang w:eastAsia="ru-RU"/>
              </w:rPr>
            </w:pPr>
            <w:r w:rsidRPr="00392C2B">
              <w:rPr>
                <w:color w:val="000000"/>
                <w:sz w:val="20"/>
                <w:szCs w:val="20"/>
                <w:lang w:eastAsia="ru-RU"/>
              </w:rPr>
              <w:t xml:space="preserve">№ </w:t>
            </w:r>
            <w:proofErr w:type="spellStart"/>
            <w:proofErr w:type="gramStart"/>
            <w:r w:rsidRPr="00392C2B">
              <w:rPr>
                <w:color w:val="000000"/>
                <w:sz w:val="20"/>
                <w:szCs w:val="20"/>
                <w:lang w:eastAsia="ru-RU"/>
              </w:rPr>
              <w:t>п</w:t>
            </w:r>
            <w:proofErr w:type="spellEnd"/>
            <w:proofErr w:type="gramEnd"/>
            <w:r w:rsidRPr="00392C2B">
              <w:rPr>
                <w:color w:val="000000"/>
                <w:sz w:val="20"/>
                <w:szCs w:val="20"/>
                <w:lang w:eastAsia="ru-RU"/>
              </w:rPr>
              <w:t>/</w:t>
            </w:r>
            <w:proofErr w:type="spellStart"/>
            <w:r w:rsidRPr="00392C2B">
              <w:rPr>
                <w:color w:val="000000"/>
                <w:sz w:val="20"/>
                <w:szCs w:val="20"/>
                <w:lang w:eastAsia="ru-RU"/>
              </w:rPr>
              <w:t>п</w:t>
            </w:r>
            <w:proofErr w:type="spellEnd"/>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392C2B" w:rsidRDefault="00BB6874" w:rsidP="00FC4B51">
            <w:pPr>
              <w:rPr>
                <w:color w:val="000000"/>
                <w:sz w:val="20"/>
                <w:szCs w:val="20"/>
                <w:lang w:eastAsia="ru-RU"/>
              </w:rPr>
            </w:pPr>
            <w:r w:rsidRPr="00392C2B">
              <w:rPr>
                <w:color w:val="000000"/>
                <w:sz w:val="20"/>
                <w:szCs w:val="20"/>
                <w:lang w:eastAsia="ru-RU"/>
              </w:rPr>
              <w:t>ФИО педагогического работника, занимаемая должность</w:t>
            </w:r>
          </w:p>
        </w:tc>
        <w:tc>
          <w:tcPr>
            <w:tcW w:w="1134" w:type="dxa"/>
            <w:tcBorders>
              <w:top w:val="single" w:sz="4" w:space="0" w:color="auto"/>
              <w:left w:val="nil"/>
              <w:bottom w:val="single" w:sz="4" w:space="0" w:color="auto"/>
              <w:right w:val="single" w:sz="4" w:space="0" w:color="auto"/>
            </w:tcBorders>
            <w:shd w:val="clear" w:color="auto" w:fill="auto"/>
            <w:hideMark/>
          </w:tcPr>
          <w:p w:rsidR="00BB6874" w:rsidRPr="00392C2B" w:rsidRDefault="00BB6874" w:rsidP="00FC4B51">
            <w:pPr>
              <w:rPr>
                <w:color w:val="000000"/>
                <w:sz w:val="20"/>
                <w:szCs w:val="20"/>
                <w:lang w:eastAsia="ru-RU"/>
              </w:rPr>
            </w:pPr>
            <w:r w:rsidRPr="00392C2B">
              <w:rPr>
                <w:color w:val="000000"/>
                <w:sz w:val="20"/>
                <w:szCs w:val="20"/>
                <w:lang w:eastAsia="ru-RU"/>
              </w:rPr>
              <w:t>Дата приема на работу, № приказа</w:t>
            </w:r>
          </w:p>
        </w:tc>
        <w:tc>
          <w:tcPr>
            <w:tcW w:w="2551" w:type="dxa"/>
            <w:tcBorders>
              <w:top w:val="single" w:sz="4" w:space="0" w:color="auto"/>
              <w:left w:val="nil"/>
              <w:bottom w:val="single" w:sz="4" w:space="0" w:color="auto"/>
              <w:right w:val="single" w:sz="4" w:space="0" w:color="auto"/>
            </w:tcBorders>
            <w:shd w:val="clear" w:color="auto" w:fill="auto"/>
            <w:hideMark/>
          </w:tcPr>
          <w:p w:rsidR="00BB6874" w:rsidRPr="00392C2B" w:rsidRDefault="00BB6874" w:rsidP="00FC4B51">
            <w:pPr>
              <w:rPr>
                <w:color w:val="000000"/>
                <w:sz w:val="20"/>
                <w:szCs w:val="20"/>
                <w:lang w:eastAsia="ru-RU"/>
              </w:rPr>
            </w:pPr>
            <w:r w:rsidRPr="00392C2B">
              <w:rPr>
                <w:color w:val="000000"/>
                <w:sz w:val="20"/>
                <w:szCs w:val="20"/>
                <w:lang w:eastAsia="ru-RU"/>
              </w:rPr>
              <w:t>Образование, (учреждение, год окончания, квалификация, специальность)</w:t>
            </w:r>
          </w:p>
        </w:tc>
        <w:tc>
          <w:tcPr>
            <w:tcW w:w="1701" w:type="dxa"/>
            <w:tcBorders>
              <w:top w:val="single" w:sz="4" w:space="0" w:color="auto"/>
              <w:left w:val="nil"/>
              <w:bottom w:val="single" w:sz="4" w:space="0" w:color="auto"/>
              <w:right w:val="single" w:sz="4" w:space="0" w:color="auto"/>
            </w:tcBorders>
            <w:shd w:val="clear" w:color="auto" w:fill="auto"/>
            <w:hideMark/>
          </w:tcPr>
          <w:p w:rsidR="00BB6874" w:rsidRPr="00392C2B" w:rsidRDefault="00BB6874" w:rsidP="00FC4B51">
            <w:pPr>
              <w:rPr>
                <w:color w:val="000000"/>
                <w:sz w:val="20"/>
                <w:szCs w:val="20"/>
                <w:lang w:eastAsia="ru-RU"/>
              </w:rPr>
            </w:pPr>
            <w:r w:rsidRPr="00392C2B">
              <w:rPr>
                <w:color w:val="000000"/>
                <w:sz w:val="20"/>
                <w:szCs w:val="20"/>
                <w:lang w:eastAsia="ru-RU"/>
              </w:rPr>
              <w:t>Преподаваемая дисциплина</w:t>
            </w:r>
          </w:p>
        </w:tc>
        <w:tc>
          <w:tcPr>
            <w:tcW w:w="1559" w:type="dxa"/>
            <w:tcBorders>
              <w:top w:val="single" w:sz="4" w:space="0" w:color="auto"/>
              <w:left w:val="nil"/>
              <w:bottom w:val="single" w:sz="4" w:space="0" w:color="auto"/>
              <w:right w:val="single" w:sz="4" w:space="0" w:color="auto"/>
            </w:tcBorders>
            <w:shd w:val="clear" w:color="auto" w:fill="auto"/>
            <w:hideMark/>
          </w:tcPr>
          <w:p w:rsidR="00BB6874" w:rsidRPr="00392C2B" w:rsidRDefault="00BB6874" w:rsidP="00FC4B51">
            <w:pPr>
              <w:rPr>
                <w:color w:val="000000"/>
                <w:sz w:val="20"/>
                <w:szCs w:val="20"/>
                <w:lang w:eastAsia="ru-RU"/>
              </w:rPr>
            </w:pPr>
            <w:r w:rsidRPr="00392C2B">
              <w:rPr>
                <w:color w:val="000000"/>
                <w:sz w:val="20"/>
                <w:szCs w:val="20"/>
                <w:lang w:eastAsia="ru-RU"/>
              </w:rPr>
              <w:t>Категория, год аттестации, № приказа</w:t>
            </w:r>
          </w:p>
        </w:tc>
        <w:tc>
          <w:tcPr>
            <w:tcW w:w="2977" w:type="dxa"/>
            <w:tcBorders>
              <w:top w:val="single" w:sz="4" w:space="0" w:color="auto"/>
              <w:left w:val="nil"/>
              <w:bottom w:val="single" w:sz="4" w:space="0" w:color="auto"/>
              <w:right w:val="single" w:sz="4" w:space="0" w:color="auto"/>
            </w:tcBorders>
            <w:shd w:val="clear" w:color="auto" w:fill="auto"/>
            <w:hideMark/>
          </w:tcPr>
          <w:p w:rsidR="00BB6874" w:rsidRDefault="00BB6874" w:rsidP="00FC4B51">
            <w:pPr>
              <w:rPr>
                <w:color w:val="000000"/>
                <w:sz w:val="20"/>
                <w:szCs w:val="20"/>
                <w:lang w:eastAsia="ru-RU"/>
              </w:rPr>
            </w:pPr>
            <w:r w:rsidRPr="00392C2B">
              <w:rPr>
                <w:color w:val="000000"/>
                <w:sz w:val="20"/>
                <w:szCs w:val="20"/>
                <w:lang w:eastAsia="ru-RU"/>
              </w:rPr>
              <w:t>Переподготовка</w:t>
            </w:r>
          </w:p>
          <w:p w:rsidR="00BB6874" w:rsidRPr="00392C2B" w:rsidRDefault="00BB6874" w:rsidP="00FC4B51">
            <w:pPr>
              <w:rPr>
                <w:color w:val="000000"/>
                <w:sz w:val="20"/>
                <w:szCs w:val="20"/>
                <w:lang w:eastAsia="ru-RU"/>
              </w:rPr>
            </w:pPr>
            <w:r w:rsidRPr="00392C2B">
              <w:rPr>
                <w:color w:val="000000"/>
                <w:sz w:val="20"/>
                <w:szCs w:val="20"/>
                <w:lang w:eastAsia="ru-RU"/>
              </w:rPr>
              <w:t xml:space="preserve"> ( наименование образовательной организации, количество часов, специальность)</w:t>
            </w:r>
          </w:p>
        </w:tc>
        <w:tc>
          <w:tcPr>
            <w:tcW w:w="2268" w:type="dxa"/>
            <w:tcBorders>
              <w:top w:val="single" w:sz="4" w:space="0" w:color="auto"/>
              <w:left w:val="nil"/>
              <w:bottom w:val="single" w:sz="4" w:space="0" w:color="auto"/>
              <w:right w:val="single" w:sz="4" w:space="0" w:color="auto"/>
            </w:tcBorders>
            <w:shd w:val="clear" w:color="auto" w:fill="auto"/>
            <w:hideMark/>
          </w:tcPr>
          <w:p w:rsidR="00BB6874" w:rsidRPr="00392C2B" w:rsidRDefault="00BB6874" w:rsidP="00FC4B51">
            <w:pPr>
              <w:rPr>
                <w:color w:val="000000"/>
                <w:sz w:val="20"/>
                <w:szCs w:val="20"/>
                <w:lang w:eastAsia="ru-RU"/>
              </w:rPr>
            </w:pPr>
            <w:r w:rsidRPr="00392C2B">
              <w:rPr>
                <w:color w:val="000000"/>
                <w:sz w:val="20"/>
                <w:szCs w:val="20"/>
                <w:lang w:eastAsia="ru-RU"/>
              </w:rPr>
              <w:t>Курсы повышения квалификации, за последние 5 лет, № удостоверения,  наименование образовательной организации</w:t>
            </w:r>
          </w:p>
        </w:tc>
      </w:tr>
      <w:tr w:rsidR="00BB6874" w:rsidRPr="00B16C76" w:rsidTr="00FC4B51">
        <w:trPr>
          <w:trHeight w:val="105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1</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Анучина Татьяна Пантелеевна-учитель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26.08.1996 № 135</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Высшее.1973 Московский архитектурный институт  Квалификация </w:t>
            </w:r>
            <w:proofErr w:type="gramStart"/>
            <w:r w:rsidRPr="00B566CD">
              <w:rPr>
                <w:color w:val="000000"/>
                <w:sz w:val="20"/>
                <w:szCs w:val="20"/>
                <w:lang w:eastAsia="ru-RU"/>
              </w:rPr>
              <w:t>-а</w:t>
            </w:r>
            <w:proofErr w:type="gramEnd"/>
            <w:r w:rsidRPr="00B566CD">
              <w:rPr>
                <w:color w:val="000000"/>
                <w:sz w:val="20"/>
                <w:szCs w:val="20"/>
                <w:lang w:eastAsia="ru-RU"/>
              </w:rPr>
              <w:t xml:space="preserve">рхитектор, </w:t>
            </w:r>
          </w:p>
          <w:p w:rsidR="00BB6874" w:rsidRPr="00B566CD" w:rsidRDefault="00BB6874" w:rsidP="00FC4B51">
            <w:pPr>
              <w:rPr>
                <w:color w:val="000000"/>
                <w:sz w:val="20"/>
                <w:szCs w:val="20"/>
                <w:lang w:eastAsia="ru-RU"/>
              </w:rPr>
            </w:pPr>
            <w:r w:rsidRPr="00B566CD">
              <w:rPr>
                <w:color w:val="000000"/>
                <w:sz w:val="20"/>
                <w:szCs w:val="20"/>
                <w:lang w:eastAsia="ru-RU"/>
              </w:rPr>
              <w:t>специальность: архитектура</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ИЗО, МХК</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2015 № 1028</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r>
      <w:tr w:rsidR="00BB6874" w:rsidRPr="00B16C76" w:rsidTr="00FC4B51">
        <w:trPr>
          <w:trHeight w:val="186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w:t>
            </w:r>
          </w:p>
        </w:tc>
        <w:tc>
          <w:tcPr>
            <w:tcW w:w="2179" w:type="dxa"/>
            <w:tcBorders>
              <w:top w:val="nil"/>
              <w:left w:val="nil"/>
              <w:bottom w:val="single" w:sz="4" w:space="0" w:color="auto"/>
              <w:right w:val="single" w:sz="4" w:space="0" w:color="auto"/>
            </w:tcBorders>
            <w:shd w:val="clear" w:color="auto" w:fill="auto"/>
            <w:hideMark/>
          </w:tcPr>
          <w:p w:rsidR="00BB6874" w:rsidRDefault="00BB6874" w:rsidP="00FC4B51">
            <w:pPr>
              <w:rPr>
                <w:color w:val="000000"/>
                <w:sz w:val="20"/>
                <w:szCs w:val="20"/>
                <w:lang w:eastAsia="ru-RU"/>
              </w:rPr>
            </w:pPr>
            <w:r w:rsidRPr="00B566CD">
              <w:rPr>
                <w:color w:val="000000"/>
                <w:sz w:val="20"/>
                <w:szCs w:val="20"/>
                <w:lang w:eastAsia="ru-RU"/>
              </w:rPr>
              <w:t xml:space="preserve">Белова Мария </w:t>
            </w:r>
          </w:p>
          <w:p w:rsidR="00BB6874" w:rsidRPr="00B566CD" w:rsidRDefault="00BB6874" w:rsidP="00FC4B51">
            <w:pPr>
              <w:rPr>
                <w:color w:val="000000"/>
                <w:sz w:val="20"/>
                <w:szCs w:val="20"/>
                <w:lang w:eastAsia="ru-RU"/>
              </w:rPr>
            </w:pPr>
            <w:proofErr w:type="spellStart"/>
            <w:proofErr w:type="gramStart"/>
            <w:r w:rsidRPr="00B566CD">
              <w:rPr>
                <w:color w:val="000000"/>
                <w:sz w:val="20"/>
                <w:szCs w:val="20"/>
                <w:lang w:eastAsia="ru-RU"/>
              </w:rPr>
              <w:t>Александровна-социальный</w:t>
            </w:r>
            <w:proofErr w:type="spellEnd"/>
            <w:proofErr w:type="gramEnd"/>
            <w:r w:rsidRPr="00B566CD">
              <w:rPr>
                <w:color w:val="000000"/>
                <w:sz w:val="20"/>
                <w:szCs w:val="20"/>
                <w:lang w:eastAsia="ru-RU"/>
              </w:rPr>
              <w:t xml:space="preserve"> педагог</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30.09.2014 № 189</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2013 ФГБОУ ВПО "Московский педагогический государственный университет Педагогика. Специальность: детская практическая психология</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технология</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АНО ДПО "Московская академия профессиональной компетенции" по программе "Педагогическое образование: Технология в общеобразовательных организациях и организациях профессионального образования квалификаци</w:t>
            </w:r>
            <w:proofErr w:type="gramStart"/>
            <w:r w:rsidRPr="00B566CD">
              <w:rPr>
                <w:color w:val="000000"/>
                <w:sz w:val="20"/>
                <w:szCs w:val="20"/>
                <w:lang w:eastAsia="ru-RU"/>
              </w:rPr>
              <w:t>я-</w:t>
            </w:r>
            <w:proofErr w:type="gramEnd"/>
            <w:r w:rsidRPr="00B566CD">
              <w:rPr>
                <w:color w:val="000000"/>
                <w:sz w:val="20"/>
                <w:szCs w:val="20"/>
                <w:lang w:eastAsia="ru-RU"/>
              </w:rPr>
              <w:t xml:space="preserve"> учитель, преподаватель технологии  с 26.12.2016 по 12.06.2017 </w:t>
            </w:r>
          </w:p>
          <w:p w:rsidR="00BB6874" w:rsidRPr="00B566CD" w:rsidRDefault="00BB6874" w:rsidP="00FC4B51">
            <w:pPr>
              <w:rPr>
                <w:color w:val="000000"/>
                <w:sz w:val="20"/>
                <w:szCs w:val="20"/>
                <w:lang w:eastAsia="ru-RU"/>
              </w:rPr>
            </w:pPr>
            <w:r w:rsidRPr="00B566CD">
              <w:rPr>
                <w:color w:val="000000"/>
                <w:sz w:val="20"/>
                <w:szCs w:val="20"/>
                <w:lang w:eastAsia="ru-RU"/>
              </w:rPr>
              <w:t xml:space="preserve">Диплом 180000182551 </w:t>
            </w:r>
          </w:p>
          <w:p w:rsidR="00BB6874" w:rsidRPr="00B566CD" w:rsidRDefault="00BB6874" w:rsidP="00FC4B51">
            <w:pPr>
              <w:rPr>
                <w:color w:val="000000"/>
                <w:sz w:val="20"/>
                <w:szCs w:val="20"/>
                <w:lang w:eastAsia="ru-RU"/>
              </w:rPr>
            </w:pPr>
            <w:r w:rsidRPr="00B566CD">
              <w:rPr>
                <w:color w:val="000000"/>
                <w:sz w:val="20"/>
                <w:szCs w:val="20"/>
                <w:lang w:eastAsia="ru-RU"/>
              </w:rPr>
              <w:t>№ ПП 081-058</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9757-15 АСОУ,  ПК 084-157 АНО ДПО МАПК, № 20 АНОО ДПО Интеллект</w:t>
            </w:r>
          </w:p>
        </w:tc>
      </w:tr>
      <w:tr w:rsidR="00BB6874" w:rsidRPr="00B16C76" w:rsidTr="00FC4B51">
        <w:trPr>
          <w:trHeight w:val="237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lastRenderedPageBreak/>
              <w:t>3</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Башкирова </w:t>
            </w:r>
          </w:p>
          <w:p w:rsidR="00BB6874" w:rsidRPr="00B566CD" w:rsidRDefault="00BB6874" w:rsidP="00FC4B51">
            <w:pPr>
              <w:rPr>
                <w:color w:val="000000"/>
                <w:sz w:val="20"/>
                <w:szCs w:val="20"/>
                <w:lang w:eastAsia="ru-RU"/>
              </w:rPr>
            </w:pPr>
            <w:r w:rsidRPr="00B566CD">
              <w:rPr>
                <w:color w:val="000000"/>
                <w:sz w:val="20"/>
                <w:szCs w:val="20"/>
                <w:lang w:eastAsia="ru-RU"/>
              </w:rPr>
              <w:t xml:space="preserve">Татьяна Николаевна,  учитель </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24.09.2003 № 200</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2009 ГОУ ВПО "Московский государственный гуманитарный университет </w:t>
            </w:r>
            <w:proofErr w:type="spellStart"/>
            <w:r w:rsidRPr="00B566CD">
              <w:rPr>
                <w:color w:val="000000"/>
                <w:sz w:val="20"/>
                <w:szCs w:val="20"/>
                <w:lang w:eastAsia="ru-RU"/>
              </w:rPr>
              <w:t>ти</w:t>
            </w:r>
            <w:proofErr w:type="spellEnd"/>
            <w:r w:rsidRPr="00B566CD">
              <w:rPr>
                <w:color w:val="000000"/>
                <w:sz w:val="20"/>
                <w:szCs w:val="20"/>
                <w:lang w:eastAsia="ru-RU"/>
              </w:rPr>
              <w:t>. М.А.Шолохова, учитель начальных классов</w:t>
            </w:r>
            <w:proofErr w:type="gramStart"/>
            <w:r w:rsidRPr="00B566CD">
              <w:rPr>
                <w:color w:val="000000"/>
                <w:sz w:val="20"/>
                <w:szCs w:val="20"/>
                <w:lang w:eastAsia="ru-RU"/>
              </w:rPr>
              <w:t xml:space="preserve"> ,</w:t>
            </w:r>
            <w:proofErr w:type="gramEnd"/>
            <w:r w:rsidRPr="00B566CD">
              <w:rPr>
                <w:color w:val="000000"/>
                <w:sz w:val="20"/>
                <w:szCs w:val="20"/>
                <w:lang w:eastAsia="ru-RU"/>
              </w:rPr>
              <w:t xml:space="preserve"> специальность "Педагогика и методика начального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Default="00BB6874" w:rsidP="00FC4B51">
            <w:pPr>
              <w:rPr>
                <w:color w:val="000000"/>
                <w:sz w:val="20"/>
                <w:szCs w:val="20"/>
                <w:lang w:eastAsia="ru-RU"/>
              </w:rPr>
            </w:pPr>
            <w:r w:rsidRPr="00B566CD">
              <w:rPr>
                <w:color w:val="000000"/>
                <w:sz w:val="20"/>
                <w:szCs w:val="20"/>
                <w:lang w:eastAsia="ru-RU"/>
              </w:rPr>
              <w:t xml:space="preserve">№ 188-17  АСОУ; </w:t>
            </w:r>
          </w:p>
          <w:p w:rsidR="00BB6874" w:rsidRPr="00B566CD" w:rsidRDefault="00BB6874" w:rsidP="00FC4B51">
            <w:pPr>
              <w:rPr>
                <w:color w:val="000000"/>
                <w:sz w:val="20"/>
                <w:szCs w:val="20"/>
                <w:lang w:eastAsia="ru-RU"/>
              </w:rPr>
            </w:pPr>
            <w:r w:rsidRPr="00B566CD">
              <w:rPr>
                <w:color w:val="000000"/>
                <w:sz w:val="20"/>
                <w:szCs w:val="20"/>
                <w:lang w:eastAsia="ru-RU"/>
              </w:rPr>
              <w:t>№ 08.870 УМОЦ г</w:t>
            </w:r>
            <w:proofErr w:type="gramStart"/>
            <w:r w:rsidRPr="00B566CD">
              <w:rPr>
                <w:color w:val="000000"/>
                <w:sz w:val="20"/>
                <w:szCs w:val="20"/>
                <w:lang w:eastAsia="ru-RU"/>
              </w:rPr>
              <w:t>.К</w:t>
            </w:r>
            <w:proofErr w:type="gramEnd"/>
            <w:r w:rsidRPr="00B566CD">
              <w:rPr>
                <w:color w:val="000000"/>
                <w:sz w:val="20"/>
                <w:szCs w:val="20"/>
                <w:lang w:eastAsia="ru-RU"/>
              </w:rPr>
              <w:t>оролев</w:t>
            </w:r>
          </w:p>
        </w:tc>
      </w:tr>
      <w:tr w:rsidR="00BB6874" w:rsidRPr="00B16C76" w:rsidTr="00FC4B51">
        <w:trPr>
          <w:trHeight w:val="21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4</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proofErr w:type="spellStart"/>
            <w:r w:rsidRPr="00B566CD">
              <w:rPr>
                <w:color w:val="000000"/>
                <w:sz w:val="20"/>
                <w:szCs w:val="20"/>
                <w:lang w:eastAsia="ru-RU"/>
              </w:rPr>
              <w:t>Болмашева</w:t>
            </w:r>
            <w:proofErr w:type="spellEnd"/>
            <w:r w:rsidRPr="00B566CD">
              <w:rPr>
                <w:color w:val="000000"/>
                <w:sz w:val="20"/>
                <w:szCs w:val="20"/>
                <w:lang w:eastAsia="ru-RU"/>
              </w:rPr>
              <w:t xml:space="preserve"> Надежда Николаевна-учитель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05.04.2006 № 168</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2000 Московский педагогический государственный университет учи</w:t>
            </w:r>
            <w:r>
              <w:rPr>
                <w:color w:val="000000"/>
                <w:sz w:val="20"/>
                <w:szCs w:val="20"/>
                <w:lang w:eastAsia="ru-RU"/>
              </w:rPr>
              <w:t>тел</w:t>
            </w:r>
            <w:r w:rsidRPr="00B566CD">
              <w:rPr>
                <w:color w:val="000000"/>
                <w:sz w:val="20"/>
                <w:szCs w:val="20"/>
                <w:lang w:eastAsia="ru-RU"/>
              </w:rPr>
              <w:t>ь начальных классов специальность "Педагогика и методика начального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2018 № 519</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№2945 ООО "</w:t>
            </w:r>
            <w:proofErr w:type="spellStart"/>
            <w:r w:rsidRPr="00B566CD">
              <w:rPr>
                <w:color w:val="000000"/>
                <w:sz w:val="20"/>
                <w:szCs w:val="20"/>
                <w:lang w:eastAsia="ru-RU"/>
              </w:rPr>
              <w:t>Верконт</w:t>
            </w:r>
            <w:proofErr w:type="spellEnd"/>
            <w:r w:rsidRPr="00B566CD">
              <w:rPr>
                <w:color w:val="000000"/>
                <w:sz w:val="20"/>
                <w:szCs w:val="20"/>
                <w:lang w:eastAsia="ru-RU"/>
              </w:rPr>
              <w:t xml:space="preserve"> Сервис", № 19297 МОМО ГОУВОМО МГОУ, № 17145-16 АСОУ</w:t>
            </w:r>
          </w:p>
        </w:tc>
      </w:tr>
      <w:tr w:rsidR="00BB6874" w:rsidRPr="00B16C76" w:rsidTr="00FC4B51">
        <w:trPr>
          <w:trHeight w:val="364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5</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proofErr w:type="spellStart"/>
            <w:r w:rsidRPr="00B566CD">
              <w:rPr>
                <w:color w:val="000000"/>
                <w:sz w:val="20"/>
                <w:szCs w:val="20"/>
                <w:lang w:eastAsia="ru-RU"/>
              </w:rPr>
              <w:t>Галиева</w:t>
            </w:r>
            <w:proofErr w:type="spellEnd"/>
            <w:r w:rsidRPr="00B566CD">
              <w:rPr>
                <w:color w:val="000000"/>
                <w:sz w:val="20"/>
                <w:szCs w:val="20"/>
                <w:lang w:eastAsia="ru-RU"/>
              </w:rPr>
              <w:t xml:space="preserve"> Маргарита Александровна-учитель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10.02.2014 № 16</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Высшее 2007 ГОУ ВПО Волгоградский  гос</w:t>
            </w:r>
            <w:r>
              <w:rPr>
                <w:color w:val="000000"/>
                <w:sz w:val="20"/>
                <w:szCs w:val="20"/>
                <w:lang w:eastAsia="ru-RU"/>
              </w:rPr>
              <w:t>у</w:t>
            </w:r>
            <w:r w:rsidRPr="00B566CD">
              <w:rPr>
                <w:color w:val="000000"/>
                <w:sz w:val="20"/>
                <w:szCs w:val="20"/>
                <w:lang w:eastAsia="ru-RU"/>
              </w:rPr>
              <w:t>дарственный педагогический университет учитель на</w:t>
            </w:r>
            <w:r>
              <w:rPr>
                <w:color w:val="000000"/>
                <w:sz w:val="20"/>
                <w:szCs w:val="20"/>
                <w:lang w:eastAsia="ru-RU"/>
              </w:rPr>
              <w:t>ча</w:t>
            </w:r>
            <w:r w:rsidRPr="00B566CD">
              <w:rPr>
                <w:color w:val="000000"/>
                <w:sz w:val="20"/>
                <w:szCs w:val="20"/>
                <w:lang w:eastAsia="ru-RU"/>
              </w:rPr>
              <w:t>льных классов и иностранного (немецкого</w:t>
            </w:r>
            <w:proofErr w:type="gramStart"/>
            <w:r w:rsidRPr="00B566CD">
              <w:rPr>
                <w:color w:val="000000"/>
                <w:sz w:val="20"/>
                <w:szCs w:val="20"/>
                <w:lang w:eastAsia="ru-RU"/>
              </w:rPr>
              <w:t>)я</w:t>
            </w:r>
            <w:proofErr w:type="gramEnd"/>
            <w:r w:rsidRPr="00B566CD">
              <w:rPr>
                <w:color w:val="000000"/>
                <w:sz w:val="20"/>
                <w:szCs w:val="20"/>
                <w:lang w:eastAsia="ru-RU"/>
              </w:rPr>
              <w:t>зыка, специальность "Педагогика и методика начального образования с дополнительной специальностью иностранный (немецкий) язык</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Вторая 2009 № 32/3</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08-871 УМОЦ г. Королев, № 19984-14АСОУ</w:t>
            </w:r>
          </w:p>
        </w:tc>
      </w:tr>
      <w:tr w:rsidR="00BB6874" w:rsidRPr="00B16C76" w:rsidTr="00FC4B51">
        <w:trPr>
          <w:trHeight w:val="186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lastRenderedPageBreak/>
              <w:t>6</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Глущенко Ольга Викторовн</w:t>
            </w:r>
            <w:proofErr w:type="gramStart"/>
            <w:r w:rsidRPr="00B566CD">
              <w:rPr>
                <w:color w:val="000000"/>
                <w:sz w:val="20"/>
                <w:szCs w:val="20"/>
                <w:lang w:eastAsia="ru-RU"/>
              </w:rPr>
              <w:t>а-</w:t>
            </w:r>
            <w:proofErr w:type="gramEnd"/>
            <w:r w:rsidRPr="00B566CD">
              <w:rPr>
                <w:color w:val="000000"/>
                <w:sz w:val="20"/>
                <w:szCs w:val="20"/>
                <w:lang w:eastAsia="ru-RU"/>
              </w:rPr>
              <w:t xml:space="preserve"> 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02.09.2013 № 123</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2005 ГОУ ВПО Пензенский государственный педагогический университет им. В.Г.Белинского учитель математики и физики, специальность математика</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математика</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первая 2014 № 5084</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010-00405 Институ</w:t>
            </w:r>
            <w:r>
              <w:rPr>
                <w:color w:val="000000"/>
                <w:sz w:val="20"/>
                <w:szCs w:val="20"/>
                <w:lang w:eastAsia="ru-RU"/>
              </w:rPr>
              <w:t>т ин</w:t>
            </w:r>
            <w:r w:rsidRPr="00B566CD">
              <w:rPr>
                <w:color w:val="000000"/>
                <w:sz w:val="20"/>
                <w:szCs w:val="20"/>
                <w:lang w:eastAsia="ru-RU"/>
              </w:rPr>
              <w:t>ф</w:t>
            </w:r>
            <w:r>
              <w:rPr>
                <w:color w:val="000000"/>
                <w:sz w:val="20"/>
                <w:szCs w:val="20"/>
                <w:lang w:eastAsia="ru-RU"/>
              </w:rPr>
              <w:t>о</w:t>
            </w:r>
            <w:r w:rsidRPr="00B566CD">
              <w:rPr>
                <w:color w:val="000000"/>
                <w:sz w:val="20"/>
                <w:szCs w:val="20"/>
                <w:lang w:eastAsia="ru-RU"/>
              </w:rPr>
              <w:t>рмационных технологий "</w:t>
            </w:r>
            <w:proofErr w:type="spellStart"/>
            <w:r w:rsidRPr="00B566CD">
              <w:rPr>
                <w:color w:val="000000"/>
                <w:sz w:val="20"/>
                <w:szCs w:val="20"/>
                <w:lang w:eastAsia="ru-RU"/>
              </w:rPr>
              <w:t>АйТи</w:t>
            </w:r>
            <w:proofErr w:type="spellEnd"/>
            <w:r w:rsidRPr="00B566CD">
              <w:rPr>
                <w:color w:val="000000"/>
                <w:sz w:val="20"/>
                <w:szCs w:val="20"/>
                <w:lang w:eastAsia="ru-RU"/>
              </w:rPr>
              <w:t xml:space="preserve">", № 2924-14 АСОУ,  Ф028813 </w:t>
            </w:r>
            <w:proofErr w:type="spellStart"/>
            <w:r w:rsidRPr="00B566CD">
              <w:rPr>
                <w:color w:val="000000"/>
                <w:sz w:val="20"/>
                <w:szCs w:val="20"/>
                <w:lang w:eastAsia="ru-RU"/>
              </w:rPr>
              <w:t>Фоксфор</w:t>
            </w:r>
            <w:proofErr w:type="spellEnd"/>
            <w:r w:rsidRPr="00B566CD">
              <w:rPr>
                <w:color w:val="000000"/>
                <w:sz w:val="20"/>
                <w:szCs w:val="20"/>
                <w:lang w:eastAsia="ru-RU"/>
              </w:rPr>
              <w:t>, № 7537 ООО "Цент развития человека Успешный человек будущего"</w:t>
            </w:r>
          </w:p>
        </w:tc>
      </w:tr>
      <w:tr w:rsidR="00BB6874" w:rsidRPr="00B16C76" w:rsidTr="00FC4B51">
        <w:trPr>
          <w:trHeight w:val="186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7</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Гончарова Нина Ивановна-учитель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16.10.2017 № 43</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1972  Запорожский государственный педагогический институт квалификация учитель русского языка и литературы средней школы. Специальность русский язык и литература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русского языка и литературы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2014 № 5083</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№4973-14 АСОУ</w:t>
            </w:r>
          </w:p>
        </w:tc>
      </w:tr>
      <w:tr w:rsidR="00BB6874" w:rsidRPr="00B16C76" w:rsidTr="00FC4B51">
        <w:trPr>
          <w:trHeight w:val="183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8</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Денисова Наталья Викторовна-учитель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01.09.2015 № 141</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1999 ГОУ ВПО Пензенский государственный педагогический уни</w:t>
            </w:r>
            <w:r>
              <w:rPr>
                <w:color w:val="000000"/>
                <w:sz w:val="20"/>
                <w:szCs w:val="20"/>
                <w:lang w:eastAsia="ru-RU"/>
              </w:rPr>
              <w:t>верситет им. В.Г.Бел</w:t>
            </w:r>
            <w:r w:rsidRPr="00B566CD">
              <w:rPr>
                <w:color w:val="000000"/>
                <w:sz w:val="20"/>
                <w:szCs w:val="20"/>
                <w:lang w:eastAsia="ru-RU"/>
              </w:rPr>
              <w:t>инского учитель математики и физики, специальность физика</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физика, астрономия</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первая 2014 № 95-кА</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 013439 , Ф 012121,  Ф 020123, № 013439, Ф 020123 ООО "Центр </w:t>
            </w:r>
            <w:proofErr w:type="spellStart"/>
            <w:r w:rsidRPr="00B566CD">
              <w:rPr>
                <w:color w:val="000000"/>
                <w:sz w:val="20"/>
                <w:szCs w:val="20"/>
                <w:lang w:eastAsia="ru-RU"/>
              </w:rPr>
              <w:t>онлайн-обучения</w:t>
            </w:r>
            <w:proofErr w:type="spellEnd"/>
            <w:r w:rsidRPr="00B566CD">
              <w:rPr>
                <w:color w:val="000000"/>
                <w:sz w:val="20"/>
                <w:szCs w:val="20"/>
                <w:lang w:eastAsia="ru-RU"/>
              </w:rPr>
              <w:t xml:space="preserve"> </w:t>
            </w:r>
            <w:r>
              <w:rPr>
                <w:color w:val="000000"/>
                <w:sz w:val="20"/>
                <w:szCs w:val="20"/>
                <w:lang w:eastAsia="ru-RU"/>
              </w:rPr>
              <w:t xml:space="preserve"> </w:t>
            </w:r>
            <w:proofErr w:type="spellStart"/>
            <w:r w:rsidRPr="00B566CD">
              <w:rPr>
                <w:color w:val="000000"/>
                <w:sz w:val="20"/>
                <w:szCs w:val="20"/>
                <w:lang w:eastAsia="ru-RU"/>
              </w:rPr>
              <w:t>Нетология-групп</w:t>
            </w:r>
            <w:proofErr w:type="spellEnd"/>
            <w:r w:rsidRPr="00B566CD">
              <w:rPr>
                <w:color w:val="000000"/>
                <w:sz w:val="20"/>
                <w:szCs w:val="20"/>
                <w:lang w:eastAsia="ru-RU"/>
              </w:rPr>
              <w:t>" №8714 ПО "Преемственность в образовании" ООО Успешный человек будущего</w:t>
            </w:r>
          </w:p>
        </w:tc>
      </w:tr>
      <w:tr w:rsidR="00BB6874" w:rsidRPr="00B16C76" w:rsidTr="00FC4B51">
        <w:trPr>
          <w:trHeight w:val="231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lastRenderedPageBreak/>
              <w:t>9</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Доброва Инна Валерьевна-учитель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23.09.2013 № 189</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Высшее 2015 Приднестровский государственный университет им Т.Г.Шевченко учитель начальных классов</w:t>
            </w:r>
            <w:proofErr w:type="gramStart"/>
            <w:r w:rsidRPr="00B566CD">
              <w:rPr>
                <w:color w:val="000000"/>
                <w:sz w:val="20"/>
                <w:szCs w:val="20"/>
                <w:lang w:eastAsia="ru-RU"/>
              </w:rPr>
              <w:t xml:space="preserve"> ,</w:t>
            </w:r>
            <w:proofErr w:type="gramEnd"/>
            <w:r w:rsidRPr="00B566CD">
              <w:rPr>
                <w:color w:val="000000"/>
                <w:sz w:val="20"/>
                <w:szCs w:val="20"/>
                <w:lang w:eastAsia="ru-RU"/>
              </w:rPr>
              <w:t xml:space="preserve"> специальность Педагогика и методика начального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20788-13 АСОУ</w:t>
            </w:r>
          </w:p>
        </w:tc>
      </w:tr>
      <w:tr w:rsidR="00BB6874" w:rsidRPr="00B16C76" w:rsidTr="00FC4B51">
        <w:trPr>
          <w:trHeight w:val="20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11</w:t>
            </w:r>
          </w:p>
        </w:tc>
        <w:tc>
          <w:tcPr>
            <w:tcW w:w="2179" w:type="dxa"/>
            <w:tcBorders>
              <w:top w:val="nil"/>
              <w:left w:val="nil"/>
              <w:bottom w:val="single" w:sz="4" w:space="0" w:color="auto"/>
              <w:right w:val="single" w:sz="4" w:space="0" w:color="auto"/>
            </w:tcBorders>
            <w:shd w:val="clear" w:color="auto" w:fill="auto"/>
            <w:hideMark/>
          </w:tcPr>
          <w:p w:rsidR="00BB6874" w:rsidRDefault="00BB6874" w:rsidP="00FC4B51">
            <w:pPr>
              <w:rPr>
                <w:color w:val="000000"/>
                <w:sz w:val="20"/>
                <w:szCs w:val="20"/>
                <w:lang w:eastAsia="ru-RU"/>
              </w:rPr>
            </w:pPr>
            <w:proofErr w:type="spellStart"/>
            <w:r w:rsidRPr="00B566CD">
              <w:rPr>
                <w:color w:val="000000"/>
                <w:sz w:val="20"/>
                <w:szCs w:val="20"/>
                <w:lang w:eastAsia="ru-RU"/>
              </w:rPr>
              <w:t>Карлинская</w:t>
            </w:r>
            <w:proofErr w:type="spellEnd"/>
            <w:r w:rsidRPr="00B566CD">
              <w:rPr>
                <w:color w:val="000000"/>
                <w:sz w:val="20"/>
                <w:szCs w:val="20"/>
                <w:lang w:eastAsia="ru-RU"/>
              </w:rPr>
              <w:t xml:space="preserve"> </w:t>
            </w:r>
          </w:p>
          <w:p w:rsidR="00BB6874" w:rsidRPr="00B566CD" w:rsidRDefault="00BB6874" w:rsidP="00FC4B51">
            <w:pPr>
              <w:rPr>
                <w:color w:val="000000"/>
                <w:sz w:val="20"/>
                <w:szCs w:val="20"/>
                <w:lang w:eastAsia="ru-RU"/>
              </w:rPr>
            </w:pPr>
            <w:proofErr w:type="spellStart"/>
            <w:r w:rsidRPr="00B566CD">
              <w:rPr>
                <w:color w:val="000000"/>
                <w:sz w:val="20"/>
                <w:szCs w:val="20"/>
                <w:lang w:eastAsia="ru-RU"/>
              </w:rPr>
              <w:t>Иветта</w:t>
            </w:r>
            <w:proofErr w:type="spellEnd"/>
            <w:r w:rsidRPr="00B566CD">
              <w:rPr>
                <w:color w:val="000000"/>
                <w:sz w:val="20"/>
                <w:szCs w:val="20"/>
                <w:lang w:eastAsia="ru-RU"/>
              </w:rPr>
              <w:t xml:space="preserve"> </w:t>
            </w:r>
            <w:proofErr w:type="spellStart"/>
            <w:r w:rsidRPr="00B566CD">
              <w:rPr>
                <w:color w:val="000000"/>
                <w:sz w:val="20"/>
                <w:szCs w:val="20"/>
                <w:lang w:eastAsia="ru-RU"/>
              </w:rPr>
              <w:t>Мироновна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10.04.2006 № 174</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1966 Тбилисский государственный </w:t>
            </w:r>
            <w:proofErr w:type="spellStart"/>
            <w:r w:rsidRPr="00B566CD">
              <w:rPr>
                <w:color w:val="000000"/>
                <w:sz w:val="20"/>
                <w:szCs w:val="20"/>
                <w:lang w:eastAsia="ru-RU"/>
              </w:rPr>
              <w:t>педагогическтий</w:t>
            </w:r>
            <w:proofErr w:type="spellEnd"/>
            <w:r w:rsidRPr="00B566CD">
              <w:rPr>
                <w:color w:val="000000"/>
                <w:sz w:val="20"/>
                <w:szCs w:val="20"/>
                <w:lang w:eastAsia="ru-RU"/>
              </w:rPr>
              <w:t xml:space="preserve"> институт имени А.С.Пушкина учитель русского языка и литературы средней школы, </w:t>
            </w:r>
            <w:proofErr w:type="spellStart"/>
            <w:r w:rsidRPr="00B566CD">
              <w:rPr>
                <w:color w:val="000000"/>
                <w:sz w:val="20"/>
                <w:szCs w:val="20"/>
                <w:lang w:eastAsia="ru-RU"/>
              </w:rPr>
              <w:t>специалльность</w:t>
            </w:r>
            <w:proofErr w:type="spellEnd"/>
            <w:r w:rsidRPr="00B566CD">
              <w:rPr>
                <w:color w:val="000000"/>
                <w:sz w:val="20"/>
                <w:szCs w:val="20"/>
                <w:lang w:eastAsia="ru-RU"/>
              </w:rPr>
              <w:t xml:space="preserve"> русский язык и литература</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17513-13 АСОУ</w:t>
            </w:r>
          </w:p>
        </w:tc>
      </w:tr>
      <w:tr w:rsidR="00BB6874" w:rsidRPr="00B16C76" w:rsidTr="00FC4B51">
        <w:trPr>
          <w:trHeight w:val="214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12</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proofErr w:type="spellStart"/>
            <w:r w:rsidRPr="00B566CD">
              <w:rPr>
                <w:color w:val="000000"/>
                <w:sz w:val="20"/>
                <w:szCs w:val="20"/>
                <w:lang w:eastAsia="ru-RU"/>
              </w:rPr>
              <w:t>Кибукевич</w:t>
            </w:r>
            <w:proofErr w:type="spellEnd"/>
            <w:r w:rsidRPr="00B566CD">
              <w:rPr>
                <w:color w:val="000000"/>
                <w:sz w:val="20"/>
                <w:szCs w:val="20"/>
                <w:lang w:eastAsia="ru-RU"/>
              </w:rPr>
              <w:t xml:space="preserve"> Мария  Владимировна-учитель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01.09.2016 № 35</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2003 ГОУ ВПО Хабаровский государственный педагогический университет учитель истории и социальный педагог специальность "Ис</w:t>
            </w:r>
            <w:r>
              <w:rPr>
                <w:color w:val="000000"/>
                <w:sz w:val="20"/>
                <w:szCs w:val="20"/>
                <w:lang w:eastAsia="ru-RU"/>
              </w:rPr>
              <w:t>тория и социа</w:t>
            </w:r>
            <w:r w:rsidRPr="00B566CD">
              <w:rPr>
                <w:color w:val="000000"/>
                <w:sz w:val="20"/>
                <w:szCs w:val="20"/>
                <w:lang w:eastAsia="ru-RU"/>
              </w:rPr>
              <w:t>льная педагогика"</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история, обществознание</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первая, 2014 № 1-МПР</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Ф 0-21902, Ф 025100, Ф 026408  ООО "Центр </w:t>
            </w:r>
            <w:proofErr w:type="spellStart"/>
            <w:r w:rsidRPr="00B566CD">
              <w:rPr>
                <w:color w:val="000000"/>
                <w:sz w:val="20"/>
                <w:szCs w:val="20"/>
                <w:lang w:eastAsia="ru-RU"/>
              </w:rPr>
              <w:t>онлайн-обучения</w:t>
            </w:r>
            <w:proofErr w:type="spellEnd"/>
            <w:r w:rsidRPr="00B566CD">
              <w:rPr>
                <w:color w:val="000000"/>
                <w:sz w:val="20"/>
                <w:szCs w:val="20"/>
                <w:lang w:eastAsia="ru-RU"/>
              </w:rPr>
              <w:t xml:space="preserve"> </w:t>
            </w:r>
            <w:proofErr w:type="spellStart"/>
            <w:r w:rsidRPr="00B566CD">
              <w:rPr>
                <w:color w:val="000000"/>
                <w:sz w:val="20"/>
                <w:szCs w:val="20"/>
                <w:lang w:eastAsia="ru-RU"/>
              </w:rPr>
              <w:t>Нетология-групп</w:t>
            </w:r>
            <w:proofErr w:type="spellEnd"/>
            <w:r w:rsidRPr="00B566CD">
              <w:rPr>
                <w:color w:val="000000"/>
                <w:sz w:val="20"/>
                <w:szCs w:val="20"/>
                <w:lang w:eastAsia="ru-RU"/>
              </w:rPr>
              <w:t>", № 8492 ПС Преемственность в образован</w:t>
            </w:r>
            <w:proofErr w:type="gramStart"/>
            <w:r w:rsidRPr="00B566CD">
              <w:rPr>
                <w:color w:val="000000"/>
                <w:sz w:val="20"/>
                <w:szCs w:val="20"/>
                <w:lang w:eastAsia="ru-RU"/>
              </w:rPr>
              <w:t>ии ООО У</w:t>
            </w:r>
            <w:proofErr w:type="gramEnd"/>
            <w:r w:rsidRPr="00B566CD">
              <w:rPr>
                <w:color w:val="000000"/>
                <w:sz w:val="20"/>
                <w:szCs w:val="20"/>
                <w:lang w:eastAsia="ru-RU"/>
              </w:rPr>
              <w:t>спешный человек будущего</w:t>
            </w:r>
          </w:p>
        </w:tc>
      </w:tr>
      <w:tr w:rsidR="00BB6874" w:rsidRPr="00B16C76" w:rsidTr="00FC4B51">
        <w:trPr>
          <w:trHeight w:val="157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13</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Клушина Светлана Викторовна-учитель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07.11.2016 №46</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Высшее 2015  ФБОУ ВПО Московский педагогический государственный университет бакалавр  050100 Педагогическое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английский язык</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003718 АНО ДПО "Просвещение-Столица"</w:t>
            </w:r>
          </w:p>
        </w:tc>
      </w:tr>
      <w:tr w:rsidR="00BB6874" w:rsidRPr="00B16C76" w:rsidTr="00FC4B51">
        <w:trPr>
          <w:trHeight w:val="18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lastRenderedPageBreak/>
              <w:t>14</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Кудинова Елена </w:t>
            </w:r>
            <w:proofErr w:type="spellStart"/>
            <w:r w:rsidRPr="00B566CD">
              <w:rPr>
                <w:color w:val="000000"/>
                <w:sz w:val="20"/>
                <w:szCs w:val="20"/>
                <w:lang w:eastAsia="ru-RU"/>
              </w:rPr>
              <w:t>Владимирована-учитель</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28.08.2001 № 105</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Высшее 2009 ГОУ ВПО Московский институ</w:t>
            </w:r>
            <w:r>
              <w:rPr>
                <w:color w:val="000000"/>
                <w:sz w:val="20"/>
                <w:szCs w:val="20"/>
                <w:lang w:eastAsia="ru-RU"/>
              </w:rPr>
              <w:t>т</w:t>
            </w:r>
            <w:r w:rsidRPr="00B566CD">
              <w:rPr>
                <w:color w:val="000000"/>
                <w:sz w:val="20"/>
                <w:szCs w:val="20"/>
                <w:lang w:eastAsia="ru-RU"/>
              </w:rPr>
              <w:t xml:space="preserve"> открытого образования ин</w:t>
            </w:r>
            <w:r>
              <w:rPr>
                <w:color w:val="000000"/>
                <w:sz w:val="20"/>
                <w:szCs w:val="20"/>
                <w:lang w:eastAsia="ru-RU"/>
              </w:rPr>
              <w:t>женер-пе</w:t>
            </w:r>
            <w:r w:rsidRPr="00B566CD">
              <w:rPr>
                <w:color w:val="000000"/>
                <w:sz w:val="20"/>
                <w:szCs w:val="20"/>
                <w:lang w:eastAsia="ru-RU"/>
              </w:rPr>
              <w:t>дагог, специальность "Профессиональное обучение"</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математика</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2017 №3460</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 ЕД-А-259874/262-206-722,  УД-А-3489297/262-206-722 ПУ "Первое сентября" </w:t>
            </w:r>
          </w:p>
        </w:tc>
      </w:tr>
      <w:tr w:rsidR="00BB6874" w:rsidRPr="00B16C76" w:rsidTr="00FC4B51">
        <w:trPr>
          <w:trHeight w:val="156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15</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Ломакина Наталья Валериевна-учитель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20.08.2003 № 149</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1986 Московский Ордена Трудового Красного Знамени областной педагогический институт им. Н.К.Крупской география, учитель географии</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география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2015 №5957</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5037-16 АСОУ, № 17167/2017 ЧОУ ДПО Институ</w:t>
            </w:r>
            <w:r>
              <w:rPr>
                <w:color w:val="000000"/>
                <w:sz w:val="20"/>
                <w:szCs w:val="20"/>
                <w:lang w:eastAsia="ru-RU"/>
              </w:rPr>
              <w:t xml:space="preserve">т </w:t>
            </w:r>
            <w:r w:rsidRPr="00B566CD">
              <w:rPr>
                <w:color w:val="000000"/>
                <w:sz w:val="20"/>
                <w:szCs w:val="20"/>
                <w:lang w:eastAsia="ru-RU"/>
              </w:rPr>
              <w:t xml:space="preserve"> ПК и ПП Санкт-Петербург, №8388 ПС Преемственность в образовании, ООО Успешный человек будущего</w:t>
            </w:r>
          </w:p>
        </w:tc>
      </w:tr>
      <w:tr w:rsidR="00BB6874" w:rsidRPr="00B16C76" w:rsidTr="00FC4B51">
        <w:trPr>
          <w:trHeight w:val="129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16</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Матвеева Марина Александровна-учитель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01.09.2014 № 113</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1997  Ташкентский государственный педагогический универ</w:t>
            </w:r>
            <w:r>
              <w:rPr>
                <w:color w:val="000000"/>
                <w:sz w:val="20"/>
                <w:szCs w:val="20"/>
                <w:lang w:eastAsia="ru-RU"/>
              </w:rPr>
              <w:t>с</w:t>
            </w:r>
            <w:r w:rsidRPr="00B566CD">
              <w:rPr>
                <w:color w:val="000000"/>
                <w:sz w:val="20"/>
                <w:szCs w:val="20"/>
                <w:lang w:eastAsia="ru-RU"/>
              </w:rPr>
              <w:t>итет Педагогика, Бакалавр педагогики</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20795-13, 617-15, 008627 АСОУ № 18569 МГОУ</w:t>
            </w:r>
          </w:p>
        </w:tc>
      </w:tr>
      <w:tr w:rsidR="00BB6874" w:rsidRPr="00B16C76" w:rsidTr="00FC4B51">
        <w:trPr>
          <w:trHeight w:val="154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17</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Митина Наталья Викторовна - учитель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02.03.2015 № 34</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2014 ФГБОУ ВПО Алтайский государственный университет </w:t>
            </w:r>
            <w:proofErr w:type="spellStart"/>
            <w:r w:rsidRPr="00B566CD">
              <w:rPr>
                <w:color w:val="000000"/>
                <w:sz w:val="20"/>
                <w:szCs w:val="20"/>
                <w:lang w:eastAsia="ru-RU"/>
              </w:rPr>
              <w:t>спеуиальность</w:t>
            </w:r>
            <w:proofErr w:type="spellEnd"/>
            <w:r w:rsidRPr="00B566CD">
              <w:rPr>
                <w:color w:val="000000"/>
                <w:sz w:val="20"/>
                <w:szCs w:val="20"/>
                <w:lang w:eastAsia="ru-RU"/>
              </w:rPr>
              <w:t xml:space="preserve"> 020201Биология преподаватель биологии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10903-15 АСОУ</w:t>
            </w:r>
          </w:p>
        </w:tc>
      </w:tr>
      <w:tr w:rsidR="00BB6874" w:rsidRPr="00B16C76" w:rsidTr="00FC4B51">
        <w:trPr>
          <w:trHeight w:val="154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18</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proofErr w:type="spellStart"/>
            <w:r w:rsidRPr="00B566CD">
              <w:rPr>
                <w:color w:val="000000"/>
                <w:sz w:val="20"/>
                <w:szCs w:val="20"/>
                <w:lang w:eastAsia="ru-RU"/>
              </w:rPr>
              <w:t>Пескова</w:t>
            </w:r>
            <w:proofErr w:type="spellEnd"/>
            <w:r w:rsidRPr="00B566CD">
              <w:rPr>
                <w:color w:val="000000"/>
                <w:sz w:val="20"/>
                <w:szCs w:val="20"/>
                <w:lang w:eastAsia="ru-RU"/>
              </w:rPr>
              <w:t xml:space="preserve"> Елена Евгеньевна-учитель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01.09.2016 № 34</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Среднее специальное 1984  преподавание в начальных классах общеобразовательной школы, учитель начальных классов</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2018 № 855</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16689-14, 12310-16 АСОУ  № 23919,  18575 МГОУ, № 00340 УМОЦ г</w:t>
            </w:r>
            <w:proofErr w:type="gramStart"/>
            <w:r w:rsidRPr="00B566CD">
              <w:rPr>
                <w:color w:val="000000"/>
                <w:sz w:val="20"/>
                <w:szCs w:val="20"/>
                <w:lang w:eastAsia="ru-RU"/>
              </w:rPr>
              <w:t>.К</w:t>
            </w:r>
            <w:proofErr w:type="gramEnd"/>
            <w:r w:rsidRPr="00B566CD">
              <w:rPr>
                <w:color w:val="000000"/>
                <w:sz w:val="20"/>
                <w:szCs w:val="20"/>
                <w:lang w:eastAsia="ru-RU"/>
              </w:rPr>
              <w:t>оролев</w:t>
            </w:r>
          </w:p>
        </w:tc>
      </w:tr>
      <w:tr w:rsidR="00BB6874" w:rsidRPr="00B16C76" w:rsidTr="00FC4B51">
        <w:trPr>
          <w:trHeight w:val="231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lastRenderedPageBreak/>
              <w:t>19</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Плотникова Ольга Пет</w:t>
            </w:r>
            <w:r>
              <w:rPr>
                <w:color w:val="000000"/>
                <w:sz w:val="20"/>
                <w:szCs w:val="20"/>
                <w:lang w:eastAsia="ru-RU"/>
              </w:rPr>
              <w:t xml:space="preserve">ровна </w:t>
            </w:r>
            <w:proofErr w:type="gramStart"/>
            <w:r>
              <w:rPr>
                <w:color w:val="000000"/>
                <w:sz w:val="20"/>
                <w:szCs w:val="20"/>
                <w:lang w:eastAsia="ru-RU"/>
              </w:rPr>
              <w:t>-у</w:t>
            </w:r>
            <w:proofErr w:type="gramEnd"/>
            <w:r>
              <w:rPr>
                <w:color w:val="000000"/>
                <w:sz w:val="20"/>
                <w:szCs w:val="20"/>
                <w:lang w:eastAsia="ru-RU"/>
              </w:rPr>
              <w:t>чите</w:t>
            </w:r>
            <w:r w:rsidRPr="00B566CD">
              <w:rPr>
                <w:color w:val="000000"/>
                <w:sz w:val="20"/>
                <w:szCs w:val="20"/>
                <w:lang w:eastAsia="ru-RU"/>
              </w:rPr>
              <w:t>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29.08.2014 № 101</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Высшее 1984 Карагандинский педагогический институт педагогика и психологи</w:t>
            </w:r>
            <w:proofErr w:type="gramStart"/>
            <w:r w:rsidRPr="00B566CD">
              <w:rPr>
                <w:color w:val="000000"/>
                <w:sz w:val="20"/>
                <w:szCs w:val="20"/>
                <w:lang w:eastAsia="ru-RU"/>
              </w:rPr>
              <w:t>я(</w:t>
            </w:r>
            <w:proofErr w:type="gramEnd"/>
            <w:r w:rsidRPr="00B566CD">
              <w:rPr>
                <w:color w:val="000000"/>
                <w:sz w:val="20"/>
                <w:szCs w:val="20"/>
                <w:lang w:eastAsia="ru-RU"/>
              </w:rPr>
              <w:t>дошкольная) , преподаватель дошкольной педагогики и психологии, методист по дошкольному воспитанию</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19911-14, 622-15 АСОУ,№ 18576 МГОУ</w:t>
            </w:r>
          </w:p>
        </w:tc>
      </w:tr>
      <w:tr w:rsidR="00BB6874" w:rsidRPr="00B16C76" w:rsidTr="00FC4B51">
        <w:trPr>
          <w:trHeight w:val="154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20</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Погодина Алевтина Сергеевна-учитель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30.08.1996 № 159</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Высшее 1970 Смоленский государственный педагогический институт им. К.Маркса</w:t>
            </w:r>
            <w:proofErr w:type="gramStart"/>
            <w:r w:rsidRPr="00B566CD">
              <w:rPr>
                <w:color w:val="000000"/>
                <w:sz w:val="20"/>
                <w:szCs w:val="20"/>
                <w:lang w:eastAsia="ru-RU"/>
              </w:rPr>
              <w:t xml:space="preserve"> ,</w:t>
            </w:r>
            <w:proofErr w:type="gramEnd"/>
            <w:r w:rsidRPr="00B566CD">
              <w:rPr>
                <w:color w:val="000000"/>
                <w:sz w:val="20"/>
                <w:szCs w:val="20"/>
                <w:lang w:eastAsia="ru-RU"/>
              </w:rPr>
              <w:t xml:space="preserve"> английский язык, учитель английского языка средней школы</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английский язык</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первая 2016 № 5119</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r>
      <w:tr w:rsidR="00BB6874" w:rsidRPr="00B16C76" w:rsidTr="00FC4B51">
        <w:trPr>
          <w:trHeight w:val="18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21</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Светлова Надежда Михайловна-учитель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25,08.2005 № 152</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1972 Семипалатинский педагогический институт им. Н.К.Крупской русский язык и литература, учитель русского языка и литературы средней школы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русский язык и литература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2014 № 4624</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r>
      <w:tr w:rsidR="00BB6874" w:rsidRPr="00B16C76" w:rsidTr="00FC4B51">
        <w:trPr>
          <w:trHeight w:val="21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22</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Смаглий Елена Александровна-учитель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11.05.1995 №82</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2004 ГОУ ВПО Московский государственный открытый педагогический университет имени М.А.Шолохова Педагогика и методика начального образования, учитель  начальных классов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2018 № 519</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7542-14, 17157-16, 7976-17 АСОУ, № ЕД-А-332974/300-309-366 ПУ</w:t>
            </w:r>
            <w:proofErr w:type="gramStart"/>
            <w:r w:rsidRPr="00B566CD">
              <w:rPr>
                <w:color w:val="000000"/>
                <w:sz w:val="20"/>
                <w:szCs w:val="20"/>
                <w:lang w:eastAsia="ru-RU"/>
              </w:rPr>
              <w:t xml:space="preserve"> П</w:t>
            </w:r>
            <w:proofErr w:type="gramEnd"/>
            <w:r w:rsidRPr="00B566CD">
              <w:rPr>
                <w:color w:val="000000"/>
                <w:sz w:val="20"/>
                <w:szCs w:val="20"/>
                <w:lang w:eastAsia="ru-RU"/>
              </w:rPr>
              <w:t xml:space="preserve">ервое </w:t>
            </w:r>
            <w:proofErr w:type="spellStart"/>
            <w:r w:rsidRPr="00B566CD">
              <w:rPr>
                <w:color w:val="000000"/>
                <w:sz w:val="20"/>
                <w:szCs w:val="20"/>
                <w:lang w:eastAsia="ru-RU"/>
              </w:rPr>
              <w:t>сентября,№</w:t>
            </w:r>
            <w:proofErr w:type="spellEnd"/>
            <w:r w:rsidRPr="00B566CD">
              <w:rPr>
                <w:color w:val="000000"/>
                <w:sz w:val="20"/>
                <w:szCs w:val="20"/>
                <w:lang w:eastAsia="ru-RU"/>
              </w:rPr>
              <w:t xml:space="preserve"> 3047 ООО "</w:t>
            </w:r>
            <w:proofErr w:type="spellStart"/>
            <w:r w:rsidRPr="00B566CD">
              <w:rPr>
                <w:color w:val="000000"/>
                <w:sz w:val="20"/>
                <w:szCs w:val="20"/>
                <w:lang w:eastAsia="ru-RU"/>
              </w:rPr>
              <w:t>Верконт</w:t>
            </w:r>
            <w:proofErr w:type="spellEnd"/>
            <w:r w:rsidRPr="00B566CD">
              <w:rPr>
                <w:color w:val="000000"/>
                <w:sz w:val="20"/>
                <w:szCs w:val="20"/>
                <w:lang w:eastAsia="ru-RU"/>
              </w:rPr>
              <w:t xml:space="preserve"> Сервис", № 21 ПНОО ДПО Интеллект</w:t>
            </w:r>
          </w:p>
        </w:tc>
      </w:tr>
      <w:tr w:rsidR="00BB6874" w:rsidRPr="00B16C76" w:rsidTr="00FC4B51">
        <w:trPr>
          <w:trHeight w:val="18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lastRenderedPageBreak/>
              <w:t>23</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proofErr w:type="spellStart"/>
            <w:r w:rsidRPr="00B566CD">
              <w:rPr>
                <w:color w:val="000000"/>
                <w:sz w:val="20"/>
                <w:szCs w:val="20"/>
                <w:lang w:eastAsia="ru-RU"/>
              </w:rPr>
              <w:t>Стрельников</w:t>
            </w:r>
            <w:proofErr w:type="spellEnd"/>
            <w:r w:rsidRPr="00B566CD">
              <w:rPr>
                <w:color w:val="000000"/>
                <w:sz w:val="20"/>
                <w:szCs w:val="20"/>
                <w:lang w:eastAsia="ru-RU"/>
              </w:rPr>
              <w:t xml:space="preserve"> Алексей Анатольевич-учитель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23.09.2013 № 185</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2003  Санкт-Петербургская государственная академия физической культуры имени П.Ф.Лесгафта степень бакалавр физической культуры</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первая 2015 №6343</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r>
      <w:tr w:rsidR="00BB6874" w:rsidRPr="00B16C76" w:rsidTr="00FC4B51">
        <w:trPr>
          <w:trHeight w:val="205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24</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proofErr w:type="spellStart"/>
            <w:r w:rsidRPr="00B566CD">
              <w:rPr>
                <w:color w:val="000000"/>
                <w:sz w:val="20"/>
                <w:szCs w:val="20"/>
                <w:lang w:eastAsia="ru-RU"/>
              </w:rPr>
              <w:t>Тарасенко</w:t>
            </w:r>
            <w:proofErr w:type="spellEnd"/>
            <w:r w:rsidRPr="00B566CD">
              <w:rPr>
                <w:color w:val="000000"/>
                <w:sz w:val="20"/>
                <w:szCs w:val="20"/>
                <w:lang w:eastAsia="ru-RU"/>
              </w:rPr>
              <w:t xml:space="preserve"> Зинаида Федоровна-учитель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31.03.2017 № 7</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 </w:t>
            </w:r>
            <w:proofErr w:type="gramStart"/>
            <w:r w:rsidRPr="00B566CD">
              <w:rPr>
                <w:color w:val="000000"/>
                <w:sz w:val="20"/>
                <w:szCs w:val="20"/>
                <w:lang w:eastAsia="ru-RU"/>
              </w:rPr>
              <w:t>Высшее</w:t>
            </w:r>
            <w:proofErr w:type="gramEnd"/>
            <w:r w:rsidRPr="00B566CD">
              <w:rPr>
                <w:color w:val="000000"/>
                <w:sz w:val="20"/>
                <w:szCs w:val="20"/>
                <w:lang w:eastAsia="ru-RU"/>
              </w:rPr>
              <w:t xml:space="preserve"> 1970  Криворожский государственный педагогический институт биология с дополнительной специальностью химия, учитель биологии и химии средней школы</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химия, биология</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2013 №430</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У-3183/б ФГАОУ АПК и ППРО № ЕД-А-300171/215-260-014 ПУ</w:t>
            </w:r>
            <w:proofErr w:type="gramStart"/>
            <w:r w:rsidRPr="00B566CD">
              <w:rPr>
                <w:color w:val="000000"/>
                <w:sz w:val="20"/>
                <w:szCs w:val="20"/>
                <w:lang w:eastAsia="ru-RU"/>
              </w:rPr>
              <w:t xml:space="preserve"> П</w:t>
            </w:r>
            <w:proofErr w:type="gramEnd"/>
            <w:r w:rsidRPr="00B566CD">
              <w:rPr>
                <w:color w:val="000000"/>
                <w:sz w:val="20"/>
                <w:szCs w:val="20"/>
                <w:lang w:eastAsia="ru-RU"/>
              </w:rPr>
              <w:t>ервое сентября № 6425-16 АСОУ</w:t>
            </w:r>
          </w:p>
        </w:tc>
      </w:tr>
      <w:tr w:rsidR="00BB6874" w:rsidRPr="00B16C76" w:rsidTr="00FC4B51">
        <w:trPr>
          <w:trHeight w:val="154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25</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Тарасова Людмила Михайловна-педагог-психолог</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31.08.2004 № 331</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1985 </w:t>
            </w:r>
            <w:proofErr w:type="spellStart"/>
            <w:r w:rsidRPr="00B566CD">
              <w:rPr>
                <w:color w:val="000000"/>
                <w:sz w:val="20"/>
                <w:szCs w:val="20"/>
                <w:lang w:eastAsia="ru-RU"/>
              </w:rPr>
              <w:t>Арзамаский</w:t>
            </w:r>
            <w:proofErr w:type="spellEnd"/>
            <w:r w:rsidRPr="00B566CD">
              <w:rPr>
                <w:color w:val="000000"/>
                <w:sz w:val="20"/>
                <w:szCs w:val="20"/>
                <w:lang w:eastAsia="ru-RU"/>
              </w:rPr>
              <w:t xml:space="preserve"> государственный педагогический институт им. А.Гайдара математика и физика, учитель математики и физики</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2017 № 672</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Высшее 2004 Центр социально-педагогического образования ИСПС РАО Педагогическая психология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№23385 МГОУ</w:t>
            </w:r>
          </w:p>
        </w:tc>
      </w:tr>
      <w:tr w:rsidR="00BB6874" w:rsidRPr="00B16C76" w:rsidTr="00FC4B51">
        <w:trPr>
          <w:trHeight w:val="129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26</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Ткачук Анна Алексеевн</w:t>
            </w:r>
            <w:proofErr w:type="gramStart"/>
            <w:r w:rsidRPr="00B566CD">
              <w:rPr>
                <w:color w:val="000000"/>
                <w:sz w:val="20"/>
                <w:szCs w:val="20"/>
                <w:lang w:eastAsia="ru-RU"/>
              </w:rPr>
              <w:t>а-</w:t>
            </w:r>
            <w:proofErr w:type="gramEnd"/>
            <w:r w:rsidRPr="00B566CD">
              <w:rPr>
                <w:color w:val="000000"/>
                <w:sz w:val="20"/>
                <w:szCs w:val="20"/>
                <w:lang w:eastAsia="ru-RU"/>
              </w:rPr>
              <w:t xml:space="preserve"> 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01.09.2016 № 33</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2005 Иркутский государственный университет Филология  Преподаватель русского языка и литературы</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Default="00BB6874" w:rsidP="00FC4B51">
            <w:pPr>
              <w:rPr>
                <w:color w:val="000000"/>
                <w:sz w:val="20"/>
                <w:szCs w:val="20"/>
                <w:lang w:eastAsia="ru-RU"/>
              </w:rPr>
            </w:pPr>
            <w:r w:rsidRPr="00B566CD">
              <w:rPr>
                <w:color w:val="000000"/>
                <w:sz w:val="20"/>
                <w:szCs w:val="20"/>
                <w:lang w:eastAsia="ru-RU"/>
              </w:rPr>
              <w:t xml:space="preserve">№ 656-16, 428-16 АСОУ  Ф 021174  ООО Цент </w:t>
            </w:r>
            <w:proofErr w:type="spellStart"/>
            <w:r w:rsidRPr="00B566CD">
              <w:rPr>
                <w:color w:val="000000"/>
                <w:sz w:val="20"/>
                <w:szCs w:val="20"/>
                <w:lang w:eastAsia="ru-RU"/>
              </w:rPr>
              <w:t>онлайн-обучения</w:t>
            </w:r>
            <w:proofErr w:type="spellEnd"/>
            <w:r w:rsidRPr="00B566CD">
              <w:rPr>
                <w:color w:val="000000"/>
                <w:sz w:val="20"/>
                <w:szCs w:val="20"/>
                <w:lang w:eastAsia="ru-RU"/>
              </w:rPr>
              <w:t xml:space="preserve"> </w:t>
            </w:r>
            <w:proofErr w:type="spellStart"/>
            <w:r w:rsidRPr="00B566CD">
              <w:rPr>
                <w:color w:val="000000"/>
                <w:sz w:val="20"/>
                <w:szCs w:val="20"/>
                <w:lang w:eastAsia="ru-RU"/>
              </w:rPr>
              <w:t>Нетология</w:t>
            </w:r>
            <w:proofErr w:type="spellEnd"/>
            <w:r w:rsidRPr="00B566CD">
              <w:rPr>
                <w:color w:val="000000"/>
                <w:sz w:val="20"/>
                <w:szCs w:val="20"/>
                <w:lang w:eastAsia="ru-RU"/>
              </w:rPr>
              <w:t xml:space="preserve"> групп</w:t>
            </w:r>
            <w:r>
              <w:rPr>
                <w:color w:val="000000"/>
                <w:sz w:val="20"/>
                <w:szCs w:val="20"/>
                <w:lang w:eastAsia="ru-RU"/>
              </w:rPr>
              <w:t xml:space="preserve"> </w:t>
            </w:r>
            <w:r w:rsidRPr="00B566CD">
              <w:rPr>
                <w:color w:val="000000"/>
                <w:sz w:val="20"/>
                <w:szCs w:val="20"/>
                <w:lang w:eastAsia="ru-RU"/>
              </w:rPr>
              <w:t xml:space="preserve">№0409 ООО Столичный учебный центр № 1884706-9926 </w:t>
            </w:r>
          </w:p>
          <w:p w:rsidR="00BB6874" w:rsidRPr="00B566CD" w:rsidRDefault="00BB6874" w:rsidP="00FC4B51">
            <w:pPr>
              <w:rPr>
                <w:color w:val="000000"/>
                <w:sz w:val="20"/>
                <w:szCs w:val="20"/>
                <w:lang w:eastAsia="ru-RU"/>
              </w:rPr>
            </w:pPr>
            <w:proofErr w:type="spellStart"/>
            <w:r w:rsidRPr="00B566CD">
              <w:rPr>
                <w:color w:val="000000"/>
                <w:sz w:val="20"/>
                <w:szCs w:val="20"/>
                <w:lang w:eastAsia="ru-RU"/>
              </w:rPr>
              <w:t>Фоксофрд</w:t>
            </w:r>
            <w:proofErr w:type="spellEnd"/>
            <w:r w:rsidRPr="00B566CD">
              <w:rPr>
                <w:color w:val="000000"/>
                <w:sz w:val="20"/>
                <w:szCs w:val="20"/>
                <w:lang w:eastAsia="ru-RU"/>
              </w:rPr>
              <w:t xml:space="preserve">, </w:t>
            </w:r>
          </w:p>
        </w:tc>
      </w:tr>
      <w:tr w:rsidR="00BB6874" w:rsidRPr="00B16C76" w:rsidTr="00FC4B51">
        <w:trPr>
          <w:trHeight w:val="18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lastRenderedPageBreak/>
              <w:t>27</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Тузов Александр Анатольевич-учитель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12.11.2012 № 135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1986 Московский лесотехнический  институт Машины и механизмы лесной и деревообрабатывающей промышленности, инженер-механик</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информатика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2015 №5957</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 2016 </w:t>
            </w:r>
            <w:proofErr w:type="spellStart"/>
            <w:r w:rsidRPr="00B566CD">
              <w:rPr>
                <w:color w:val="000000"/>
                <w:sz w:val="20"/>
                <w:szCs w:val="20"/>
                <w:lang w:eastAsia="ru-RU"/>
              </w:rPr>
              <w:t>г</w:t>
            </w:r>
            <w:proofErr w:type="gramStart"/>
            <w:r w:rsidRPr="00B566CD">
              <w:rPr>
                <w:color w:val="000000"/>
                <w:sz w:val="20"/>
                <w:szCs w:val="20"/>
                <w:lang w:eastAsia="ru-RU"/>
              </w:rPr>
              <w:t>.О</w:t>
            </w:r>
            <w:proofErr w:type="gramEnd"/>
            <w:r w:rsidRPr="00B566CD">
              <w:rPr>
                <w:color w:val="000000"/>
                <w:sz w:val="20"/>
                <w:szCs w:val="20"/>
                <w:lang w:eastAsia="ru-RU"/>
              </w:rPr>
              <w:t>ДО</w:t>
            </w:r>
            <w:proofErr w:type="spellEnd"/>
            <w:r w:rsidRPr="00B566CD">
              <w:rPr>
                <w:color w:val="000000"/>
                <w:sz w:val="20"/>
                <w:szCs w:val="20"/>
                <w:lang w:eastAsia="ru-RU"/>
              </w:rPr>
              <w:t xml:space="preserve"> ООО "Издательство "Учитель" Профессиональная переподготовка"Педагогическое образование" учитель общеобразовательной школы (информатика)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ЕД-А-257665/104-217-296 ПУ</w:t>
            </w:r>
            <w:proofErr w:type="gramStart"/>
            <w:r w:rsidRPr="00B566CD">
              <w:rPr>
                <w:color w:val="000000"/>
                <w:sz w:val="20"/>
                <w:szCs w:val="20"/>
                <w:lang w:eastAsia="ru-RU"/>
              </w:rPr>
              <w:t xml:space="preserve"> П</w:t>
            </w:r>
            <w:proofErr w:type="gramEnd"/>
            <w:r w:rsidRPr="00B566CD">
              <w:rPr>
                <w:color w:val="000000"/>
                <w:sz w:val="20"/>
                <w:szCs w:val="20"/>
                <w:lang w:eastAsia="ru-RU"/>
              </w:rPr>
              <w:t>ервое сентября, № 116/16 ГБОУ ВОМО Технологический университет, № 24 АНО ДПО Интеллект</w:t>
            </w:r>
          </w:p>
        </w:tc>
      </w:tr>
      <w:tr w:rsidR="00BB6874" w:rsidRPr="00B16C76" w:rsidTr="00FC4B51">
        <w:trPr>
          <w:trHeight w:val="18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28</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Фомичева Татьяна Владимировна-учитель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20.08.1990 № 625</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1981 Костромской государственный педагогический институт им. Н.А.Некрасова русский язык и литература, учитель русского языка и литературы</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русский язык и литература</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2018 № 519</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22458-14,3041-16АСОУ, № ЕД-А-299764/241-292-729 ПУ</w:t>
            </w:r>
            <w:proofErr w:type="gramStart"/>
            <w:r w:rsidRPr="00B566CD">
              <w:rPr>
                <w:color w:val="000000"/>
                <w:sz w:val="20"/>
                <w:szCs w:val="20"/>
                <w:lang w:eastAsia="ru-RU"/>
              </w:rPr>
              <w:t xml:space="preserve"> П</w:t>
            </w:r>
            <w:proofErr w:type="gramEnd"/>
            <w:r w:rsidRPr="00B566CD">
              <w:rPr>
                <w:color w:val="000000"/>
                <w:sz w:val="20"/>
                <w:szCs w:val="20"/>
                <w:lang w:eastAsia="ru-RU"/>
              </w:rPr>
              <w:t>ервое сентября</w:t>
            </w:r>
          </w:p>
        </w:tc>
      </w:tr>
      <w:tr w:rsidR="00BB6874" w:rsidRPr="00B16C76" w:rsidTr="00FC4B51">
        <w:trPr>
          <w:trHeight w:val="1463"/>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29</w:t>
            </w:r>
          </w:p>
        </w:tc>
        <w:tc>
          <w:tcPr>
            <w:tcW w:w="217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Шабалина Юлия Владиславовна-учитель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01.09.2017 № 23</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2008 Московский государственный областной университет, преподаватель права, юрист, преподаватель</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история и обществознание</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 16393-16 АСОУ,№ 015671, Ф 022050, 022051,022052, 022049 </w:t>
            </w:r>
            <w:proofErr w:type="spellStart"/>
            <w:r w:rsidRPr="00B566CD">
              <w:rPr>
                <w:color w:val="000000"/>
                <w:sz w:val="20"/>
                <w:szCs w:val="20"/>
                <w:lang w:eastAsia="ru-RU"/>
              </w:rPr>
              <w:t>Фоксфорд</w:t>
            </w:r>
            <w:proofErr w:type="spellEnd"/>
            <w:r>
              <w:rPr>
                <w:color w:val="000000"/>
                <w:sz w:val="20"/>
                <w:szCs w:val="20"/>
                <w:lang w:eastAsia="ru-RU"/>
              </w:rPr>
              <w:t xml:space="preserve"> </w:t>
            </w:r>
            <w:r w:rsidRPr="00B566CD">
              <w:rPr>
                <w:color w:val="000000"/>
                <w:sz w:val="20"/>
                <w:szCs w:val="20"/>
                <w:lang w:eastAsia="ru-RU"/>
              </w:rPr>
              <w:t>№ 8595 ООО Успешный человек будущего</w:t>
            </w:r>
          </w:p>
        </w:tc>
      </w:tr>
      <w:tr w:rsidR="00BB6874" w:rsidRPr="00B16C76" w:rsidTr="00FC4B51">
        <w:trPr>
          <w:trHeight w:val="292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Pr>
                <w:color w:val="000000"/>
                <w:lang w:eastAsia="ru-RU"/>
              </w:rPr>
              <w:t>30</w:t>
            </w:r>
          </w:p>
        </w:tc>
        <w:tc>
          <w:tcPr>
            <w:tcW w:w="217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proofErr w:type="spellStart"/>
            <w:r w:rsidRPr="00B566CD">
              <w:rPr>
                <w:color w:val="000000"/>
                <w:sz w:val="20"/>
                <w:szCs w:val="20"/>
                <w:lang w:eastAsia="ru-RU"/>
              </w:rPr>
              <w:t>Шишилова</w:t>
            </w:r>
            <w:proofErr w:type="spellEnd"/>
            <w:r w:rsidRPr="00B566CD">
              <w:rPr>
                <w:color w:val="000000"/>
                <w:sz w:val="20"/>
                <w:szCs w:val="20"/>
                <w:lang w:eastAsia="ru-RU"/>
              </w:rPr>
              <w:t xml:space="preserve"> Юлия Викторовна - </w:t>
            </w:r>
            <w:proofErr w:type="spellStart"/>
            <w:r w:rsidRPr="00B566CD">
              <w:rPr>
                <w:color w:val="000000"/>
                <w:sz w:val="20"/>
                <w:szCs w:val="20"/>
                <w:lang w:eastAsia="ru-RU"/>
              </w:rPr>
              <w:t>учиткль</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01.12.2010 № 248</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Высшее 2013  УОФ</w:t>
            </w:r>
            <w:r>
              <w:rPr>
                <w:color w:val="000000"/>
                <w:sz w:val="20"/>
                <w:szCs w:val="20"/>
                <w:lang w:eastAsia="ru-RU"/>
              </w:rPr>
              <w:t xml:space="preserve"> </w:t>
            </w:r>
            <w:r w:rsidRPr="00B566CD">
              <w:rPr>
                <w:color w:val="000000"/>
                <w:sz w:val="20"/>
                <w:szCs w:val="20"/>
                <w:lang w:eastAsia="ru-RU"/>
              </w:rPr>
              <w:t>Профсоюзов Беларуси "Международный университе</w:t>
            </w:r>
            <w:proofErr w:type="gramStart"/>
            <w:r w:rsidRPr="00B566CD">
              <w:rPr>
                <w:color w:val="000000"/>
                <w:sz w:val="20"/>
                <w:szCs w:val="20"/>
                <w:lang w:eastAsia="ru-RU"/>
              </w:rPr>
              <w:t>т"</w:t>
            </w:r>
            <w:proofErr w:type="gramEnd"/>
            <w:r w:rsidRPr="00B566CD">
              <w:rPr>
                <w:color w:val="000000"/>
                <w:sz w:val="20"/>
                <w:szCs w:val="20"/>
                <w:lang w:eastAsia="ru-RU"/>
              </w:rPr>
              <w:t>МИТСО" Правоведение Юрист    2007 УО Гомельский  государственный педагогический колледж им. Л.С.</w:t>
            </w:r>
            <w:r>
              <w:rPr>
                <w:color w:val="000000"/>
                <w:sz w:val="20"/>
                <w:szCs w:val="20"/>
                <w:lang w:eastAsia="ru-RU"/>
              </w:rPr>
              <w:t xml:space="preserve"> </w:t>
            </w:r>
            <w:proofErr w:type="spellStart"/>
            <w:r w:rsidRPr="00B566CD">
              <w:rPr>
                <w:color w:val="000000"/>
                <w:sz w:val="20"/>
                <w:szCs w:val="20"/>
                <w:lang w:eastAsia="ru-RU"/>
              </w:rPr>
              <w:t>Выготского</w:t>
            </w:r>
            <w:proofErr w:type="spellEnd"/>
            <w:r w:rsidRPr="00B566CD">
              <w:rPr>
                <w:color w:val="000000"/>
                <w:sz w:val="20"/>
                <w:szCs w:val="20"/>
                <w:lang w:eastAsia="ru-RU"/>
              </w:rPr>
              <w:t xml:space="preserve"> специальность</w:t>
            </w:r>
            <w:r>
              <w:rPr>
                <w:color w:val="000000"/>
                <w:sz w:val="20"/>
                <w:szCs w:val="20"/>
                <w:lang w:eastAsia="ru-RU"/>
              </w:rPr>
              <w:t>: п</w:t>
            </w:r>
            <w:r w:rsidRPr="00B566CD">
              <w:rPr>
                <w:color w:val="000000"/>
                <w:sz w:val="20"/>
                <w:szCs w:val="20"/>
                <w:lang w:eastAsia="ru-RU"/>
              </w:rPr>
              <w:t>едагогика и методика  начального образования.  Классификация - учитель</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учитель начальных классов</w:t>
            </w:r>
          </w:p>
        </w:tc>
        <w:tc>
          <w:tcPr>
            <w:tcW w:w="1559"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первая 2013 № 4425</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23932 МГОУ</w:t>
            </w:r>
          </w:p>
        </w:tc>
      </w:tr>
      <w:tr w:rsidR="00BB6874" w:rsidRPr="00B16C76" w:rsidTr="00FC4B51">
        <w:trPr>
          <w:trHeight w:val="183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lastRenderedPageBreak/>
              <w:t>3</w:t>
            </w:r>
            <w:r>
              <w:rPr>
                <w:color w:val="000000"/>
                <w:lang w:eastAsia="ru-RU"/>
              </w:rPr>
              <w:t>1</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r w:rsidRPr="00B566CD">
              <w:rPr>
                <w:color w:val="000000"/>
                <w:sz w:val="20"/>
                <w:szCs w:val="20"/>
                <w:lang w:eastAsia="ru-RU"/>
              </w:rPr>
              <w:t>Шишкина Нина Николаевна-учитель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16.01.1995 №7</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1984 Московский областной государственный институт физической культуры физическая культура и спорт преподаватель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высшая, 2014 № 601</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r>
      <w:tr w:rsidR="00BB6874" w:rsidRPr="00B16C76" w:rsidTr="00FC4B51">
        <w:trPr>
          <w:trHeight w:val="15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Pr>
                <w:color w:val="000000"/>
                <w:lang w:eastAsia="ru-RU"/>
              </w:rPr>
              <w:t>32</w:t>
            </w:r>
          </w:p>
        </w:tc>
        <w:tc>
          <w:tcPr>
            <w:tcW w:w="2179" w:type="dxa"/>
            <w:tcBorders>
              <w:top w:val="nil"/>
              <w:left w:val="nil"/>
              <w:bottom w:val="single" w:sz="4" w:space="0" w:color="auto"/>
              <w:right w:val="single" w:sz="4" w:space="0" w:color="auto"/>
            </w:tcBorders>
            <w:shd w:val="clear" w:color="auto" w:fill="auto"/>
            <w:hideMark/>
          </w:tcPr>
          <w:p w:rsidR="00BB6874" w:rsidRPr="00B566CD" w:rsidRDefault="00BB6874" w:rsidP="00FC4B51">
            <w:pPr>
              <w:rPr>
                <w:color w:val="000000"/>
                <w:sz w:val="20"/>
                <w:szCs w:val="20"/>
                <w:lang w:eastAsia="ru-RU"/>
              </w:rPr>
            </w:pPr>
            <w:proofErr w:type="spellStart"/>
            <w:r w:rsidRPr="00B566CD">
              <w:rPr>
                <w:color w:val="000000"/>
                <w:sz w:val="20"/>
                <w:szCs w:val="20"/>
                <w:lang w:eastAsia="ru-RU"/>
              </w:rPr>
              <w:t>Юсипова</w:t>
            </w:r>
            <w:proofErr w:type="spellEnd"/>
            <w:r w:rsidRPr="00B566CD">
              <w:rPr>
                <w:color w:val="000000"/>
                <w:sz w:val="20"/>
                <w:szCs w:val="20"/>
                <w:lang w:eastAsia="ru-RU"/>
              </w:rPr>
              <w:t xml:space="preserve"> Аниса Владимировна-учитель</w:t>
            </w:r>
          </w:p>
        </w:tc>
        <w:tc>
          <w:tcPr>
            <w:tcW w:w="1134" w:type="dxa"/>
            <w:tcBorders>
              <w:top w:val="nil"/>
              <w:left w:val="nil"/>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02.04.2012 № 28</w:t>
            </w:r>
          </w:p>
        </w:tc>
        <w:tc>
          <w:tcPr>
            <w:tcW w:w="255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2005  ГОУ Московский городской педагогический университет Русский язык и литература Учитель русского языка и литературы</w:t>
            </w:r>
          </w:p>
        </w:tc>
        <w:tc>
          <w:tcPr>
            <w:tcW w:w="1701"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xml:space="preserve">№ 14801-15 АСОУ, № 0041 МГОУ,№ 010-004054 ОУ ДПО Институт информационных технологий </w:t>
            </w:r>
            <w:proofErr w:type="spellStart"/>
            <w:r w:rsidRPr="00B566CD">
              <w:rPr>
                <w:color w:val="000000"/>
                <w:sz w:val="20"/>
                <w:szCs w:val="20"/>
                <w:lang w:eastAsia="ru-RU"/>
              </w:rPr>
              <w:t>АйТи</w:t>
            </w:r>
            <w:proofErr w:type="spellEnd"/>
          </w:p>
        </w:tc>
      </w:tr>
      <w:tr w:rsidR="00BB6874" w:rsidRPr="00B16C76" w:rsidTr="00FC4B51">
        <w:trPr>
          <w:trHeight w:val="18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sidRPr="00392C2B">
              <w:rPr>
                <w:color w:val="000000"/>
                <w:lang w:eastAsia="ru-RU"/>
              </w:rPr>
              <w:t>3</w:t>
            </w:r>
            <w:r>
              <w:rPr>
                <w:color w:val="000000"/>
                <w:lang w:eastAsia="ru-RU"/>
              </w:rPr>
              <w:t>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Черкасов Виктор Евгеньеви</w:t>
            </w:r>
            <w:proofErr w:type="gramStart"/>
            <w:r w:rsidRPr="00B566CD">
              <w:rPr>
                <w:color w:val="000000"/>
                <w:sz w:val="20"/>
                <w:szCs w:val="20"/>
                <w:lang w:eastAsia="ru-RU"/>
              </w:rPr>
              <w:t>ч-</w:t>
            </w:r>
            <w:proofErr w:type="gramEnd"/>
            <w:r w:rsidRPr="00B566CD">
              <w:rPr>
                <w:color w:val="000000"/>
                <w:sz w:val="20"/>
                <w:szCs w:val="20"/>
                <w:lang w:eastAsia="ru-RU"/>
              </w:rPr>
              <w:t xml:space="preserve"> педагог-организатор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01.09.2017 № 24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B566CD">
              <w:rPr>
                <w:color w:val="000000"/>
                <w:sz w:val="20"/>
                <w:szCs w:val="20"/>
                <w:lang w:eastAsia="ru-RU"/>
              </w:rPr>
              <w:t>Высшее</w:t>
            </w:r>
            <w:proofErr w:type="gramEnd"/>
            <w:r w:rsidRPr="00B566CD">
              <w:rPr>
                <w:color w:val="000000"/>
                <w:sz w:val="20"/>
                <w:szCs w:val="20"/>
                <w:lang w:eastAsia="ru-RU"/>
              </w:rPr>
              <w:t xml:space="preserve"> 1982  Всесоюз</w:t>
            </w:r>
            <w:r>
              <w:rPr>
                <w:color w:val="000000"/>
                <w:sz w:val="20"/>
                <w:szCs w:val="20"/>
                <w:lang w:eastAsia="ru-RU"/>
              </w:rPr>
              <w:t>ный заочный полите</w:t>
            </w:r>
            <w:r w:rsidRPr="00B566CD">
              <w:rPr>
                <w:color w:val="000000"/>
                <w:sz w:val="20"/>
                <w:szCs w:val="20"/>
                <w:lang w:eastAsia="ru-RU"/>
              </w:rPr>
              <w:t>хнический институт Технология машиностроения, металлорежущие станки и инструменты инженер-механик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по стажу и образованию</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sidRPr="00B566CD">
              <w:rPr>
                <w:color w:val="000000"/>
                <w:sz w:val="20"/>
                <w:szCs w:val="20"/>
                <w:lang w:eastAsia="ru-RU"/>
              </w:rPr>
              <w:t>№10, 25 АНО ДПО Интеллект</w:t>
            </w:r>
          </w:p>
        </w:tc>
      </w:tr>
      <w:tr w:rsidR="00BB6874" w:rsidRPr="00B16C76" w:rsidTr="00FC4B51">
        <w:trPr>
          <w:trHeight w:val="18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392C2B" w:rsidRDefault="00BB6874" w:rsidP="00FC4B51">
            <w:pPr>
              <w:jc w:val="right"/>
              <w:rPr>
                <w:color w:val="000000"/>
                <w:lang w:eastAsia="ru-RU"/>
              </w:rPr>
            </w:pPr>
            <w:r>
              <w:rPr>
                <w:color w:val="000000"/>
                <w:lang w:eastAsia="ru-RU"/>
              </w:rPr>
              <w:t>34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r>
              <w:rPr>
                <w:color w:val="000000"/>
                <w:sz w:val="20"/>
                <w:szCs w:val="20"/>
                <w:lang w:eastAsia="ru-RU"/>
              </w:rPr>
              <w:t xml:space="preserve">Селезнева Лидия </w:t>
            </w:r>
            <w:proofErr w:type="spellStart"/>
            <w:r>
              <w:rPr>
                <w:color w:val="000000"/>
                <w:sz w:val="20"/>
                <w:szCs w:val="20"/>
                <w:lang w:eastAsia="ru-RU"/>
              </w:rPr>
              <w:t>Эмануиловна</w:t>
            </w:r>
            <w:proofErr w:type="spellEnd"/>
            <w:r>
              <w:rPr>
                <w:color w:val="000000"/>
                <w:sz w:val="20"/>
                <w:szCs w:val="20"/>
                <w:lang w:eastAsia="ru-RU"/>
              </w:rPr>
              <w:t xml:space="preserve"> - заместитель директора, учитель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Pr="00B566CD" w:rsidRDefault="00BB6874" w:rsidP="00FC4B51">
            <w:pPr>
              <w:rPr>
                <w:color w:val="000000"/>
                <w:sz w:val="20"/>
                <w:szCs w:val="20"/>
                <w:lang w:eastAsia="ru-RU"/>
              </w:rPr>
            </w:pPr>
            <w:r w:rsidRPr="001A2419">
              <w:rPr>
                <w:color w:val="000000"/>
                <w:sz w:val="20"/>
                <w:szCs w:val="20"/>
                <w:lang w:eastAsia="ru-RU"/>
              </w:rPr>
              <w:t>28.08.2008 № 175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roofErr w:type="gramStart"/>
            <w:r w:rsidRPr="001A2419">
              <w:rPr>
                <w:color w:val="000000"/>
                <w:sz w:val="20"/>
                <w:szCs w:val="20"/>
                <w:lang w:eastAsia="ru-RU"/>
              </w:rPr>
              <w:t>Высшее</w:t>
            </w:r>
            <w:proofErr w:type="gramEnd"/>
            <w:r w:rsidRPr="001A2419">
              <w:rPr>
                <w:color w:val="000000"/>
                <w:sz w:val="20"/>
                <w:szCs w:val="20"/>
                <w:lang w:eastAsia="ru-RU"/>
              </w:rPr>
              <w:t xml:space="preserve"> 1980 Свердло</w:t>
            </w:r>
            <w:r>
              <w:rPr>
                <w:color w:val="000000"/>
                <w:sz w:val="20"/>
                <w:szCs w:val="20"/>
                <w:lang w:eastAsia="ru-RU"/>
              </w:rPr>
              <w:t>вс</w:t>
            </w:r>
            <w:r w:rsidRPr="001A2419">
              <w:rPr>
                <w:color w:val="000000"/>
                <w:sz w:val="20"/>
                <w:szCs w:val="20"/>
                <w:lang w:eastAsia="ru-RU"/>
              </w:rPr>
              <w:t>кий государственный педагогический инст</w:t>
            </w:r>
            <w:r>
              <w:rPr>
                <w:color w:val="000000"/>
                <w:sz w:val="20"/>
                <w:szCs w:val="20"/>
                <w:lang w:eastAsia="ru-RU"/>
              </w:rPr>
              <w:t>ит</w:t>
            </w:r>
            <w:r w:rsidRPr="001A2419">
              <w:rPr>
                <w:color w:val="000000"/>
                <w:sz w:val="20"/>
                <w:szCs w:val="20"/>
                <w:lang w:eastAsia="ru-RU"/>
              </w:rPr>
              <w:t>ут,</w:t>
            </w:r>
            <w:r>
              <w:rPr>
                <w:color w:val="000000"/>
                <w:sz w:val="20"/>
                <w:szCs w:val="20"/>
                <w:lang w:eastAsia="ru-RU"/>
              </w:rPr>
              <w:t xml:space="preserve"> </w:t>
            </w:r>
            <w:r w:rsidRPr="001A2419">
              <w:rPr>
                <w:color w:val="000000"/>
                <w:sz w:val="20"/>
                <w:szCs w:val="20"/>
                <w:lang w:eastAsia="ru-RU"/>
              </w:rPr>
              <w:t>английский и немецкий язык, учитель английского и немецкого языка средней школы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r w:rsidRPr="001A2419">
              <w:rPr>
                <w:color w:val="000000"/>
                <w:sz w:val="20"/>
                <w:szCs w:val="20"/>
                <w:lang w:eastAsia="ru-RU"/>
              </w:rPr>
              <w:t>английский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BB6874" w:rsidRPr="001A2419" w:rsidRDefault="00BB6874" w:rsidP="00FC4B51">
            <w:pPr>
              <w:rPr>
                <w:color w:val="000000"/>
                <w:sz w:val="20"/>
                <w:szCs w:val="20"/>
                <w:lang w:eastAsia="ru-RU"/>
              </w:rPr>
            </w:pPr>
            <w:r w:rsidRPr="001A2419">
              <w:rPr>
                <w:color w:val="000000"/>
                <w:sz w:val="20"/>
                <w:szCs w:val="20"/>
                <w:lang w:eastAsia="ru-RU"/>
              </w:rPr>
              <w:t>высшая 2015 № 6343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874" w:rsidRPr="00B566CD" w:rsidRDefault="00BB6874" w:rsidP="00FC4B51">
            <w:pPr>
              <w:rPr>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r w:rsidRPr="001A2419">
              <w:rPr>
                <w:color w:val="000000"/>
                <w:sz w:val="20"/>
                <w:szCs w:val="20"/>
                <w:lang w:eastAsia="ru-RU"/>
              </w:rPr>
              <w:t>№ 2751-16, 969-17 АСОУ</w:t>
            </w:r>
          </w:p>
        </w:tc>
      </w:tr>
      <w:tr w:rsidR="00BB6874" w:rsidRPr="00B16C76" w:rsidTr="00FC4B51">
        <w:trPr>
          <w:trHeight w:val="154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Default="00BB6874" w:rsidP="00FC4B51">
            <w:pPr>
              <w:jc w:val="right"/>
              <w:rPr>
                <w:color w:val="000000"/>
                <w:lang w:eastAsia="ru-RU"/>
              </w:rPr>
            </w:pPr>
            <w:r>
              <w:rPr>
                <w:color w:val="000000"/>
                <w:lang w:eastAsia="ru-RU"/>
              </w:rPr>
              <w:lastRenderedPageBreak/>
              <w:t>35</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Default="00BB6874" w:rsidP="00FC4B51">
            <w:pPr>
              <w:rPr>
                <w:color w:val="000000"/>
                <w:sz w:val="20"/>
                <w:szCs w:val="20"/>
                <w:lang w:eastAsia="ru-RU"/>
              </w:rPr>
            </w:pPr>
          </w:p>
          <w:p w:rsidR="00BB6874" w:rsidRPr="001A2419" w:rsidRDefault="00BB6874" w:rsidP="00FC4B51">
            <w:pPr>
              <w:rPr>
                <w:color w:val="000000"/>
                <w:sz w:val="20"/>
                <w:szCs w:val="20"/>
                <w:lang w:eastAsia="ru-RU"/>
              </w:rPr>
            </w:pPr>
            <w:r w:rsidRPr="001A2419">
              <w:rPr>
                <w:color w:val="000000"/>
                <w:sz w:val="20"/>
                <w:szCs w:val="20"/>
                <w:lang w:eastAsia="ru-RU"/>
              </w:rPr>
              <w:t>Сёмин Иван Александрович</w:t>
            </w:r>
            <w:r>
              <w:rPr>
                <w:color w:val="000000"/>
                <w:sz w:val="20"/>
                <w:szCs w:val="20"/>
                <w:lang w:eastAsia="ru-RU"/>
              </w:rPr>
              <w:t xml:space="preserve">, </w:t>
            </w:r>
            <w:r w:rsidRPr="001A2419">
              <w:rPr>
                <w:color w:val="000000"/>
                <w:sz w:val="20"/>
                <w:szCs w:val="20"/>
                <w:lang w:eastAsia="ru-RU"/>
              </w:rPr>
              <w:t xml:space="preserve"> зам</w:t>
            </w:r>
            <w:proofErr w:type="gramStart"/>
            <w:r w:rsidRPr="001A2419">
              <w:rPr>
                <w:color w:val="000000"/>
                <w:sz w:val="20"/>
                <w:szCs w:val="20"/>
                <w:lang w:eastAsia="ru-RU"/>
              </w:rPr>
              <w:t>.д</w:t>
            </w:r>
            <w:proofErr w:type="gramEnd"/>
            <w:r w:rsidRPr="001A2419">
              <w:rPr>
                <w:color w:val="000000"/>
                <w:sz w:val="20"/>
                <w:szCs w:val="20"/>
                <w:lang w:eastAsia="ru-RU"/>
              </w:rPr>
              <w:t>иректора по безопасности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BB6874" w:rsidRPr="001A2419" w:rsidRDefault="00BB6874" w:rsidP="00FC4B51">
            <w:pPr>
              <w:rPr>
                <w:color w:val="000000"/>
                <w:sz w:val="20"/>
                <w:szCs w:val="20"/>
                <w:lang w:eastAsia="ru-RU"/>
              </w:rPr>
            </w:pPr>
            <w:r w:rsidRPr="001A2419">
              <w:rPr>
                <w:color w:val="000000"/>
                <w:sz w:val="20"/>
                <w:szCs w:val="20"/>
                <w:lang w:eastAsia="ru-RU"/>
              </w:rPr>
              <w:t>01.09.2017 № 24</w:t>
            </w:r>
          </w:p>
        </w:tc>
        <w:tc>
          <w:tcPr>
            <w:tcW w:w="2551" w:type="dxa"/>
            <w:tcBorders>
              <w:top w:val="single" w:sz="4" w:space="0" w:color="auto"/>
              <w:left w:val="nil"/>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proofErr w:type="gramStart"/>
            <w:r w:rsidRPr="001A2419">
              <w:rPr>
                <w:color w:val="000000"/>
                <w:sz w:val="20"/>
                <w:szCs w:val="20"/>
                <w:lang w:eastAsia="ru-RU"/>
              </w:rPr>
              <w:t>Высшее</w:t>
            </w:r>
            <w:proofErr w:type="gramEnd"/>
            <w:r w:rsidRPr="001A2419">
              <w:rPr>
                <w:color w:val="000000"/>
                <w:sz w:val="20"/>
                <w:szCs w:val="20"/>
                <w:lang w:eastAsia="ru-RU"/>
              </w:rPr>
              <w:t xml:space="preserve"> 2009 ГОУ ВПО Московский государственный областной университет биология, учитель биологии</w:t>
            </w:r>
          </w:p>
        </w:tc>
        <w:tc>
          <w:tcPr>
            <w:tcW w:w="1701" w:type="dxa"/>
            <w:tcBorders>
              <w:top w:val="single" w:sz="4" w:space="0" w:color="auto"/>
              <w:left w:val="nil"/>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r w:rsidRPr="001A2419">
              <w:rPr>
                <w:color w:val="000000"/>
                <w:sz w:val="20"/>
                <w:szCs w:val="20"/>
                <w:lang w:eastAsia="ru-RU"/>
              </w:rPr>
              <w:t>биология</w:t>
            </w:r>
          </w:p>
        </w:tc>
        <w:tc>
          <w:tcPr>
            <w:tcW w:w="1559" w:type="dxa"/>
            <w:tcBorders>
              <w:top w:val="single" w:sz="4" w:space="0" w:color="auto"/>
              <w:left w:val="nil"/>
              <w:bottom w:val="single" w:sz="4" w:space="0" w:color="auto"/>
              <w:right w:val="single" w:sz="4" w:space="0" w:color="auto"/>
            </w:tcBorders>
            <w:shd w:val="clear" w:color="auto" w:fill="auto"/>
            <w:noWrap/>
            <w:hideMark/>
          </w:tcPr>
          <w:p w:rsidR="00BB6874" w:rsidRPr="001A2419" w:rsidRDefault="00BB6874" w:rsidP="00FC4B51">
            <w:pPr>
              <w:rPr>
                <w:color w:val="000000"/>
                <w:sz w:val="20"/>
                <w:szCs w:val="20"/>
                <w:lang w:eastAsia="ru-RU"/>
              </w:rPr>
            </w:pPr>
            <w:r w:rsidRPr="001A2419">
              <w:rPr>
                <w:color w:val="000000"/>
                <w:sz w:val="20"/>
                <w:szCs w:val="20"/>
                <w:lang w:eastAsia="ru-RU"/>
              </w:rPr>
              <w:t>по стажу и образованию</w:t>
            </w:r>
          </w:p>
        </w:tc>
        <w:tc>
          <w:tcPr>
            <w:tcW w:w="2977" w:type="dxa"/>
            <w:tcBorders>
              <w:top w:val="single" w:sz="4" w:space="0" w:color="auto"/>
              <w:left w:val="nil"/>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r w:rsidRPr="001A2419">
              <w:rPr>
                <w:color w:val="000000"/>
                <w:sz w:val="20"/>
                <w:szCs w:val="20"/>
                <w:lang w:eastAsia="ru-RU"/>
              </w:rPr>
              <w:t>2012  ФГБОУ ВПО "Российская академия народного хозяйства и государственной службы при Президенте Российской Федерации по программе  "Государственное и муниципальное управление"</w:t>
            </w:r>
          </w:p>
        </w:tc>
        <w:tc>
          <w:tcPr>
            <w:tcW w:w="2268" w:type="dxa"/>
            <w:tcBorders>
              <w:top w:val="single" w:sz="4" w:space="0" w:color="auto"/>
              <w:left w:val="nil"/>
              <w:bottom w:val="single" w:sz="4" w:space="0" w:color="auto"/>
              <w:right w:val="single" w:sz="4" w:space="0" w:color="auto"/>
            </w:tcBorders>
            <w:shd w:val="clear" w:color="auto" w:fill="auto"/>
            <w:hideMark/>
          </w:tcPr>
          <w:p w:rsidR="00BB6874" w:rsidRDefault="00BB6874" w:rsidP="00FC4B51">
            <w:pPr>
              <w:rPr>
                <w:color w:val="000000"/>
                <w:sz w:val="20"/>
                <w:szCs w:val="20"/>
                <w:lang w:eastAsia="ru-RU"/>
              </w:rPr>
            </w:pPr>
            <w:r w:rsidRPr="001A2419">
              <w:rPr>
                <w:color w:val="000000"/>
                <w:sz w:val="20"/>
                <w:szCs w:val="20"/>
                <w:lang w:eastAsia="ru-RU"/>
              </w:rPr>
              <w:t>№ ИК/170, ИК/176 АНОО ДПО</w:t>
            </w:r>
          </w:p>
          <w:p w:rsidR="00BB6874" w:rsidRPr="001A2419" w:rsidRDefault="00BB6874" w:rsidP="00FC4B51">
            <w:pPr>
              <w:rPr>
                <w:color w:val="000000"/>
                <w:sz w:val="20"/>
                <w:szCs w:val="20"/>
                <w:lang w:eastAsia="ru-RU"/>
              </w:rPr>
            </w:pPr>
            <w:r w:rsidRPr="001A2419">
              <w:rPr>
                <w:color w:val="000000"/>
                <w:sz w:val="20"/>
                <w:szCs w:val="20"/>
                <w:lang w:eastAsia="ru-RU"/>
              </w:rPr>
              <w:t xml:space="preserve"> "Интеллект"</w:t>
            </w:r>
          </w:p>
        </w:tc>
      </w:tr>
      <w:tr w:rsidR="00BB6874" w:rsidRPr="00B16C76" w:rsidTr="00FC4B51">
        <w:trPr>
          <w:trHeight w:val="154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874" w:rsidRDefault="00BB6874" w:rsidP="00FC4B51">
            <w:pPr>
              <w:jc w:val="right"/>
              <w:rPr>
                <w:color w:val="000000"/>
                <w:lang w:eastAsia="ru-RU"/>
              </w:rPr>
            </w:pPr>
            <w:r>
              <w:rPr>
                <w:color w:val="000000"/>
                <w:lang w:eastAsia="ru-RU"/>
              </w:rPr>
              <w:t>36</w:t>
            </w:r>
          </w:p>
        </w:tc>
        <w:tc>
          <w:tcPr>
            <w:tcW w:w="2179" w:type="dxa"/>
            <w:tcBorders>
              <w:top w:val="single" w:sz="4" w:space="0" w:color="auto"/>
              <w:left w:val="nil"/>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r w:rsidRPr="001A2419">
              <w:rPr>
                <w:color w:val="000000"/>
                <w:sz w:val="20"/>
                <w:szCs w:val="20"/>
                <w:lang w:eastAsia="ru-RU"/>
              </w:rPr>
              <w:t>Степанов Дмитрий Николаеви</w:t>
            </w:r>
            <w:proofErr w:type="gramStart"/>
            <w:r w:rsidRPr="001A2419">
              <w:rPr>
                <w:color w:val="000000"/>
                <w:sz w:val="20"/>
                <w:szCs w:val="20"/>
                <w:lang w:eastAsia="ru-RU"/>
              </w:rPr>
              <w:t>ч-</w:t>
            </w:r>
            <w:proofErr w:type="gramEnd"/>
            <w:r w:rsidRPr="001A2419">
              <w:rPr>
                <w:color w:val="000000"/>
                <w:sz w:val="20"/>
                <w:szCs w:val="20"/>
                <w:lang w:eastAsia="ru-RU"/>
              </w:rPr>
              <w:t xml:space="preserve"> директор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BB6874" w:rsidRPr="001A2419" w:rsidRDefault="00BB6874" w:rsidP="00FC4B51">
            <w:pPr>
              <w:rPr>
                <w:color w:val="000000"/>
                <w:sz w:val="20"/>
                <w:szCs w:val="20"/>
                <w:lang w:eastAsia="ru-RU"/>
              </w:rPr>
            </w:pPr>
            <w:r w:rsidRPr="001A2419">
              <w:rPr>
                <w:color w:val="000000"/>
                <w:sz w:val="20"/>
                <w:szCs w:val="20"/>
                <w:lang w:eastAsia="ru-RU"/>
              </w:rPr>
              <w:t>28.11.2016 № 31-К</w:t>
            </w:r>
          </w:p>
        </w:tc>
        <w:tc>
          <w:tcPr>
            <w:tcW w:w="2551" w:type="dxa"/>
            <w:tcBorders>
              <w:top w:val="single" w:sz="4" w:space="0" w:color="auto"/>
              <w:left w:val="nil"/>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proofErr w:type="gramStart"/>
            <w:r w:rsidRPr="001A2419">
              <w:rPr>
                <w:color w:val="000000"/>
                <w:sz w:val="20"/>
                <w:szCs w:val="20"/>
                <w:lang w:eastAsia="ru-RU"/>
              </w:rPr>
              <w:t>Высшее</w:t>
            </w:r>
            <w:proofErr w:type="gramEnd"/>
            <w:r w:rsidRPr="001A2419">
              <w:rPr>
                <w:color w:val="000000"/>
                <w:sz w:val="20"/>
                <w:szCs w:val="20"/>
                <w:lang w:eastAsia="ru-RU"/>
              </w:rPr>
              <w:t xml:space="preserve"> 2006 ГОУ ВПО Московский государственный технический университет имени Н.Э.Баумана инженер, "Системы управления летательными аппаратами"</w:t>
            </w:r>
          </w:p>
        </w:tc>
        <w:tc>
          <w:tcPr>
            <w:tcW w:w="1701" w:type="dxa"/>
            <w:tcBorders>
              <w:top w:val="single" w:sz="4" w:space="0" w:color="auto"/>
              <w:left w:val="nil"/>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r w:rsidRPr="001A2419">
              <w:rPr>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BB6874" w:rsidRPr="001A2419" w:rsidRDefault="00BB6874" w:rsidP="00FC4B51">
            <w:pPr>
              <w:rPr>
                <w:color w:val="000000"/>
                <w:sz w:val="20"/>
                <w:szCs w:val="20"/>
                <w:lang w:eastAsia="ru-RU"/>
              </w:rPr>
            </w:pPr>
            <w:r w:rsidRPr="001A2419">
              <w:rPr>
                <w:color w:val="000000"/>
                <w:sz w:val="20"/>
                <w:szCs w:val="20"/>
                <w:lang w:eastAsia="ru-RU"/>
              </w:rPr>
              <w:t>высшая 2015 №5958</w:t>
            </w:r>
          </w:p>
        </w:tc>
        <w:tc>
          <w:tcPr>
            <w:tcW w:w="2977" w:type="dxa"/>
            <w:tcBorders>
              <w:top w:val="single" w:sz="4" w:space="0" w:color="auto"/>
              <w:left w:val="nil"/>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r w:rsidRPr="001A2419">
              <w:rPr>
                <w:color w:val="000000"/>
                <w:sz w:val="20"/>
                <w:szCs w:val="20"/>
                <w:lang w:eastAsia="ru-RU"/>
              </w:rPr>
              <w:t>2013 ГБОУ ВПО МО АСОУ "Менеджмент в образовании"</w:t>
            </w:r>
          </w:p>
        </w:tc>
        <w:tc>
          <w:tcPr>
            <w:tcW w:w="2268" w:type="dxa"/>
            <w:tcBorders>
              <w:top w:val="single" w:sz="4" w:space="0" w:color="auto"/>
              <w:left w:val="nil"/>
              <w:bottom w:val="single" w:sz="4" w:space="0" w:color="auto"/>
              <w:right w:val="single" w:sz="4" w:space="0" w:color="auto"/>
            </w:tcBorders>
            <w:shd w:val="clear" w:color="auto" w:fill="auto"/>
            <w:hideMark/>
          </w:tcPr>
          <w:p w:rsidR="00BB6874" w:rsidRPr="001A2419" w:rsidRDefault="00BB6874" w:rsidP="00FC4B51">
            <w:pPr>
              <w:rPr>
                <w:color w:val="000000"/>
                <w:sz w:val="20"/>
                <w:szCs w:val="20"/>
                <w:lang w:eastAsia="ru-RU"/>
              </w:rPr>
            </w:pPr>
            <w:r w:rsidRPr="001A2419">
              <w:rPr>
                <w:color w:val="000000"/>
                <w:sz w:val="20"/>
                <w:szCs w:val="20"/>
                <w:lang w:eastAsia="ru-RU"/>
              </w:rPr>
              <w:t>№ 7979-17, 2153-17 АСОУ</w:t>
            </w:r>
          </w:p>
        </w:tc>
      </w:tr>
    </w:tbl>
    <w:p w:rsidR="00BB6874" w:rsidRPr="00F940E3" w:rsidRDefault="00BB6874" w:rsidP="00BB6874">
      <w:pPr>
        <w:jc w:val="both"/>
        <w:rPr>
          <w:b/>
          <w:highlight w:val="yellow"/>
        </w:rPr>
      </w:pPr>
    </w:p>
    <w:p w:rsidR="00BB6874" w:rsidRPr="009940B0" w:rsidRDefault="00BB6874" w:rsidP="00BB6874">
      <w:pPr>
        <w:ind w:firstLine="708"/>
        <w:jc w:val="both"/>
      </w:pPr>
      <w:r w:rsidRPr="009940B0">
        <w:t>Уровень квалификации (</w:t>
      </w:r>
      <w:r>
        <w:t xml:space="preserve">20 </w:t>
      </w:r>
      <w:r w:rsidRPr="009940B0">
        <w:t xml:space="preserve">чел. / </w:t>
      </w:r>
      <w:r>
        <w:t>62,5</w:t>
      </w:r>
      <w:r w:rsidRPr="009940B0">
        <w:t>% от общего количества педагогических работников):</w:t>
      </w:r>
    </w:p>
    <w:p w:rsidR="00BB6874" w:rsidRPr="009940B0" w:rsidRDefault="00BB6874" w:rsidP="00BB6874">
      <w:pPr>
        <w:ind w:firstLine="708"/>
        <w:jc w:val="both"/>
      </w:pPr>
      <w:r w:rsidRPr="009940B0">
        <w:t xml:space="preserve">Высшая квалификационная категория –  </w:t>
      </w:r>
      <w:r>
        <w:t xml:space="preserve">13 </w:t>
      </w:r>
      <w:r w:rsidRPr="009940B0">
        <w:t>чел. (</w:t>
      </w:r>
      <w:r>
        <w:t>40,6</w:t>
      </w:r>
      <w:r w:rsidRPr="009940B0">
        <w:t>%)</w:t>
      </w:r>
    </w:p>
    <w:p w:rsidR="00BB6874" w:rsidRPr="009940B0" w:rsidRDefault="00BB6874" w:rsidP="00BB6874">
      <w:pPr>
        <w:ind w:firstLine="708"/>
        <w:jc w:val="both"/>
      </w:pPr>
      <w:r w:rsidRPr="009940B0">
        <w:t xml:space="preserve">Первая квалификационная категория –  </w:t>
      </w:r>
      <w:r>
        <w:t>6чел. (18,7</w:t>
      </w:r>
      <w:r w:rsidRPr="009940B0">
        <w:t>%)</w:t>
      </w:r>
    </w:p>
    <w:p w:rsidR="00BB6874" w:rsidRPr="009940B0" w:rsidRDefault="00BB6874" w:rsidP="00BB6874">
      <w:pPr>
        <w:ind w:firstLine="708"/>
        <w:jc w:val="both"/>
      </w:pPr>
      <w:r w:rsidRPr="009940B0">
        <w:t xml:space="preserve">Вторая квалификационная категория – </w:t>
      </w:r>
      <w:r>
        <w:t>1</w:t>
      </w:r>
      <w:r w:rsidRPr="009940B0">
        <w:t xml:space="preserve"> чел. (</w:t>
      </w:r>
      <w:r>
        <w:t>3</w:t>
      </w:r>
      <w:r w:rsidRPr="009940B0">
        <w:t>%)</w:t>
      </w:r>
    </w:p>
    <w:p w:rsidR="00BB6874" w:rsidRPr="009940B0" w:rsidRDefault="00BB6874" w:rsidP="00BB6874">
      <w:pPr>
        <w:ind w:firstLine="708"/>
        <w:jc w:val="both"/>
      </w:pPr>
      <w:r w:rsidRPr="009940B0">
        <w:t xml:space="preserve">Без квалификационной категории –  </w:t>
      </w:r>
      <w:r>
        <w:t xml:space="preserve">12 </w:t>
      </w:r>
      <w:r w:rsidRPr="009940B0">
        <w:t>чел. (</w:t>
      </w:r>
      <w:r>
        <w:t>37,5</w:t>
      </w:r>
      <w:r w:rsidRPr="009940B0">
        <w:t>%)</w:t>
      </w:r>
    </w:p>
    <w:p w:rsidR="00BB6874" w:rsidRPr="00F940E3" w:rsidRDefault="00BB6874" w:rsidP="00BB6874">
      <w:pPr>
        <w:ind w:firstLine="708"/>
        <w:jc w:val="both"/>
        <w:rPr>
          <w:highlight w:val="yellow"/>
        </w:rPr>
      </w:pPr>
    </w:p>
    <w:p w:rsidR="00BB6874" w:rsidRPr="00DB44B7" w:rsidRDefault="00BB6874" w:rsidP="00BB6874">
      <w:pPr>
        <w:ind w:firstLine="708"/>
        <w:jc w:val="both"/>
        <w:rPr>
          <w:b/>
        </w:rPr>
      </w:pPr>
      <w:r w:rsidRPr="00DB44B7">
        <w:rPr>
          <w:b/>
        </w:rPr>
        <w:t>Курсовая подготовка педагогических работников за три последних учебных года</w:t>
      </w:r>
    </w:p>
    <w:p w:rsidR="00BB6874" w:rsidRPr="00DB44B7" w:rsidRDefault="00BB6874" w:rsidP="00BB6874">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9"/>
        <w:gridCol w:w="3250"/>
        <w:gridCol w:w="3072"/>
      </w:tblGrid>
      <w:tr w:rsidR="00BB6874" w:rsidRPr="00DB44B7" w:rsidTr="00FC4B51">
        <w:tc>
          <w:tcPr>
            <w:tcW w:w="3249" w:type="dxa"/>
          </w:tcPr>
          <w:p w:rsidR="00BB6874" w:rsidRPr="00DB44B7" w:rsidRDefault="00BB6874" w:rsidP="00FC4B51">
            <w:pPr>
              <w:jc w:val="center"/>
            </w:pPr>
            <w:r w:rsidRPr="00DB44B7">
              <w:t xml:space="preserve">2013 – 2014 </w:t>
            </w:r>
            <w:proofErr w:type="spellStart"/>
            <w:r w:rsidRPr="00DB44B7">
              <w:t>уч</w:t>
            </w:r>
            <w:proofErr w:type="spellEnd"/>
            <w:r w:rsidRPr="00DB44B7">
              <w:t>. год</w:t>
            </w:r>
          </w:p>
        </w:tc>
        <w:tc>
          <w:tcPr>
            <w:tcW w:w="3250" w:type="dxa"/>
          </w:tcPr>
          <w:p w:rsidR="00BB6874" w:rsidRPr="00DB44B7" w:rsidRDefault="00BB6874" w:rsidP="00FC4B51">
            <w:pPr>
              <w:jc w:val="center"/>
            </w:pPr>
            <w:r w:rsidRPr="00DB44B7">
              <w:t xml:space="preserve">2015 – 2016 </w:t>
            </w:r>
            <w:proofErr w:type="spellStart"/>
            <w:r w:rsidRPr="00DB44B7">
              <w:t>уч</w:t>
            </w:r>
            <w:proofErr w:type="spellEnd"/>
            <w:r w:rsidRPr="00DB44B7">
              <w:t>. год</w:t>
            </w:r>
          </w:p>
        </w:tc>
        <w:tc>
          <w:tcPr>
            <w:tcW w:w="3072" w:type="dxa"/>
          </w:tcPr>
          <w:p w:rsidR="00BB6874" w:rsidRPr="00DB44B7" w:rsidRDefault="00BB6874" w:rsidP="00FC4B51">
            <w:pPr>
              <w:jc w:val="center"/>
            </w:pPr>
            <w:r w:rsidRPr="00DB44B7">
              <w:t xml:space="preserve">2016-2017 </w:t>
            </w:r>
            <w:proofErr w:type="spellStart"/>
            <w:r w:rsidRPr="00DB44B7">
              <w:t>уч</w:t>
            </w:r>
            <w:proofErr w:type="spellEnd"/>
            <w:r w:rsidRPr="00DB44B7">
              <w:t>. год</w:t>
            </w:r>
          </w:p>
        </w:tc>
      </w:tr>
      <w:tr w:rsidR="00BB6874" w:rsidRPr="00EC753E" w:rsidTr="00FC4B51">
        <w:tc>
          <w:tcPr>
            <w:tcW w:w="3249" w:type="dxa"/>
          </w:tcPr>
          <w:p w:rsidR="00BB6874" w:rsidRPr="00DB44B7" w:rsidRDefault="00BB6874" w:rsidP="00FC4B51">
            <w:pPr>
              <w:jc w:val="center"/>
            </w:pPr>
            <w:r w:rsidRPr="00DB44B7">
              <w:t xml:space="preserve">  чел</w:t>
            </w:r>
            <w:proofErr w:type="gramStart"/>
            <w:r w:rsidRPr="00DB44B7">
              <w:t>. (%)</w:t>
            </w:r>
            <w:proofErr w:type="gramEnd"/>
          </w:p>
        </w:tc>
        <w:tc>
          <w:tcPr>
            <w:tcW w:w="3250" w:type="dxa"/>
          </w:tcPr>
          <w:p w:rsidR="00BB6874" w:rsidRPr="00DB44B7" w:rsidRDefault="00BB6874" w:rsidP="00FC4B51">
            <w:pPr>
              <w:jc w:val="center"/>
            </w:pPr>
            <w:r w:rsidRPr="00DB44B7">
              <w:t xml:space="preserve"> чел</w:t>
            </w:r>
            <w:proofErr w:type="gramStart"/>
            <w:r w:rsidRPr="00DB44B7">
              <w:t>. (%)</w:t>
            </w:r>
            <w:proofErr w:type="gramEnd"/>
          </w:p>
        </w:tc>
        <w:tc>
          <w:tcPr>
            <w:tcW w:w="3072" w:type="dxa"/>
          </w:tcPr>
          <w:p w:rsidR="00BB6874" w:rsidRPr="00EC753E" w:rsidRDefault="00BB6874" w:rsidP="00FC4B51">
            <w:pPr>
              <w:jc w:val="center"/>
            </w:pPr>
            <w:r w:rsidRPr="00DB44B7">
              <w:t>чел</w:t>
            </w:r>
            <w:proofErr w:type="gramStart"/>
            <w:r w:rsidRPr="00DB44B7">
              <w:t>. (%)</w:t>
            </w:r>
            <w:proofErr w:type="gramEnd"/>
          </w:p>
        </w:tc>
      </w:tr>
    </w:tbl>
    <w:p w:rsidR="00BB6874" w:rsidRDefault="00BB6874" w:rsidP="00BB6874">
      <w:pPr>
        <w:ind w:firstLine="708"/>
        <w:jc w:val="both"/>
      </w:pPr>
    </w:p>
    <w:p w:rsidR="00BB6874" w:rsidRPr="004B51A8" w:rsidRDefault="00BB6874" w:rsidP="00BB6874">
      <w:pPr>
        <w:jc w:val="both"/>
        <w:rPr>
          <w:b/>
        </w:rPr>
      </w:pPr>
      <w:r w:rsidRPr="004B51A8">
        <w:t>4.2. Наличие вакансий педагогических работников.</w:t>
      </w:r>
    </w:p>
    <w:p w:rsidR="00BB6874" w:rsidRDefault="00BB6874" w:rsidP="00BB6874">
      <w:pPr>
        <w:jc w:val="both"/>
        <w:sectPr w:rsidR="00BB6874" w:rsidSect="00BB6874">
          <w:pgSz w:w="16838" w:h="11906" w:orient="landscape"/>
          <w:pgMar w:top="1701" w:right="1134" w:bottom="851" w:left="1134" w:header="709" w:footer="709" w:gutter="0"/>
          <w:cols w:space="708"/>
          <w:docGrid w:linePitch="360"/>
        </w:sectPr>
      </w:pPr>
      <w:r w:rsidRPr="004B51A8">
        <w:t>Вакансий нет.</w:t>
      </w:r>
    </w:p>
    <w:p w:rsidR="003B78F3" w:rsidRDefault="003B78F3" w:rsidP="003B78F3">
      <w:pPr>
        <w:pageBreakBefore/>
        <w:jc w:val="center"/>
        <w:rPr>
          <w:b/>
          <w:sz w:val="16"/>
          <w:szCs w:val="16"/>
        </w:rPr>
      </w:pPr>
      <w:r>
        <w:rPr>
          <w:b/>
        </w:rPr>
        <w:lastRenderedPageBreak/>
        <w:t>РАЗДЕЛ 5. ИНФОРМАЦИОННО-ТЕХНИЧЕСКОЕ ОСНАЩЕНИЕ</w:t>
      </w:r>
    </w:p>
    <w:p w:rsidR="003B78F3" w:rsidRDefault="003B78F3" w:rsidP="003B78F3">
      <w:pPr>
        <w:jc w:val="center"/>
        <w:rPr>
          <w:b/>
          <w:sz w:val="16"/>
          <w:szCs w:val="16"/>
        </w:rPr>
      </w:pPr>
    </w:p>
    <w:p w:rsidR="003B78F3" w:rsidRDefault="003B78F3" w:rsidP="003B78F3">
      <w:pPr>
        <w:numPr>
          <w:ilvl w:val="1"/>
          <w:numId w:val="11"/>
        </w:numPr>
        <w:tabs>
          <w:tab w:val="left" w:pos="588"/>
        </w:tabs>
        <w:ind w:left="14" w:hanging="14"/>
        <w:jc w:val="both"/>
        <w:rPr>
          <w:color w:val="000000"/>
        </w:rPr>
      </w:pPr>
      <w:r>
        <w:t>Характеристика информационно-технического оснащения</w:t>
      </w:r>
    </w:p>
    <w:tbl>
      <w:tblPr>
        <w:tblW w:w="0" w:type="auto"/>
        <w:tblLayout w:type="fixed"/>
        <w:tblLook w:val="0000"/>
      </w:tblPr>
      <w:tblGrid>
        <w:gridCol w:w="6511"/>
        <w:gridCol w:w="1663"/>
        <w:gridCol w:w="1396"/>
      </w:tblGrid>
      <w:tr w:rsidR="003B78F3" w:rsidTr="003B78F3">
        <w:trPr>
          <w:trHeight w:val="686"/>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rPr>
                <w:color w:val="000000"/>
              </w:rPr>
              <w:t>Показатели</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rPr>
                <w:color w:val="000000"/>
              </w:rPr>
              <w:t>Региональные критерии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rPr>
                <w:color w:val="000000"/>
              </w:rPr>
              <w:t>Показатели ОУ</w:t>
            </w:r>
          </w:p>
        </w:tc>
      </w:tr>
      <w:tr w:rsidR="003B78F3" w:rsidTr="003B78F3">
        <w:trPr>
          <w:trHeight w:val="539"/>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rPr>
                <w:color w:val="000000"/>
              </w:rPr>
              <w:t>Обеспеченность обучающихся учебной литературой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jc w:val="center"/>
              <w:rPr>
                <w:sz w:val="20"/>
                <w:szCs w:val="20"/>
              </w:rPr>
            </w:pPr>
            <w:r>
              <w:rPr>
                <w:color w:val="000000"/>
              </w:rPr>
              <w:t>100%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spacing w:line="360" w:lineRule="auto"/>
              <w:rPr>
                <w:color w:val="000000"/>
              </w:rPr>
            </w:pPr>
            <w:r>
              <w:rPr>
                <w:sz w:val="20"/>
                <w:szCs w:val="20"/>
              </w:rPr>
              <w:t>100%</w:t>
            </w:r>
          </w:p>
        </w:tc>
      </w:tr>
      <w:tr w:rsidR="003B78F3" w:rsidTr="003B78F3">
        <w:trPr>
          <w:trHeight w:val="519"/>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rPr>
                <w:color w:val="000000"/>
              </w:rPr>
              <w:t>Количество компьютеров, применяемых в учебном процессе</w:t>
            </w:r>
          </w:p>
        </w:tc>
        <w:tc>
          <w:tcPr>
            <w:tcW w:w="1663" w:type="dxa"/>
            <w:tcBorders>
              <w:top w:val="single" w:sz="4" w:space="0" w:color="000000"/>
              <w:left w:val="single" w:sz="4" w:space="0" w:color="000000"/>
              <w:bottom w:val="single" w:sz="4" w:space="0" w:color="000000"/>
              <w:right w:val="single" w:sz="4" w:space="0" w:color="000000"/>
            </w:tcBorders>
            <w:shd w:val="clear" w:color="auto" w:fill="C4BC96"/>
          </w:tcPr>
          <w:p w:rsidR="003B78F3" w:rsidRDefault="003B78F3" w:rsidP="007816B3"/>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t>62</w:t>
            </w:r>
          </w:p>
        </w:tc>
      </w:tr>
      <w:tr w:rsidR="003B78F3" w:rsidTr="007816B3">
        <w:trPr>
          <w:trHeight w:val="1319"/>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rPr>
                <w:color w:val="000000"/>
              </w:rPr>
              <w:t>Количество обучающихся на 1 компьютер, применяемый в учебном процессе</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sz w:val="20"/>
                <w:szCs w:val="20"/>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rPr>
                <w:sz w:val="20"/>
                <w:szCs w:val="20"/>
              </w:rPr>
              <w:t>7</w:t>
            </w:r>
          </w:p>
        </w:tc>
      </w:tr>
      <w:tr w:rsidR="003B78F3" w:rsidTr="003B78F3">
        <w:trPr>
          <w:trHeight w:val="637"/>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rPr>
                <w:color w:val="000000"/>
              </w:rPr>
              <w:t>Наличие библиотеки/информационно-библиотечного центра (указать)</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rPr>
                <w:color w:val="000000"/>
              </w:rPr>
              <w:t>да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rPr>
                <w:color w:val="000000"/>
              </w:rPr>
              <w:t>да</w:t>
            </w:r>
          </w:p>
        </w:tc>
      </w:tr>
      <w:tr w:rsidR="003B78F3" w:rsidTr="003B78F3">
        <w:trPr>
          <w:trHeight w:val="353"/>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Наличие медиатеки (есть/нет)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r>
      <w:tr w:rsidR="003B78F3" w:rsidTr="003B78F3">
        <w:trPr>
          <w:trHeight w:val="709"/>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Возможность пользования сетью Интернет обучающимися (да/ нет)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r>
      <w:tr w:rsidR="003B78F3" w:rsidTr="003B78F3">
        <w:trPr>
          <w:trHeight w:val="714"/>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Количество АРМ (автоматизированное рабочее место)  учителя</w:t>
            </w:r>
          </w:p>
        </w:tc>
        <w:tc>
          <w:tcPr>
            <w:tcW w:w="1663" w:type="dxa"/>
            <w:tcBorders>
              <w:top w:val="single" w:sz="4" w:space="0" w:color="000000"/>
              <w:left w:val="single" w:sz="4" w:space="0" w:color="000000"/>
              <w:bottom w:val="single" w:sz="4" w:space="0" w:color="000000"/>
              <w:right w:val="single" w:sz="4" w:space="0" w:color="000000"/>
            </w:tcBorders>
            <w:shd w:val="clear" w:color="auto" w:fill="C4BC96"/>
          </w:tcPr>
          <w:p w:rsidR="003B78F3" w:rsidRDefault="003B78F3" w:rsidP="007816B3"/>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7816B3" w:rsidP="007816B3">
            <w:r>
              <w:t>2</w:t>
            </w:r>
          </w:p>
        </w:tc>
      </w:tr>
      <w:tr w:rsidR="003B78F3" w:rsidTr="007816B3">
        <w:trPr>
          <w:trHeight w:val="348"/>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Кол-во компьютеров, применяемых в управлении</w:t>
            </w:r>
          </w:p>
        </w:tc>
        <w:tc>
          <w:tcPr>
            <w:tcW w:w="1663" w:type="dxa"/>
            <w:tcBorders>
              <w:top w:val="single" w:sz="4" w:space="0" w:color="000000"/>
              <w:left w:val="single" w:sz="4" w:space="0" w:color="000000"/>
              <w:bottom w:val="single" w:sz="4" w:space="0" w:color="000000"/>
              <w:right w:val="single" w:sz="4" w:space="0" w:color="000000"/>
            </w:tcBorders>
            <w:shd w:val="clear" w:color="auto" w:fill="C4BC96"/>
          </w:tcPr>
          <w:p w:rsidR="003B78F3" w:rsidRDefault="003B78F3" w:rsidP="007816B3"/>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7816B3" w:rsidP="007816B3">
            <w:r>
              <w:t>7</w:t>
            </w:r>
          </w:p>
        </w:tc>
      </w:tr>
      <w:tr w:rsidR="003B78F3" w:rsidTr="007816B3">
        <w:trPr>
          <w:trHeight w:val="703"/>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Наличие АРМ (автоматизированное рабочее место)  администратора</w:t>
            </w:r>
          </w:p>
        </w:tc>
        <w:tc>
          <w:tcPr>
            <w:tcW w:w="1663" w:type="dxa"/>
            <w:tcBorders>
              <w:top w:val="single" w:sz="4" w:space="0" w:color="000000"/>
              <w:left w:val="single" w:sz="4" w:space="0" w:color="000000"/>
              <w:bottom w:val="single" w:sz="4" w:space="0" w:color="000000"/>
              <w:right w:val="single" w:sz="4" w:space="0" w:color="000000"/>
            </w:tcBorders>
            <w:shd w:val="clear" w:color="auto" w:fill="C4BC96"/>
          </w:tcPr>
          <w:p w:rsidR="003B78F3" w:rsidRDefault="003B78F3" w:rsidP="007816B3"/>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851F3E" w:rsidP="007816B3">
            <w:r>
              <w:t>7</w:t>
            </w:r>
          </w:p>
        </w:tc>
      </w:tr>
      <w:tr w:rsidR="003B78F3" w:rsidTr="007816B3">
        <w:trPr>
          <w:trHeight w:val="543"/>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Возможность пользования сетью Интернет педагогами (да/нет)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r>
      <w:tr w:rsidR="003B78F3" w:rsidTr="007816B3">
        <w:trPr>
          <w:trHeight w:val="509"/>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Наличие сайта (да/ нет)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r>
      <w:tr w:rsidR="003B78F3" w:rsidTr="007816B3">
        <w:trPr>
          <w:trHeight w:val="517"/>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Создание условий для обеспечения обучающихся питанием (да/нет)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r>
      <w:tr w:rsidR="003B78F3" w:rsidTr="007816B3">
        <w:trPr>
          <w:trHeight w:val="511"/>
        </w:trPr>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Обеспеченность обучающихся медицинским обслуживанием (да/ нет)</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да</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sz w:val="16"/>
                <w:szCs w:val="16"/>
              </w:rPr>
            </w:pPr>
            <w:r>
              <w:t>да</w:t>
            </w:r>
          </w:p>
        </w:tc>
      </w:tr>
    </w:tbl>
    <w:p w:rsidR="003B78F3" w:rsidRDefault="003B78F3" w:rsidP="003B78F3">
      <w:pPr>
        <w:tabs>
          <w:tab w:val="left" w:pos="588"/>
        </w:tabs>
        <w:jc w:val="both"/>
        <w:rPr>
          <w:sz w:val="16"/>
          <w:szCs w:val="16"/>
        </w:rPr>
      </w:pPr>
    </w:p>
    <w:p w:rsidR="003B78F3" w:rsidRDefault="003B78F3" w:rsidP="003B78F3">
      <w:pPr>
        <w:numPr>
          <w:ilvl w:val="1"/>
          <w:numId w:val="11"/>
        </w:numPr>
        <w:tabs>
          <w:tab w:val="left" w:pos="588"/>
        </w:tabs>
        <w:ind w:left="14" w:hanging="14"/>
        <w:jc w:val="both"/>
      </w:pPr>
      <w:r>
        <w:t xml:space="preserve">Наличие оснащенных специализированных кабинетов </w:t>
      </w:r>
    </w:p>
    <w:tbl>
      <w:tblPr>
        <w:tblW w:w="0" w:type="auto"/>
        <w:tblLayout w:type="fixed"/>
        <w:tblLook w:val="0000"/>
      </w:tblPr>
      <w:tblGrid>
        <w:gridCol w:w="6531"/>
        <w:gridCol w:w="3038"/>
      </w:tblGrid>
      <w:tr w:rsidR="003B78F3" w:rsidTr="007816B3">
        <w:trPr>
          <w:trHeight w:val="375"/>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jc w:val="center"/>
            </w:pPr>
            <w:r>
              <w:rPr>
                <w:color w:val="000000"/>
              </w:rPr>
              <w:t>Кол-во</w:t>
            </w:r>
          </w:p>
        </w:tc>
      </w:tr>
      <w:tr w:rsidR="003B78F3" w:rsidTr="007816B3">
        <w:trPr>
          <w:trHeight w:val="358"/>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t>Кабинет математики</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rPr>
                <w:color w:val="000000"/>
              </w:rPr>
              <w:t>2</w:t>
            </w:r>
          </w:p>
        </w:tc>
      </w:tr>
      <w:tr w:rsidR="003B78F3" w:rsidTr="007816B3">
        <w:trPr>
          <w:trHeight w:val="340"/>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t>Кабинет физики</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rPr>
                <w:color w:val="000000"/>
              </w:rPr>
              <w:t>1</w:t>
            </w:r>
          </w:p>
        </w:tc>
      </w:tr>
      <w:tr w:rsidR="003B78F3" w:rsidTr="007816B3">
        <w:trPr>
          <w:trHeight w:val="349"/>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Кабинет химии</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1</w:t>
            </w:r>
          </w:p>
        </w:tc>
      </w:tr>
      <w:tr w:rsidR="003B78F3" w:rsidTr="007816B3">
        <w:trPr>
          <w:trHeight w:val="360"/>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color w:val="000000"/>
              </w:rPr>
            </w:pPr>
            <w:r>
              <w:t>Кабинет биологии</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rPr>
                <w:color w:val="000000"/>
              </w:rPr>
              <w:t>0</w:t>
            </w:r>
          </w:p>
        </w:tc>
      </w:tr>
      <w:tr w:rsidR="003B78F3" w:rsidTr="007816B3">
        <w:trPr>
          <w:trHeight w:val="341"/>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Кабинет информатики</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1</w:t>
            </w:r>
          </w:p>
        </w:tc>
      </w:tr>
      <w:tr w:rsidR="003B78F3" w:rsidTr="007816B3">
        <w:trPr>
          <w:trHeight w:val="351"/>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Кабинет русского языка и литературы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2</w:t>
            </w:r>
          </w:p>
        </w:tc>
      </w:tr>
      <w:tr w:rsidR="003B78F3" w:rsidTr="007816B3">
        <w:trPr>
          <w:trHeight w:val="348"/>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Кабинет истории</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1</w:t>
            </w:r>
          </w:p>
        </w:tc>
      </w:tr>
      <w:tr w:rsidR="003B78F3" w:rsidTr="007816B3">
        <w:trPr>
          <w:trHeight w:val="357"/>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Кабинет географии</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1</w:t>
            </w:r>
          </w:p>
        </w:tc>
      </w:tr>
      <w:tr w:rsidR="003B78F3" w:rsidTr="007816B3">
        <w:trPr>
          <w:trHeight w:val="349"/>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Кабинет ОБЖ</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1</w:t>
            </w:r>
          </w:p>
        </w:tc>
      </w:tr>
      <w:tr w:rsidR="003B78F3" w:rsidTr="007816B3">
        <w:trPr>
          <w:trHeight w:val="349"/>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lastRenderedPageBreak/>
              <w:t>Кабинет технологии</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1</w:t>
            </w:r>
          </w:p>
        </w:tc>
      </w:tr>
      <w:tr w:rsidR="003B78F3" w:rsidTr="007816B3">
        <w:trPr>
          <w:trHeight w:val="1319"/>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sz w:val="20"/>
                <w:szCs w:val="20"/>
              </w:rPr>
            </w:pPr>
            <w:r>
              <w:t>Другие (указать)</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rPr>
                <w:sz w:val="20"/>
                <w:szCs w:val="20"/>
              </w:rPr>
            </w:pPr>
            <w:r>
              <w:rPr>
                <w:sz w:val="20"/>
                <w:szCs w:val="20"/>
              </w:rPr>
              <w:t>Технические мастерские (1)</w:t>
            </w:r>
          </w:p>
          <w:p w:rsidR="003B78F3" w:rsidRDefault="003B78F3" w:rsidP="007816B3">
            <w:pPr>
              <w:rPr>
                <w:sz w:val="20"/>
                <w:szCs w:val="20"/>
              </w:rPr>
            </w:pPr>
            <w:r>
              <w:rPr>
                <w:sz w:val="20"/>
                <w:szCs w:val="20"/>
              </w:rPr>
              <w:t>Кабинет английского языка(1)</w:t>
            </w:r>
          </w:p>
          <w:p w:rsidR="003B78F3" w:rsidRDefault="003B78F3" w:rsidP="007816B3">
            <w:pPr>
              <w:rPr>
                <w:sz w:val="20"/>
                <w:szCs w:val="20"/>
              </w:rPr>
            </w:pPr>
            <w:r>
              <w:rPr>
                <w:sz w:val="20"/>
                <w:szCs w:val="20"/>
              </w:rPr>
              <w:t>Кабинет ИЗО (1)</w:t>
            </w:r>
          </w:p>
          <w:p w:rsidR="003B78F3" w:rsidRDefault="003B78F3" w:rsidP="007816B3">
            <w:pPr>
              <w:rPr>
                <w:sz w:val="20"/>
                <w:szCs w:val="20"/>
              </w:rPr>
            </w:pPr>
            <w:r>
              <w:rPr>
                <w:sz w:val="20"/>
                <w:szCs w:val="20"/>
              </w:rPr>
              <w:t>Кабинет-хореографическая студия (1)</w:t>
            </w:r>
          </w:p>
          <w:p w:rsidR="003B78F3" w:rsidRDefault="003B78F3" w:rsidP="007816B3">
            <w:pPr>
              <w:rPr>
                <w:sz w:val="20"/>
                <w:szCs w:val="20"/>
              </w:rPr>
            </w:pPr>
            <w:r>
              <w:rPr>
                <w:sz w:val="20"/>
                <w:szCs w:val="20"/>
              </w:rPr>
              <w:t>Кабинет-театральная студия (1)</w:t>
            </w:r>
          </w:p>
          <w:p w:rsidR="003B78F3" w:rsidRDefault="003B78F3" w:rsidP="007816B3">
            <w:pPr>
              <w:rPr>
                <w:sz w:val="20"/>
                <w:szCs w:val="20"/>
              </w:rPr>
            </w:pPr>
            <w:r>
              <w:rPr>
                <w:sz w:val="20"/>
                <w:szCs w:val="20"/>
              </w:rPr>
              <w:t>Кабинет музыки (1)</w:t>
            </w:r>
          </w:p>
          <w:p w:rsidR="003B78F3" w:rsidRDefault="003B78F3" w:rsidP="007816B3">
            <w:r>
              <w:rPr>
                <w:sz w:val="20"/>
                <w:szCs w:val="20"/>
              </w:rPr>
              <w:t>Кабинет начальных классов (7)</w:t>
            </w:r>
          </w:p>
        </w:tc>
      </w:tr>
      <w:tr w:rsidR="003B78F3" w:rsidTr="007816B3">
        <w:trPr>
          <w:trHeight w:val="300"/>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Спортивный зал</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1</w:t>
            </w:r>
          </w:p>
        </w:tc>
      </w:tr>
      <w:tr w:rsidR="003B78F3" w:rsidTr="007816B3">
        <w:trPr>
          <w:trHeight w:val="337"/>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Читальный зал</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r>
              <w:t>1</w:t>
            </w:r>
          </w:p>
        </w:tc>
      </w:tr>
      <w:tr w:rsidR="003B78F3" w:rsidTr="007816B3">
        <w:trPr>
          <w:trHeight w:val="347"/>
        </w:trPr>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tc>
      </w:tr>
    </w:tbl>
    <w:p w:rsidR="003B78F3" w:rsidRDefault="003B78F3" w:rsidP="003B78F3">
      <w:pPr>
        <w:jc w:val="both"/>
        <w:rPr>
          <w:b/>
          <w:sz w:val="16"/>
          <w:szCs w:val="16"/>
        </w:rPr>
      </w:pPr>
    </w:p>
    <w:p w:rsidR="00D57B61" w:rsidRPr="00135024" w:rsidRDefault="003B78F3" w:rsidP="00D57B61">
      <w:pPr>
        <w:jc w:val="both"/>
        <w:rPr>
          <w:i/>
          <w:iCs/>
        </w:rPr>
      </w:pPr>
      <w:r>
        <w:rPr>
          <w:b/>
          <w:i/>
        </w:rPr>
        <w:t xml:space="preserve">Вывод: </w:t>
      </w:r>
    </w:p>
    <w:p w:rsidR="00D0047D" w:rsidRDefault="003B78F3" w:rsidP="003B78F3">
      <w:pPr>
        <w:jc w:val="both"/>
      </w:pPr>
      <w:r>
        <w:t xml:space="preserve">В школе хорошая материально-техническая база. Функционируют специализированные оборудованные кабинеты физики, химии, хореографии, географии, технического труда, математики, обслуживающего труда. Все кабинеты ХЭЦ (ИЗО, театра, музыки, хореографии) оборудованы для занятий тем или </w:t>
      </w:r>
      <w:r>
        <w:br/>
        <w:t xml:space="preserve">другим видом искусства. В кабинетах русского языка, литературы, математики, географии, ИЗО и информатики есть мультимедийные установки. Оборудован компьютерный класс, в учебных кабинетах установлены видеодвойки и рабочие компьютеры, что позволяет учителям применять новые информационно – коммуникационные технологии в процессе обучения. </w:t>
      </w:r>
      <w:r w:rsidR="00D0047D">
        <w:t xml:space="preserve">У школы есть свой официальный сайт, электронная почта. </w:t>
      </w:r>
    </w:p>
    <w:p w:rsidR="003B78F3" w:rsidRDefault="00D0047D" w:rsidP="003B78F3">
      <w:pPr>
        <w:jc w:val="both"/>
      </w:pPr>
      <w:r>
        <w:t xml:space="preserve">Созданы хорошие условия для занятий физкультурой и спортом: </w:t>
      </w:r>
      <w:r w:rsidR="003B78F3">
        <w:t xml:space="preserve">есть спортзал, </w:t>
      </w:r>
      <w:r>
        <w:t xml:space="preserve">спортивная площадка оборудована полем для мини-футбола с искусственным покрытием. </w:t>
      </w:r>
      <w:r w:rsidR="003B78F3">
        <w:t xml:space="preserve">Школьная библиотека располагает хорошим книжным фондом учебной и методической литературы, а также </w:t>
      </w:r>
      <w:r>
        <w:t xml:space="preserve">медиатекой, </w:t>
      </w:r>
      <w:r w:rsidR="003B78F3">
        <w:t>основательной базой видеофильмов, аудиокассет, наглядных пособий, справочной литературы, периодических изданий</w:t>
      </w:r>
      <w:r w:rsidR="003B78F3">
        <w:rPr>
          <w:sz w:val="27"/>
          <w:szCs w:val="27"/>
        </w:rPr>
        <w:t>.</w:t>
      </w:r>
      <w:r w:rsidR="003B78F3">
        <w:t xml:space="preserve"> </w:t>
      </w:r>
    </w:p>
    <w:p w:rsidR="00037D08" w:rsidRPr="0045796C" w:rsidRDefault="00BB6874" w:rsidP="0045796C">
      <w:pPr>
        <w:jc w:val="both"/>
      </w:pPr>
      <w:r>
        <w:t xml:space="preserve">МБОУ </w:t>
      </w:r>
      <w:r w:rsidR="00D0047D">
        <w:t xml:space="preserve">СОШ №6 – победитель </w:t>
      </w:r>
      <w:r w:rsidR="00037D08" w:rsidRPr="0045796C">
        <w:t>в областном конкурсе муниципальных проектов</w:t>
      </w:r>
      <w:r w:rsidR="0045796C">
        <w:t xml:space="preserve"> </w:t>
      </w:r>
      <w:r w:rsidR="00037D08" w:rsidRPr="0045796C">
        <w:t>совершенствования организации питания обучающихся в МОУ в Московской области.</w:t>
      </w:r>
      <w:r w:rsidR="0045796C">
        <w:t xml:space="preserve"> Призовой фонд использован на  </w:t>
      </w:r>
      <w:r w:rsidR="00037D08" w:rsidRPr="0045796C">
        <w:t>реконстру</w:t>
      </w:r>
      <w:r w:rsidR="0045796C">
        <w:t xml:space="preserve">кцию школьной столовой. </w:t>
      </w:r>
    </w:p>
    <w:p w:rsidR="00D0047D" w:rsidRDefault="00D0047D" w:rsidP="003B78F3">
      <w:pPr>
        <w:jc w:val="both"/>
      </w:pPr>
    </w:p>
    <w:p w:rsidR="00B721CB" w:rsidRPr="00702784" w:rsidRDefault="00D57B61" w:rsidP="0045796C">
      <w:pPr>
        <w:jc w:val="both"/>
      </w:pPr>
      <w:r w:rsidRPr="0045796C">
        <w:t>Таким образом, школа оснащена необходимым информационно-техническим оборудованием для реализации заявленных образовательных программ.</w:t>
      </w:r>
      <w:r w:rsidR="00B721CB" w:rsidRPr="00B721CB">
        <w:t xml:space="preserve"> </w:t>
      </w:r>
    </w:p>
    <w:p w:rsidR="00D57B61" w:rsidRPr="00D57B61" w:rsidRDefault="00D57B61" w:rsidP="00D57B61">
      <w:pPr>
        <w:jc w:val="both"/>
        <w:rPr>
          <w:iCs/>
        </w:rPr>
      </w:pPr>
    </w:p>
    <w:p w:rsidR="0045796C" w:rsidRPr="0045796C" w:rsidRDefault="00D57B61" w:rsidP="00D57B61">
      <w:pPr>
        <w:jc w:val="both"/>
        <w:rPr>
          <w:i/>
          <w:iCs/>
        </w:rPr>
      </w:pPr>
      <w:r w:rsidRPr="0045796C">
        <w:rPr>
          <w:i/>
          <w:iCs/>
        </w:rPr>
        <w:t xml:space="preserve">Проблемы, выявленные в ходе самообследования, пути их решения: </w:t>
      </w:r>
    </w:p>
    <w:p w:rsidR="007816B3" w:rsidRPr="00D57B61" w:rsidRDefault="0045796C" w:rsidP="00D57B61">
      <w:pPr>
        <w:jc w:val="both"/>
      </w:pPr>
      <w:r>
        <w:rPr>
          <w:iCs/>
        </w:rPr>
        <w:t>п</w:t>
      </w:r>
      <w:r w:rsidR="00B721CB">
        <w:rPr>
          <w:iCs/>
        </w:rPr>
        <w:t>родолжить оснащение учебных кабинетов современным оборудованием и м</w:t>
      </w:r>
      <w:r>
        <w:rPr>
          <w:iCs/>
        </w:rPr>
        <w:t>ультимедиа системами;</w:t>
      </w:r>
      <w:r w:rsidR="00B721CB">
        <w:rPr>
          <w:iCs/>
        </w:rPr>
        <w:t xml:space="preserve"> </w:t>
      </w:r>
      <w:r w:rsidR="00D57B61" w:rsidRPr="00D57B61">
        <w:rPr>
          <w:iCs/>
        </w:rPr>
        <w:t>дополнить зону отдыха учащихся начальной школы игровым оборудованием</w:t>
      </w:r>
      <w:r>
        <w:rPr>
          <w:iCs/>
        </w:rPr>
        <w:t xml:space="preserve"> развивающего характера;</w:t>
      </w:r>
      <w:r w:rsidRPr="0045796C">
        <w:t xml:space="preserve"> </w:t>
      </w:r>
      <w:r>
        <w:t>с</w:t>
      </w:r>
      <w:r w:rsidRPr="00702784">
        <w:t xml:space="preserve"> введением электронных дневников и классных журналов необходимо подключить все учебные кабинеты к сети Интернет.</w:t>
      </w:r>
    </w:p>
    <w:p w:rsidR="003B78F3" w:rsidRDefault="003B78F3" w:rsidP="003B78F3">
      <w:pPr>
        <w:pageBreakBefore/>
        <w:jc w:val="center"/>
      </w:pPr>
      <w:r>
        <w:rPr>
          <w:b/>
        </w:rPr>
        <w:lastRenderedPageBreak/>
        <w:t xml:space="preserve">РАЗДЕЛ 6. ДОПОЛНИТЕЛЬНАЯ ИНФОРМАЦИЯ </w:t>
      </w:r>
    </w:p>
    <w:p w:rsidR="003B78F3" w:rsidRDefault="003B78F3" w:rsidP="003B78F3">
      <w:pPr>
        <w:jc w:val="center"/>
        <w:rPr>
          <w:shd w:val="clear" w:color="auto" w:fill="00FF00"/>
        </w:rPr>
      </w:pPr>
      <w:r>
        <w:t>(вариативный раздел –</w:t>
      </w:r>
      <w:r>
        <w:rPr>
          <w:b/>
        </w:rPr>
        <w:t xml:space="preserve"> </w:t>
      </w:r>
      <w:r>
        <w:t>добавляется в материалы самообследования по желанию ОУ)</w:t>
      </w:r>
    </w:p>
    <w:p w:rsidR="003B78F3" w:rsidRDefault="003B78F3" w:rsidP="003B78F3">
      <w:pPr>
        <w:jc w:val="both"/>
        <w:rPr>
          <w:shd w:val="clear" w:color="auto" w:fill="00FF00"/>
        </w:rPr>
      </w:pPr>
    </w:p>
    <w:p w:rsidR="003B78F3" w:rsidRDefault="003B78F3" w:rsidP="003B78F3">
      <w:pPr>
        <w:jc w:val="both"/>
      </w:pPr>
      <w:r>
        <w:t>НАПРИМЕР:</w:t>
      </w:r>
    </w:p>
    <w:p w:rsidR="003B78F3" w:rsidRDefault="003B78F3" w:rsidP="003B78F3">
      <w:pPr>
        <w:jc w:val="both"/>
        <w:rPr>
          <w:sz w:val="20"/>
          <w:szCs w:val="20"/>
        </w:rPr>
      </w:pPr>
      <w:r>
        <w:t>Опытно-экспериментальная работа, инновационная деятельность</w:t>
      </w:r>
    </w:p>
    <w:tbl>
      <w:tblPr>
        <w:tblW w:w="0" w:type="auto"/>
        <w:tblLayout w:type="fixed"/>
        <w:tblLook w:val="0000"/>
      </w:tblPr>
      <w:tblGrid>
        <w:gridCol w:w="2943"/>
        <w:gridCol w:w="3157"/>
        <w:gridCol w:w="3470"/>
      </w:tblGrid>
      <w:tr w:rsidR="003B78F3" w:rsidTr="007816B3">
        <w:trPr>
          <w:trHeight w:val="131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jc w:val="center"/>
              <w:rPr>
                <w:sz w:val="20"/>
                <w:szCs w:val="20"/>
              </w:rPr>
            </w:pPr>
            <w:r>
              <w:rPr>
                <w:sz w:val="20"/>
                <w:szCs w:val="20"/>
              </w:rPr>
              <w:t>Тема</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jc w:val="center"/>
              <w:rPr>
                <w:sz w:val="20"/>
                <w:szCs w:val="20"/>
              </w:rPr>
            </w:pPr>
            <w:r>
              <w:rPr>
                <w:sz w:val="20"/>
                <w:szCs w:val="20"/>
              </w:rPr>
              <w:t>Кем и когда утверждена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jc w:val="center"/>
              <w:rPr>
                <w:sz w:val="20"/>
                <w:szCs w:val="20"/>
              </w:rPr>
            </w:pPr>
            <w:r>
              <w:rPr>
                <w:sz w:val="20"/>
                <w:szCs w:val="20"/>
              </w:rPr>
              <w:t xml:space="preserve">Руководитель </w:t>
            </w:r>
          </w:p>
          <w:p w:rsidR="003B78F3" w:rsidRDefault="003B78F3" w:rsidP="007816B3">
            <w:pPr>
              <w:jc w:val="center"/>
              <w:rPr>
                <w:sz w:val="20"/>
                <w:szCs w:val="20"/>
              </w:rPr>
            </w:pPr>
            <w:r>
              <w:rPr>
                <w:sz w:val="20"/>
                <w:szCs w:val="20"/>
              </w:rPr>
              <w:t>(Ф.И.О., ученая степень, звание)</w:t>
            </w:r>
          </w:p>
        </w:tc>
      </w:tr>
      <w:tr w:rsidR="003B78F3" w:rsidTr="007816B3">
        <w:trPr>
          <w:trHeight w:val="1319"/>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jc w:val="both"/>
              <w:rPr>
                <w:sz w:val="20"/>
                <w:szCs w:val="20"/>
              </w:rPr>
            </w:pPr>
            <w:r>
              <w:rPr>
                <w:sz w:val="20"/>
                <w:szCs w:val="20"/>
              </w:rPr>
              <w:t>Методика внедрения современных педагогических технологий в образовательный процесс общеобразовательной школы с целью воспитания и развития качеств личности, отвечающих требованиям постиндустриального общества</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jc w:val="both"/>
              <w:rPr>
                <w:sz w:val="20"/>
                <w:szCs w:val="20"/>
              </w:rPr>
            </w:pPr>
            <w:r>
              <w:rPr>
                <w:sz w:val="20"/>
                <w:szCs w:val="20"/>
              </w:rPr>
              <w:t xml:space="preserve">- Договор о содружестве между  Федеральным государственным научным учреждением «Институт теории и истории педагогики»   Российской академии образования и МБОУ </w:t>
            </w:r>
            <w:r w:rsidR="00BB6874">
              <w:rPr>
                <w:sz w:val="20"/>
                <w:szCs w:val="20"/>
              </w:rPr>
              <w:t>СОШ №6</w:t>
            </w:r>
            <w:r>
              <w:rPr>
                <w:sz w:val="20"/>
                <w:szCs w:val="20"/>
              </w:rPr>
              <w:t xml:space="preserve"> от 31.08.2011 г.</w:t>
            </w:r>
          </w:p>
          <w:p w:rsidR="003B78F3" w:rsidRDefault="003B78F3" w:rsidP="007816B3">
            <w:pPr>
              <w:jc w:val="both"/>
              <w:rPr>
                <w:sz w:val="20"/>
                <w:szCs w:val="20"/>
              </w:rPr>
            </w:pPr>
            <w:r>
              <w:rPr>
                <w:sz w:val="20"/>
                <w:szCs w:val="20"/>
              </w:rPr>
              <w:t xml:space="preserve">- Приказ №13 от 22 мая </w:t>
            </w:r>
            <w:smartTag w:uri="urn:schemas-microsoft-com:office:smarttags" w:element="metricconverter">
              <w:smartTagPr>
                <w:attr w:name="ProductID" w:val="2012 г"/>
              </w:smartTagPr>
              <w:r>
                <w:rPr>
                  <w:sz w:val="20"/>
                  <w:szCs w:val="20"/>
                </w:rPr>
                <w:t>2012 г</w:t>
              </w:r>
            </w:smartTag>
            <w:r>
              <w:rPr>
                <w:sz w:val="20"/>
                <w:szCs w:val="20"/>
              </w:rPr>
              <w:t>. по Федеральному государственному научному учреждению «Институт теории и истории педагогики»   Российской академии образования;</w:t>
            </w:r>
          </w:p>
          <w:p w:rsidR="003B78F3" w:rsidRDefault="003B78F3" w:rsidP="007816B3">
            <w:pPr>
              <w:jc w:val="both"/>
              <w:rPr>
                <w:sz w:val="20"/>
                <w:szCs w:val="20"/>
              </w:rPr>
            </w:pPr>
            <w:r>
              <w:rPr>
                <w:sz w:val="20"/>
                <w:szCs w:val="20"/>
              </w:rPr>
              <w:t xml:space="preserve">- Приказ № 114 от 01.09.2012 г. по Муниципальному бюджетному образовательному учреждению        Болшевсакя средняя общеобразовательная школа  № 6 </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3B78F3" w:rsidRDefault="003B78F3" w:rsidP="007816B3">
            <w:pPr>
              <w:jc w:val="both"/>
              <w:rPr>
                <w:sz w:val="20"/>
                <w:szCs w:val="20"/>
              </w:rPr>
            </w:pPr>
            <w:r>
              <w:rPr>
                <w:sz w:val="20"/>
                <w:szCs w:val="20"/>
              </w:rPr>
              <w:t>Научный руководитель ОЭП: Орешкина Анна Константиновна, д.п.н., зав. лабораторией теоретико – методологических основ непрерывного образования ФГНУ ИТИП РАО.</w:t>
            </w:r>
          </w:p>
        </w:tc>
      </w:tr>
    </w:tbl>
    <w:p w:rsidR="0045796C" w:rsidRDefault="0045796C" w:rsidP="00D57B61">
      <w:pPr>
        <w:jc w:val="both"/>
      </w:pPr>
    </w:p>
    <w:p w:rsidR="0045796C" w:rsidRDefault="0045796C" w:rsidP="00D57B61">
      <w:pPr>
        <w:jc w:val="both"/>
      </w:pPr>
    </w:p>
    <w:p w:rsidR="0045796C" w:rsidRDefault="0045796C" w:rsidP="00D57B61">
      <w:pPr>
        <w:jc w:val="both"/>
      </w:pPr>
    </w:p>
    <w:p w:rsidR="0045796C" w:rsidRDefault="0045796C" w:rsidP="00D57B61">
      <w:pPr>
        <w:jc w:val="both"/>
      </w:pPr>
    </w:p>
    <w:p w:rsidR="0045796C" w:rsidRDefault="0045796C" w:rsidP="00D57B61">
      <w:pPr>
        <w:jc w:val="both"/>
      </w:pPr>
    </w:p>
    <w:p w:rsidR="0045796C" w:rsidRDefault="0045796C" w:rsidP="00D57B61">
      <w:pPr>
        <w:jc w:val="both"/>
      </w:pPr>
    </w:p>
    <w:p w:rsidR="0045796C" w:rsidRDefault="0045796C" w:rsidP="00D57B61">
      <w:pPr>
        <w:jc w:val="both"/>
      </w:pPr>
    </w:p>
    <w:p w:rsidR="00D57B61" w:rsidRDefault="00D57B61" w:rsidP="00D57B61">
      <w:pPr>
        <w:jc w:val="both"/>
      </w:pPr>
      <w:r w:rsidRPr="00456071">
        <w:t>ОБЩИЕ ВЫВОДЫ</w:t>
      </w:r>
    </w:p>
    <w:p w:rsidR="0045796C" w:rsidRPr="001905ED" w:rsidRDefault="0045796C" w:rsidP="0045796C">
      <w:pPr>
        <w:numPr>
          <w:ilvl w:val="0"/>
          <w:numId w:val="14"/>
        </w:numPr>
        <w:tabs>
          <w:tab w:val="left" w:pos="602"/>
        </w:tabs>
        <w:suppressAutoHyphens w:val="0"/>
        <w:autoSpaceDE w:val="0"/>
        <w:autoSpaceDN w:val="0"/>
        <w:adjustRightInd w:val="0"/>
        <w:spacing w:line="276" w:lineRule="auto"/>
        <w:jc w:val="both"/>
        <w:outlineLvl w:val="0"/>
      </w:pPr>
      <w:r w:rsidRPr="001905ED">
        <w:t>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w:t>
      </w:r>
    </w:p>
    <w:p w:rsidR="0045796C" w:rsidRPr="00E051E1" w:rsidRDefault="0045796C" w:rsidP="0045796C">
      <w:pPr>
        <w:autoSpaceDE w:val="0"/>
        <w:autoSpaceDN w:val="0"/>
        <w:adjustRightInd w:val="0"/>
        <w:spacing w:line="276" w:lineRule="auto"/>
        <w:ind w:left="28" w:firstLine="360"/>
      </w:pPr>
      <w:r w:rsidRPr="00E051E1">
        <w:t>Вместе с тем, необходимо:</w:t>
      </w:r>
    </w:p>
    <w:p w:rsidR="0045796C" w:rsidRPr="001905ED" w:rsidRDefault="0045796C" w:rsidP="0045796C">
      <w:pPr>
        <w:spacing w:line="276" w:lineRule="auto"/>
        <w:jc w:val="both"/>
        <w:rPr>
          <w:b/>
        </w:rPr>
      </w:pPr>
      <w:r>
        <w:t xml:space="preserve"> 1. </w:t>
      </w:r>
      <w:r w:rsidRPr="001905ED">
        <w:t xml:space="preserve">Продолжить работу по дальнейшему </w:t>
      </w:r>
      <w:r w:rsidRPr="00B053E5">
        <w:t>повышению качества образования.</w:t>
      </w:r>
      <w:r>
        <w:t xml:space="preserve"> </w:t>
      </w:r>
    </w:p>
    <w:p w:rsidR="0045796C" w:rsidRDefault="0045796C" w:rsidP="0045796C">
      <w:pPr>
        <w:spacing w:line="276" w:lineRule="auto"/>
        <w:jc w:val="both"/>
      </w:pPr>
      <w:r>
        <w:t xml:space="preserve"> 2. </w:t>
      </w:r>
      <w:r w:rsidRPr="00E051E1">
        <w:t>Продолжить работу с учащимися,  мотивированными на учебу, в том числе вести системную подготовку</w:t>
      </w:r>
      <w:r w:rsidRPr="001905ED">
        <w:t xml:space="preserve"> к конкурсам, олимпиадам и т.д.</w:t>
      </w:r>
    </w:p>
    <w:p w:rsidR="0045796C" w:rsidRPr="001905ED" w:rsidRDefault="0045796C" w:rsidP="0045796C">
      <w:pPr>
        <w:spacing w:line="276" w:lineRule="auto"/>
        <w:jc w:val="both"/>
      </w:pPr>
      <w:r>
        <w:t xml:space="preserve">  3. </w:t>
      </w:r>
      <w:r w:rsidRPr="001905ED">
        <w:t>Формировать и развивать информационное пространство и информационные ресурсы обеспечивающие взаимодействие между участниками образовательного</w:t>
      </w:r>
      <w:r>
        <w:t xml:space="preserve"> процесса, социумом.</w:t>
      </w:r>
    </w:p>
    <w:p w:rsidR="0045796C" w:rsidRPr="00E051E1" w:rsidRDefault="0045796C" w:rsidP="0045796C">
      <w:pPr>
        <w:spacing w:line="276" w:lineRule="auto"/>
        <w:jc w:val="both"/>
      </w:pPr>
      <w:r>
        <w:t xml:space="preserve">  4.</w:t>
      </w:r>
      <w:r w:rsidRPr="00E051E1">
        <w:t xml:space="preserve"> Продолжать работу над пополнением материально-технической базы: осуществлять работу по благоустройству школьной территории, продолжить овладение досками МИМИО, освоить работу компьютерной сети школы в рамках сетевого взаимодействия.</w:t>
      </w:r>
    </w:p>
    <w:p w:rsidR="0045796C" w:rsidRPr="00E051E1" w:rsidRDefault="0045796C" w:rsidP="0045796C">
      <w:pPr>
        <w:spacing w:line="276" w:lineRule="auto"/>
        <w:jc w:val="both"/>
      </w:pPr>
      <w:r w:rsidRPr="00E051E1">
        <w:t xml:space="preserve"> </w:t>
      </w:r>
    </w:p>
    <w:p w:rsidR="0045796C" w:rsidRPr="00E051E1" w:rsidRDefault="0045796C" w:rsidP="0045796C">
      <w:pPr>
        <w:spacing w:line="276" w:lineRule="auto"/>
        <w:ind w:firstLine="708"/>
        <w:jc w:val="both"/>
      </w:pPr>
      <w:r w:rsidRPr="00E051E1">
        <w:lastRenderedPageBreak/>
        <w:t>Таким образом, показатели деятельности общеобразовательного учреждения по результатам самообследования соответствуют показателям   деятельности, необходимым для установления государственного статуса по типу «общеобразовательное учреждение», виду «</w:t>
      </w:r>
      <w:r>
        <w:t>средняя общеобразовательная школа</w:t>
      </w:r>
      <w:r w:rsidRPr="00E051E1">
        <w:t>».</w:t>
      </w:r>
    </w:p>
    <w:p w:rsidR="0045796C" w:rsidRDefault="0045796C" w:rsidP="00D57B61">
      <w:pPr>
        <w:jc w:val="both"/>
      </w:pPr>
    </w:p>
    <w:p w:rsidR="00D57B61" w:rsidRPr="00456071" w:rsidRDefault="00D57B61" w:rsidP="00D57B61">
      <w:pPr>
        <w:jc w:val="center"/>
        <w:rPr>
          <w:sz w:val="16"/>
          <w:szCs w:val="16"/>
        </w:rPr>
      </w:pPr>
      <w:r w:rsidRPr="00456071">
        <w:rPr>
          <w:sz w:val="16"/>
          <w:szCs w:val="16"/>
        </w:rPr>
        <w:t xml:space="preserve"> </w:t>
      </w:r>
    </w:p>
    <w:p w:rsidR="00D57B61" w:rsidRPr="00B721CB" w:rsidRDefault="00D57B61" w:rsidP="00D57B61">
      <w:pPr>
        <w:pStyle w:val="Default"/>
        <w:jc w:val="both"/>
      </w:pPr>
      <w:r>
        <w:t xml:space="preserve">1) </w:t>
      </w:r>
      <w:r w:rsidRPr="00B721CB">
        <w:t>Требования в части содержания основных образовательных программ начального, основного, среднего (полного) общего образования, максимального объема учебной нагрузки обучающихся, полноты выполнения образовательных программ исполняются.  Содержание, уровень и качество подготовки выпускников образовательного учреждения соответствует требованиям, определенным государственным образовательным стандартом. Уровень квалификации педагогических кадров позволяет обеспечить качество подготовки выпускников в соответствии с требованиями государственного образовательного стандарта.  Информационно-технические (в т.ч. методические) условия осуществления образовательного процесса достаточны для реализации указанных образовательных программ. Уровень организации воспитательной деятельности соответствует ее целям и задачам.</w:t>
      </w:r>
    </w:p>
    <w:p w:rsidR="00D57B61" w:rsidRPr="001A4650" w:rsidRDefault="00D57B61" w:rsidP="00D57B61">
      <w:pPr>
        <w:jc w:val="both"/>
      </w:pPr>
    </w:p>
    <w:p w:rsidR="00D57B61" w:rsidRPr="00135024" w:rsidRDefault="00D57B61" w:rsidP="00D57B61">
      <w:pPr>
        <w:tabs>
          <w:tab w:val="left" w:pos="426"/>
        </w:tabs>
        <w:jc w:val="both"/>
        <w:rPr>
          <w:i/>
          <w:iCs/>
        </w:rPr>
      </w:pPr>
      <w:r>
        <w:t>2) направления совершенствования образовательной деятельности, пути решения проблем выявленных в ходе самообследования:</w:t>
      </w:r>
      <w:r w:rsidRPr="006A6146">
        <w:rPr>
          <w:i/>
        </w:rPr>
        <w:t xml:space="preserve"> </w:t>
      </w:r>
    </w:p>
    <w:p w:rsidR="0045796C" w:rsidRPr="001905ED" w:rsidRDefault="0045796C" w:rsidP="00851F3E">
      <w:pPr>
        <w:spacing w:line="276" w:lineRule="auto"/>
        <w:ind w:left="360"/>
        <w:jc w:val="both"/>
        <w:rPr>
          <w:b/>
        </w:rPr>
      </w:pPr>
      <w:r w:rsidRPr="001905ED">
        <w:t xml:space="preserve">Продолжить работу по дальнейшему </w:t>
      </w:r>
      <w:r w:rsidRPr="00B053E5">
        <w:t>повышению качества образования.</w:t>
      </w:r>
      <w:r>
        <w:t xml:space="preserve"> </w:t>
      </w:r>
    </w:p>
    <w:p w:rsidR="0045796C" w:rsidRDefault="0045796C" w:rsidP="00851F3E">
      <w:pPr>
        <w:spacing w:line="276" w:lineRule="auto"/>
        <w:ind w:left="360"/>
        <w:jc w:val="both"/>
      </w:pPr>
      <w:r w:rsidRPr="00E051E1">
        <w:t>Продолжить работу с учащимися,  мотивированными на учебу, в том числе вести системную подготовку</w:t>
      </w:r>
      <w:r w:rsidRPr="001905ED">
        <w:t xml:space="preserve"> к конкурсам, олимпиадам и т.д.</w:t>
      </w:r>
    </w:p>
    <w:p w:rsidR="0045796C" w:rsidRPr="001905ED" w:rsidRDefault="0045796C" w:rsidP="00851F3E">
      <w:pPr>
        <w:spacing w:line="276" w:lineRule="auto"/>
        <w:ind w:left="360"/>
        <w:jc w:val="both"/>
      </w:pPr>
      <w:r w:rsidRPr="001905ED">
        <w:t>Формировать и развивать информационное пространство и информационные ресурсы</w:t>
      </w:r>
      <w:r w:rsidR="00851F3E">
        <w:t>,</w:t>
      </w:r>
      <w:r w:rsidRPr="001905ED">
        <w:t xml:space="preserve"> обеспечивающие взаимодействие между участниками образовательного</w:t>
      </w:r>
      <w:r>
        <w:t xml:space="preserve"> процесса, социумом.</w:t>
      </w:r>
    </w:p>
    <w:p w:rsidR="0045796C" w:rsidRPr="00E051E1" w:rsidRDefault="0045796C" w:rsidP="00851F3E">
      <w:pPr>
        <w:spacing w:line="276" w:lineRule="auto"/>
        <w:ind w:left="360"/>
        <w:jc w:val="both"/>
      </w:pPr>
      <w:r w:rsidRPr="00E051E1">
        <w:t>Продолжать работу над пополнением материально-технической базы.</w:t>
      </w:r>
    </w:p>
    <w:p w:rsidR="00D57B61" w:rsidRPr="00D21E6C" w:rsidRDefault="00D57B61" w:rsidP="00851F3E">
      <w:pPr>
        <w:tabs>
          <w:tab w:val="left" w:pos="602"/>
        </w:tabs>
        <w:autoSpaceDE w:val="0"/>
        <w:autoSpaceDN w:val="0"/>
        <w:adjustRightInd w:val="0"/>
        <w:ind w:left="28"/>
        <w:jc w:val="both"/>
        <w:outlineLvl w:val="0"/>
      </w:pPr>
    </w:p>
    <w:p w:rsidR="00D57B61" w:rsidRDefault="00D57B61" w:rsidP="00D57B61">
      <w:pPr>
        <w:jc w:val="both"/>
        <w:rPr>
          <w:b/>
          <w:bCs/>
          <w:sz w:val="20"/>
          <w:szCs w:val="20"/>
        </w:rPr>
      </w:pPr>
    </w:p>
    <w:p w:rsidR="003B78F3" w:rsidRDefault="003B78F3" w:rsidP="003B78F3">
      <w:pPr>
        <w:jc w:val="both"/>
        <w:rPr>
          <w:b/>
          <w:sz w:val="20"/>
          <w:szCs w:val="20"/>
        </w:rPr>
      </w:pPr>
    </w:p>
    <w:p w:rsidR="003B78F3" w:rsidRPr="00C947B7" w:rsidRDefault="003B78F3" w:rsidP="003B78F3">
      <w:pPr>
        <w:jc w:val="both"/>
      </w:pPr>
      <w:r w:rsidRPr="00C947B7">
        <w:t>Отчет о самообследовании утвержден на заседании педагогического совета</w:t>
      </w:r>
    </w:p>
    <w:p w:rsidR="003B78F3" w:rsidRDefault="003B78F3" w:rsidP="003B78F3">
      <w:pPr>
        <w:jc w:val="both"/>
      </w:pPr>
      <w:r w:rsidRPr="00C947B7">
        <w:t>Протокол №__</w:t>
      </w:r>
      <w:r w:rsidR="00BB6874">
        <w:t>1</w:t>
      </w:r>
      <w:r w:rsidRPr="00C947B7">
        <w:t>___ от ____</w:t>
      </w:r>
      <w:r w:rsidR="00BB6874">
        <w:t>30</w:t>
      </w:r>
      <w:r w:rsidR="00C947B7">
        <w:t>.0</w:t>
      </w:r>
      <w:r w:rsidR="00BB6874">
        <w:t>8</w:t>
      </w:r>
      <w:r w:rsidR="00C947B7">
        <w:t>.201</w:t>
      </w:r>
      <w:r w:rsidR="00BB6874">
        <w:t>7</w:t>
      </w:r>
      <w:r w:rsidRPr="00C947B7">
        <w:t xml:space="preserve">_____ </w:t>
      </w:r>
    </w:p>
    <w:tbl>
      <w:tblPr>
        <w:tblW w:w="0" w:type="auto"/>
        <w:tblLayout w:type="fixed"/>
        <w:tblLook w:val="0000"/>
      </w:tblPr>
      <w:tblGrid>
        <w:gridCol w:w="2079"/>
        <w:gridCol w:w="2079"/>
        <w:gridCol w:w="1639"/>
        <w:gridCol w:w="236"/>
        <w:gridCol w:w="440"/>
        <w:gridCol w:w="2079"/>
      </w:tblGrid>
      <w:tr w:rsidR="003B78F3" w:rsidTr="007816B3">
        <w:trPr>
          <w:trHeight w:val="1319"/>
        </w:trPr>
        <w:tc>
          <w:tcPr>
            <w:tcW w:w="2079" w:type="dxa"/>
            <w:shd w:val="clear" w:color="auto" w:fill="auto"/>
          </w:tcPr>
          <w:p w:rsidR="003B78F3" w:rsidRDefault="003B78F3" w:rsidP="007816B3">
            <w:pPr>
              <w:jc w:val="both"/>
            </w:pPr>
          </w:p>
          <w:p w:rsidR="003B78F3" w:rsidRDefault="003B78F3" w:rsidP="007816B3">
            <w:pPr>
              <w:jc w:val="both"/>
            </w:pPr>
          </w:p>
          <w:p w:rsidR="003B78F3" w:rsidRDefault="003B78F3" w:rsidP="007816B3">
            <w:pPr>
              <w:jc w:val="both"/>
            </w:pPr>
            <w:r>
              <w:t>Директор</w:t>
            </w:r>
          </w:p>
        </w:tc>
        <w:tc>
          <w:tcPr>
            <w:tcW w:w="2079" w:type="dxa"/>
            <w:tcBorders>
              <w:bottom w:val="single" w:sz="4" w:space="0" w:color="000000"/>
            </w:tcBorders>
            <w:shd w:val="clear" w:color="auto" w:fill="auto"/>
          </w:tcPr>
          <w:p w:rsidR="003B78F3" w:rsidRDefault="003B78F3" w:rsidP="007816B3">
            <w:pPr>
              <w:jc w:val="both"/>
            </w:pPr>
          </w:p>
        </w:tc>
        <w:tc>
          <w:tcPr>
            <w:tcW w:w="2080" w:type="dxa"/>
            <w:gridSpan w:val="3"/>
            <w:shd w:val="clear" w:color="auto" w:fill="auto"/>
          </w:tcPr>
          <w:p w:rsidR="003B78F3" w:rsidRDefault="003B78F3" w:rsidP="007816B3">
            <w:pPr>
              <w:jc w:val="both"/>
            </w:pPr>
          </w:p>
        </w:tc>
        <w:tc>
          <w:tcPr>
            <w:tcW w:w="2079" w:type="dxa"/>
            <w:tcBorders>
              <w:bottom w:val="single" w:sz="4" w:space="0" w:color="000000"/>
            </w:tcBorders>
            <w:shd w:val="clear" w:color="auto" w:fill="auto"/>
          </w:tcPr>
          <w:p w:rsidR="003B78F3" w:rsidRDefault="003B78F3" w:rsidP="007816B3">
            <w:pPr>
              <w:jc w:val="both"/>
            </w:pPr>
          </w:p>
        </w:tc>
      </w:tr>
      <w:tr w:rsidR="003B78F3" w:rsidTr="007816B3">
        <w:trPr>
          <w:gridAfter w:val="2"/>
          <w:wAfter w:w="2519" w:type="dxa"/>
          <w:trHeight w:val="1319"/>
        </w:trPr>
        <w:tc>
          <w:tcPr>
            <w:tcW w:w="5797" w:type="dxa"/>
            <w:gridSpan w:val="3"/>
            <w:shd w:val="clear" w:color="auto" w:fill="auto"/>
          </w:tcPr>
          <w:p w:rsidR="003B78F3" w:rsidRDefault="007816B3" w:rsidP="007816B3">
            <w:pPr>
              <w:jc w:val="both"/>
              <w:rPr>
                <w:sz w:val="18"/>
                <w:szCs w:val="18"/>
              </w:rPr>
            </w:pPr>
            <w:r>
              <w:rPr>
                <w:sz w:val="18"/>
                <w:szCs w:val="18"/>
              </w:rPr>
              <w:t xml:space="preserve">                                                     </w:t>
            </w:r>
            <w:r w:rsidR="003B78F3">
              <w:rPr>
                <w:sz w:val="18"/>
                <w:szCs w:val="18"/>
              </w:rPr>
              <w:t>подпись</w:t>
            </w:r>
          </w:p>
        </w:tc>
        <w:tc>
          <w:tcPr>
            <w:tcW w:w="1" w:type="dxa"/>
            <w:tcBorders>
              <w:top w:val="single" w:sz="4" w:space="0" w:color="000000"/>
            </w:tcBorders>
            <w:shd w:val="clear" w:color="auto" w:fill="auto"/>
          </w:tcPr>
          <w:p w:rsidR="003B78F3" w:rsidRDefault="003B78F3" w:rsidP="007816B3">
            <w:pPr>
              <w:ind w:firstLine="792"/>
              <w:jc w:val="both"/>
            </w:pPr>
          </w:p>
        </w:tc>
      </w:tr>
      <w:tr w:rsidR="003B78F3" w:rsidTr="007816B3">
        <w:trPr>
          <w:gridAfter w:val="2"/>
          <w:wAfter w:w="2519" w:type="dxa"/>
          <w:trHeight w:val="1319"/>
        </w:trPr>
        <w:tc>
          <w:tcPr>
            <w:tcW w:w="5797" w:type="dxa"/>
            <w:gridSpan w:val="3"/>
            <w:shd w:val="clear" w:color="auto" w:fill="auto"/>
          </w:tcPr>
          <w:p w:rsidR="003B78F3" w:rsidRDefault="007816B3" w:rsidP="007816B3">
            <w:pPr>
              <w:jc w:val="both"/>
            </w:pPr>
            <w:r>
              <w:t xml:space="preserve">  </w:t>
            </w:r>
            <w:r w:rsidR="003B78F3">
              <w:t>М. п.</w:t>
            </w:r>
          </w:p>
        </w:tc>
        <w:tc>
          <w:tcPr>
            <w:tcW w:w="1" w:type="dxa"/>
            <w:shd w:val="clear" w:color="auto" w:fill="auto"/>
          </w:tcPr>
          <w:p w:rsidR="003B78F3" w:rsidRDefault="003B78F3" w:rsidP="007816B3">
            <w:pPr>
              <w:jc w:val="both"/>
            </w:pPr>
          </w:p>
        </w:tc>
      </w:tr>
    </w:tbl>
    <w:p w:rsidR="003B78F3" w:rsidRDefault="003B78F3" w:rsidP="003B78F3"/>
    <w:p w:rsidR="003B78F3" w:rsidRDefault="003B78F3" w:rsidP="003B78F3"/>
    <w:p w:rsidR="003B78F3" w:rsidRDefault="003B78F3" w:rsidP="003B78F3"/>
    <w:p w:rsidR="0090561A" w:rsidRPr="00A02EBB" w:rsidRDefault="003B78F3" w:rsidP="0090561A">
      <w:pPr>
        <w:pStyle w:val="a7"/>
        <w:spacing w:after="0"/>
      </w:pPr>
      <w:r>
        <w:lastRenderedPageBreak/>
        <w:t xml:space="preserve">Отчет о </w:t>
      </w:r>
      <w:proofErr w:type="spellStart"/>
      <w:r>
        <w:t>самообследовании</w:t>
      </w:r>
      <w:proofErr w:type="spellEnd"/>
      <w:r>
        <w:t xml:space="preserve"> общеобразовательного учреждения размещен на сайте образовательн</w:t>
      </w:r>
      <w:r w:rsidR="0090561A">
        <w:t xml:space="preserve">ого учреждения: (адрес сайта) </w:t>
      </w:r>
      <w:r w:rsidR="0090561A" w:rsidRPr="0090561A">
        <w:t xml:space="preserve"> </w:t>
      </w:r>
      <w:r w:rsidR="0090561A" w:rsidRPr="00A02EBB">
        <w:rPr>
          <w:lang w:val="en-US"/>
        </w:rPr>
        <w:t>http</w:t>
      </w:r>
      <w:r w:rsidR="0090561A" w:rsidRPr="00A02EBB">
        <w:t>://</w:t>
      </w:r>
      <w:proofErr w:type="spellStart"/>
      <w:r w:rsidR="0090561A" w:rsidRPr="00A02EBB">
        <w:rPr>
          <w:lang w:val="en-US"/>
        </w:rPr>
        <w:t>bsosh</w:t>
      </w:r>
      <w:proofErr w:type="spellEnd"/>
      <w:r w:rsidR="0090561A" w:rsidRPr="00A02EBB">
        <w:t>6.</w:t>
      </w:r>
      <w:proofErr w:type="spellStart"/>
      <w:r w:rsidR="0090561A" w:rsidRPr="00A02EBB">
        <w:rPr>
          <w:lang w:val="en-US"/>
        </w:rPr>
        <w:t>shkola</w:t>
      </w:r>
      <w:proofErr w:type="spellEnd"/>
      <w:r w:rsidR="0090561A" w:rsidRPr="00A02EBB">
        <w:t>.</w:t>
      </w:r>
      <w:proofErr w:type="spellStart"/>
      <w:r w:rsidR="0090561A" w:rsidRPr="00A02EBB">
        <w:rPr>
          <w:lang w:val="en-US"/>
        </w:rPr>
        <w:t>hc</w:t>
      </w:r>
      <w:proofErr w:type="spellEnd"/>
      <w:r w:rsidR="0090561A" w:rsidRPr="00A02EBB">
        <w:t>.</w:t>
      </w:r>
      <w:proofErr w:type="spellStart"/>
      <w:r w:rsidR="0090561A" w:rsidRPr="00A02EBB">
        <w:rPr>
          <w:lang w:val="en-US"/>
        </w:rPr>
        <w:t>ru</w:t>
      </w:r>
      <w:proofErr w:type="spellEnd"/>
      <w:r w:rsidR="0090561A" w:rsidRPr="00A02EBB">
        <w:t>/</w:t>
      </w:r>
      <w:proofErr w:type="spellStart"/>
      <w:r w:rsidR="0090561A" w:rsidRPr="00A02EBB">
        <w:rPr>
          <w:lang w:val="en-US"/>
        </w:rPr>
        <w:t>obraz</w:t>
      </w:r>
      <w:proofErr w:type="spellEnd"/>
      <w:r w:rsidR="0090561A" w:rsidRPr="00A02EBB">
        <w:t>_</w:t>
      </w:r>
      <w:r w:rsidR="0090561A" w:rsidRPr="00A02EBB">
        <w:rPr>
          <w:lang w:val="en-US"/>
        </w:rPr>
        <w:t>organ</w:t>
      </w:r>
      <w:r w:rsidR="0090561A" w:rsidRPr="00A02EBB">
        <w:t>/3_</w:t>
      </w:r>
      <w:r w:rsidR="0090561A" w:rsidRPr="00A02EBB">
        <w:rPr>
          <w:lang w:val="en-US"/>
        </w:rPr>
        <w:t>b</w:t>
      </w:r>
      <w:r w:rsidR="0090561A" w:rsidRPr="00A02EBB">
        <w:t>.</w:t>
      </w:r>
      <w:proofErr w:type="spellStart"/>
      <w:r w:rsidR="0090561A" w:rsidRPr="00A02EBB">
        <w:rPr>
          <w:lang w:val="en-US"/>
        </w:rPr>
        <w:t>php</w:t>
      </w:r>
      <w:proofErr w:type="spellEnd"/>
    </w:p>
    <w:p w:rsidR="003B78F3" w:rsidRPr="0090561A" w:rsidRDefault="003B78F3" w:rsidP="003B78F3">
      <w:pPr>
        <w:jc w:val="both"/>
      </w:pPr>
    </w:p>
    <w:p w:rsidR="003B78F3" w:rsidRDefault="003B78F3" w:rsidP="003B78F3">
      <w:pPr>
        <w:jc w:val="both"/>
      </w:pPr>
    </w:p>
    <w:sectPr w:rsidR="003B78F3" w:rsidSect="00BB687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82" w:rsidRDefault="00033682" w:rsidP="00E4201E">
      <w:r>
        <w:separator/>
      </w:r>
    </w:p>
  </w:endnote>
  <w:endnote w:type="continuationSeparator" w:id="0">
    <w:p w:rsidR="00033682" w:rsidRDefault="00033682" w:rsidP="00E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194">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01" w:rsidRDefault="00E4201E">
    <w:pPr>
      <w:pStyle w:val="ab"/>
      <w:jc w:val="right"/>
    </w:pPr>
    <w:r>
      <w:fldChar w:fldCharType="begin"/>
    </w:r>
    <w:r w:rsidR="00BB6874">
      <w:instrText xml:space="preserve"> PAGE   \* MERGEFORMAT </w:instrText>
    </w:r>
    <w:r>
      <w:fldChar w:fldCharType="separate"/>
    </w:r>
    <w:r w:rsidR="003F509F">
      <w:rPr>
        <w:noProof/>
      </w:rPr>
      <w:t>1</w:t>
    </w:r>
    <w:r>
      <w:fldChar w:fldCharType="end"/>
    </w:r>
  </w:p>
  <w:p w:rsidR="00C34101" w:rsidRDefault="000336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82" w:rsidRDefault="00033682" w:rsidP="00E4201E">
      <w:r>
        <w:separator/>
      </w:r>
    </w:p>
  </w:footnote>
  <w:footnote w:type="continuationSeparator" w:id="0">
    <w:p w:rsidR="00033682" w:rsidRDefault="00033682" w:rsidP="00E42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3"/>
    <w:multiLevelType w:val="multilevel"/>
    <w:tmpl w:val="00000003"/>
    <w:name w:val="WWNum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600"/>
        </w:tabs>
        <w:ind w:left="60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4"/>
    <w:multiLevelType w:val="multilevel"/>
    <w:tmpl w:val="00000004"/>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05"/>
    <w:multiLevelType w:val="multilevel"/>
    <w:tmpl w:val="00000005"/>
    <w:name w:val="WWNum14"/>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0" w:hanging="4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nsid w:val="00000006"/>
    <w:multiLevelType w:val="multilevel"/>
    <w:tmpl w:val="00000006"/>
    <w:name w:val="WWNum15"/>
    <w:lvl w:ilvl="0">
      <w:start w:val="1"/>
      <w:numFmt w:val="decimal"/>
      <w:lvlText w:val="%1)"/>
      <w:lvlJc w:val="left"/>
      <w:pPr>
        <w:tabs>
          <w:tab w:val="num" w:pos="0"/>
        </w:tabs>
        <w:ind w:left="1260" w:hanging="360"/>
      </w:pPr>
      <w:rPr>
        <w:rFonts w:cs="Times New Roman"/>
      </w:rPr>
    </w:lvl>
    <w:lvl w:ilvl="1">
      <w:start w:val="1"/>
      <w:numFmt w:val="lowerLetter"/>
      <w:lvlText w:val="%2."/>
      <w:lvlJc w:val="left"/>
      <w:pPr>
        <w:tabs>
          <w:tab w:val="num" w:pos="0"/>
        </w:tabs>
        <w:ind w:left="1980" w:hanging="360"/>
      </w:pPr>
      <w:rPr>
        <w:rFonts w:cs="Times New Roman"/>
      </w:rPr>
    </w:lvl>
    <w:lvl w:ilvl="2">
      <w:start w:val="1"/>
      <w:numFmt w:val="lowerRoman"/>
      <w:lvlText w:val="%2.%3."/>
      <w:lvlJc w:val="right"/>
      <w:pPr>
        <w:tabs>
          <w:tab w:val="num" w:pos="0"/>
        </w:tabs>
        <w:ind w:left="2700" w:hanging="180"/>
      </w:pPr>
      <w:rPr>
        <w:rFonts w:cs="Times New Roman"/>
      </w:rPr>
    </w:lvl>
    <w:lvl w:ilvl="3">
      <w:start w:val="1"/>
      <w:numFmt w:val="decimal"/>
      <w:lvlText w:val="%2.%3.%4."/>
      <w:lvlJc w:val="left"/>
      <w:pPr>
        <w:tabs>
          <w:tab w:val="num" w:pos="0"/>
        </w:tabs>
        <w:ind w:left="3420" w:hanging="360"/>
      </w:pPr>
      <w:rPr>
        <w:rFonts w:cs="Times New Roman"/>
      </w:rPr>
    </w:lvl>
    <w:lvl w:ilvl="4">
      <w:start w:val="1"/>
      <w:numFmt w:val="lowerLetter"/>
      <w:lvlText w:val="%2.%3.%4.%5."/>
      <w:lvlJc w:val="left"/>
      <w:pPr>
        <w:tabs>
          <w:tab w:val="num" w:pos="0"/>
        </w:tabs>
        <w:ind w:left="4140" w:hanging="360"/>
      </w:pPr>
      <w:rPr>
        <w:rFonts w:cs="Times New Roman"/>
      </w:rPr>
    </w:lvl>
    <w:lvl w:ilvl="5">
      <w:start w:val="1"/>
      <w:numFmt w:val="lowerRoman"/>
      <w:lvlText w:val="%2.%3.%4.%5.%6."/>
      <w:lvlJc w:val="right"/>
      <w:pPr>
        <w:tabs>
          <w:tab w:val="num" w:pos="0"/>
        </w:tabs>
        <w:ind w:left="4860" w:hanging="180"/>
      </w:pPr>
      <w:rPr>
        <w:rFonts w:cs="Times New Roman"/>
      </w:rPr>
    </w:lvl>
    <w:lvl w:ilvl="6">
      <w:start w:val="1"/>
      <w:numFmt w:val="decimal"/>
      <w:lvlText w:val="%2.%3.%4.%5.%6.%7."/>
      <w:lvlJc w:val="left"/>
      <w:pPr>
        <w:tabs>
          <w:tab w:val="num" w:pos="0"/>
        </w:tabs>
        <w:ind w:left="5580" w:hanging="360"/>
      </w:pPr>
      <w:rPr>
        <w:rFonts w:cs="Times New Roman"/>
      </w:rPr>
    </w:lvl>
    <w:lvl w:ilvl="7">
      <w:start w:val="1"/>
      <w:numFmt w:val="lowerLetter"/>
      <w:lvlText w:val="%2.%3.%4.%5.%6.%7.%8."/>
      <w:lvlJc w:val="left"/>
      <w:pPr>
        <w:tabs>
          <w:tab w:val="num" w:pos="0"/>
        </w:tabs>
        <w:ind w:left="6300" w:hanging="360"/>
      </w:pPr>
      <w:rPr>
        <w:rFonts w:cs="Times New Roman"/>
      </w:rPr>
    </w:lvl>
    <w:lvl w:ilvl="8">
      <w:start w:val="1"/>
      <w:numFmt w:val="lowerRoman"/>
      <w:lvlText w:val="%2.%3.%4.%5.%6.%7.%8.%9."/>
      <w:lvlJc w:val="right"/>
      <w:pPr>
        <w:tabs>
          <w:tab w:val="num" w:pos="0"/>
        </w:tabs>
        <w:ind w:left="7020" w:hanging="180"/>
      </w:pPr>
      <w:rPr>
        <w:rFonts w:cs="Times New Roman"/>
      </w:rPr>
    </w:lvl>
  </w:abstractNum>
  <w:abstractNum w:abstractNumId="5">
    <w:nsid w:val="00000007"/>
    <w:multiLevelType w:val="multilevel"/>
    <w:tmpl w:val="00000007"/>
    <w:name w:val="WW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0000008"/>
    <w:multiLevelType w:val="multilevel"/>
    <w:tmpl w:val="00000008"/>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E923AA3"/>
    <w:multiLevelType w:val="hybridMultilevel"/>
    <w:tmpl w:val="7A36D67C"/>
    <w:lvl w:ilvl="0" w:tplc="967EF9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0B5734"/>
    <w:multiLevelType w:val="multilevel"/>
    <w:tmpl w:val="44C6B99E"/>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C463F31"/>
    <w:multiLevelType w:val="hybridMultilevel"/>
    <w:tmpl w:val="EDEE4F46"/>
    <w:lvl w:ilvl="0" w:tplc="16D661C8">
      <w:start w:val="1"/>
      <w:numFmt w:val="bullet"/>
      <w:lvlText w:val=""/>
      <w:lvlJc w:val="left"/>
      <w:pPr>
        <w:tabs>
          <w:tab w:val="num" w:pos="862"/>
        </w:tabs>
        <w:ind w:left="862" w:hanging="360"/>
      </w:pPr>
      <w:rPr>
        <w:rFonts w:ascii="Symbol" w:hAnsi="Symbol" w:hint="default"/>
        <w:sz w:val="24"/>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1">
    <w:nsid w:val="3C385E0D"/>
    <w:multiLevelType w:val="hybridMultilevel"/>
    <w:tmpl w:val="40FED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EF50DB"/>
    <w:multiLevelType w:val="multilevel"/>
    <w:tmpl w:val="E9F040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1311985"/>
    <w:multiLevelType w:val="multilevel"/>
    <w:tmpl w:val="42D661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47B49E7"/>
    <w:multiLevelType w:val="hybridMultilevel"/>
    <w:tmpl w:val="AE5C6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7E37EB"/>
    <w:multiLevelType w:val="hybridMultilevel"/>
    <w:tmpl w:val="95AC5BB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D12534"/>
    <w:multiLevelType w:val="hybridMultilevel"/>
    <w:tmpl w:val="7E16B532"/>
    <w:lvl w:ilvl="0" w:tplc="4B66DECA">
      <w:start w:val="1"/>
      <w:numFmt w:val="decimal"/>
      <w:lvlText w:val="%1."/>
      <w:lvlJc w:val="left"/>
      <w:pPr>
        <w:ind w:left="38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0"/>
  </w:num>
  <w:num w:numId="2">
    <w:abstractNumId w:val="1"/>
  </w:num>
  <w:num w:numId="3">
    <w:abstractNumId w:val="13"/>
  </w:num>
  <w:num w:numId="4">
    <w:abstractNumId w:val="9"/>
  </w:num>
  <w:num w:numId="5">
    <w:abstractNumId w:val="11"/>
  </w:num>
  <w:num w:numId="6">
    <w:abstractNumId w:val="6"/>
  </w:num>
  <w:num w:numId="7">
    <w:abstractNumId w:val="7"/>
  </w:num>
  <w:num w:numId="8">
    <w:abstractNumId w:val="12"/>
  </w:num>
  <w:num w:numId="9">
    <w:abstractNumId w:val="8"/>
  </w:num>
  <w:num w:numId="10">
    <w:abstractNumId w:val="3"/>
  </w:num>
  <w:num w:numId="11">
    <w:abstractNumId w:val="2"/>
  </w:num>
  <w:num w:numId="12">
    <w:abstractNumId w:val="4"/>
  </w:num>
  <w:num w:numId="13">
    <w:abstractNumId w:val="5"/>
  </w:num>
  <w:num w:numId="14">
    <w:abstractNumId w:val="16"/>
  </w:num>
  <w:num w:numId="15">
    <w:abstractNumId w:val="14"/>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377DC"/>
    <w:rsid w:val="00033682"/>
    <w:rsid w:val="000379A6"/>
    <w:rsid w:val="00037D08"/>
    <w:rsid w:val="00037F5D"/>
    <w:rsid w:val="000774CF"/>
    <w:rsid w:val="000A5FC1"/>
    <w:rsid w:val="0011556A"/>
    <w:rsid w:val="00174283"/>
    <w:rsid w:val="002C35D2"/>
    <w:rsid w:val="002C3D99"/>
    <w:rsid w:val="003B78F3"/>
    <w:rsid w:val="003F509F"/>
    <w:rsid w:val="00431C6A"/>
    <w:rsid w:val="00436111"/>
    <w:rsid w:val="0045796C"/>
    <w:rsid w:val="0049690B"/>
    <w:rsid w:val="004B6CB2"/>
    <w:rsid w:val="00512D47"/>
    <w:rsid w:val="005461FB"/>
    <w:rsid w:val="00577905"/>
    <w:rsid w:val="00591A66"/>
    <w:rsid w:val="00596595"/>
    <w:rsid w:val="005A079A"/>
    <w:rsid w:val="005B42EB"/>
    <w:rsid w:val="005B622E"/>
    <w:rsid w:val="005C52C8"/>
    <w:rsid w:val="005F7495"/>
    <w:rsid w:val="006E4255"/>
    <w:rsid w:val="006F3A0D"/>
    <w:rsid w:val="00706245"/>
    <w:rsid w:val="007816B3"/>
    <w:rsid w:val="008159F8"/>
    <w:rsid w:val="00817913"/>
    <w:rsid w:val="00851F3E"/>
    <w:rsid w:val="008661C2"/>
    <w:rsid w:val="0088798A"/>
    <w:rsid w:val="0090561A"/>
    <w:rsid w:val="009B4E61"/>
    <w:rsid w:val="009E4ABA"/>
    <w:rsid w:val="009E53F7"/>
    <w:rsid w:val="009F0C75"/>
    <w:rsid w:val="00A02EBB"/>
    <w:rsid w:val="00A377DC"/>
    <w:rsid w:val="00A44D10"/>
    <w:rsid w:val="00A53CC1"/>
    <w:rsid w:val="00A602DD"/>
    <w:rsid w:val="00A64A1A"/>
    <w:rsid w:val="00A87E6E"/>
    <w:rsid w:val="00AA6108"/>
    <w:rsid w:val="00AE0DF3"/>
    <w:rsid w:val="00B70DFB"/>
    <w:rsid w:val="00B721CB"/>
    <w:rsid w:val="00BB1441"/>
    <w:rsid w:val="00BB6874"/>
    <w:rsid w:val="00BF4F74"/>
    <w:rsid w:val="00C41668"/>
    <w:rsid w:val="00C947B7"/>
    <w:rsid w:val="00CA5944"/>
    <w:rsid w:val="00CB2470"/>
    <w:rsid w:val="00CE17BC"/>
    <w:rsid w:val="00CE43EE"/>
    <w:rsid w:val="00CF1321"/>
    <w:rsid w:val="00D0047D"/>
    <w:rsid w:val="00D30572"/>
    <w:rsid w:val="00D57B61"/>
    <w:rsid w:val="00DC6907"/>
    <w:rsid w:val="00E12E35"/>
    <w:rsid w:val="00E141A4"/>
    <w:rsid w:val="00E4201E"/>
    <w:rsid w:val="00E72B30"/>
    <w:rsid w:val="00ED59C3"/>
    <w:rsid w:val="00EE495D"/>
    <w:rsid w:val="00F01BEF"/>
    <w:rsid w:val="00F84F01"/>
    <w:rsid w:val="00FA57CF"/>
    <w:rsid w:val="00FB3BDD"/>
    <w:rsid w:val="00FE317C"/>
    <w:rsid w:val="00FE63D7"/>
    <w:rsid w:val="00FF4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7DC"/>
    <w:pPr>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2D47"/>
    <w:pPr>
      <w:suppressAutoHyphens w:val="0"/>
      <w:spacing w:after="120"/>
      <w:ind w:left="283"/>
    </w:pPr>
    <w:rPr>
      <w:kern w:val="0"/>
      <w:lang w:eastAsia="ru-RU"/>
    </w:rPr>
  </w:style>
  <w:style w:type="character" w:customStyle="1" w:styleId="a4">
    <w:name w:val="Основной текст с отступом Знак"/>
    <w:basedOn w:val="a0"/>
    <w:link w:val="a3"/>
    <w:locked/>
    <w:rsid w:val="00512D47"/>
    <w:rPr>
      <w:sz w:val="24"/>
      <w:szCs w:val="24"/>
      <w:lang w:val="ru-RU" w:eastAsia="ru-RU" w:bidi="ar-SA"/>
    </w:rPr>
  </w:style>
  <w:style w:type="paragraph" w:customStyle="1" w:styleId="1">
    <w:name w:val="Абзац списка1"/>
    <w:basedOn w:val="a"/>
    <w:rsid w:val="00FA57CF"/>
    <w:pPr>
      <w:spacing w:after="200" w:line="276" w:lineRule="auto"/>
      <w:ind w:left="720"/>
    </w:pPr>
    <w:rPr>
      <w:rFonts w:ascii="Calibri" w:hAnsi="Calibri" w:cs="font194"/>
      <w:sz w:val="22"/>
      <w:szCs w:val="22"/>
    </w:rPr>
  </w:style>
  <w:style w:type="character" w:styleId="a5">
    <w:name w:val="Emphasis"/>
    <w:basedOn w:val="a0"/>
    <w:qFormat/>
    <w:rsid w:val="003B78F3"/>
    <w:rPr>
      <w:i/>
      <w:iCs/>
    </w:rPr>
  </w:style>
  <w:style w:type="paragraph" w:customStyle="1" w:styleId="10">
    <w:name w:val="Обычный (веб)1"/>
    <w:basedOn w:val="a"/>
    <w:rsid w:val="003B78F3"/>
    <w:pPr>
      <w:spacing w:before="28" w:after="28"/>
    </w:pPr>
  </w:style>
  <w:style w:type="character" w:styleId="a6">
    <w:name w:val="Hyperlink"/>
    <w:basedOn w:val="a0"/>
    <w:rsid w:val="00A87E6E"/>
    <w:rPr>
      <w:color w:val="0000FF"/>
      <w:u w:val="single"/>
    </w:rPr>
  </w:style>
  <w:style w:type="character" w:customStyle="1" w:styleId="apple-converted-space">
    <w:name w:val="apple-converted-space"/>
    <w:basedOn w:val="a0"/>
    <w:rsid w:val="00A87E6E"/>
  </w:style>
  <w:style w:type="paragraph" w:customStyle="1" w:styleId="Default">
    <w:name w:val="Default"/>
    <w:rsid w:val="00D57B61"/>
    <w:pPr>
      <w:autoSpaceDE w:val="0"/>
      <w:autoSpaceDN w:val="0"/>
      <w:adjustRightInd w:val="0"/>
    </w:pPr>
    <w:rPr>
      <w:color w:val="000000"/>
      <w:sz w:val="24"/>
      <w:szCs w:val="24"/>
    </w:rPr>
  </w:style>
  <w:style w:type="paragraph" w:styleId="a7">
    <w:name w:val="Normal (Web)"/>
    <w:basedOn w:val="a"/>
    <w:uiPriority w:val="99"/>
    <w:rsid w:val="00037D08"/>
    <w:pPr>
      <w:suppressAutoHyphens w:val="0"/>
      <w:spacing w:before="100" w:beforeAutospacing="1" w:after="100" w:afterAutospacing="1"/>
    </w:pPr>
    <w:rPr>
      <w:kern w:val="0"/>
      <w:lang w:eastAsia="ru-RU"/>
    </w:rPr>
  </w:style>
  <w:style w:type="table" w:styleId="a8">
    <w:name w:val="Table Grid"/>
    <w:basedOn w:val="a1"/>
    <w:rsid w:val="00FE63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1"/>
    <w:qFormat/>
    <w:rsid w:val="00BB6874"/>
    <w:rPr>
      <w:rFonts w:ascii="Calibri" w:hAnsi="Calibri"/>
      <w:sz w:val="22"/>
      <w:szCs w:val="22"/>
    </w:rPr>
  </w:style>
  <w:style w:type="character" w:customStyle="1" w:styleId="aa">
    <w:name w:val="Без интервала Знак"/>
    <w:basedOn w:val="a0"/>
    <w:link w:val="a9"/>
    <w:uiPriority w:val="1"/>
    <w:rsid w:val="00BB6874"/>
    <w:rPr>
      <w:rFonts w:ascii="Calibri" w:hAnsi="Calibri"/>
      <w:sz w:val="22"/>
      <w:szCs w:val="22"/>
    </w:rPr>
  </w:style>
  <w:style w:type="paragraph" w:customStyle="1" w:styleId="c48">
    <w:name w:val="c48"/>
    <w:basedOn w:val="a"/>
    <w:rsid w:val="00BB6874"/>
    <w:pPr>
      <w:suppressAutoHyphens w:val="0"/>
      <w:spacing w:before="100" w:beforeAutospacing="1" w:after="100" w:afterAutospacing="1"/>
    </w:pPr>
    <w:rPr>
      <w:kern w:val="0"/>
      <w:lang w:eastAsia="ru-RU"/>
    </w:rPr>
  </w:style>
  <w:style w:type="character" w:customStyle="1" w:styleId="c1">
    <w:name w:val="c1"/>
    <w:basedOn w:val="a0"/>
    <w:rsid w:val="00BB6874"/>
  </w:style>
  <w:style w:type="character" w:customStyle="1" w:styleId="Zag11">
    <w:name w:val="Zag_11"/>
    <w:uiPriority w:val="99"/>
    <w:rsid w:val="00BB6874"/>
  </w:style>
  <w:style w:type="paragraph" w:styleId="ab">
    <w:name w:val="footer"/>
    <w:basedOn w:val="a"/>
    <w:link w:val="ac"/>
    <w:uiPriority w:val="99"/>
    <w:unhideWhenUsed/>
    <w:rsid w:val="00BB6874"/>
    <w:pPr>
      <w:tabs>
        <w:tab w:val="center" w:pos="4677"/>
        <w:tab w:val="right" w:pos="9355"/>
      </w:tabs>
      <w:suppressAutoHyphens w:val="0"/>
      <w:spacing w:after="200" w:line="276" w:lineRule="auto"/>
    </w:pPr>
    <w:rPr>
      <w:rFonts w:ascii="Calibri" w:eastAsia="Calibri" w:hAnsi="Calibri"/>
      <w:kern w:val="0"/>
      <w:sz w:val="22"/>
      <w:szCs w:val="22"/>
      <w:lang w:eastAsia="en-US"/>
    </w:rPr>
  </w:style>
  <w:style w:type="character" w:customStyle="1" w:styleId="ac">
    <w:name w:val="Нижний колонтитул Знак"/>
    <w:basedOn w:val="a0"/>
    <w:link w:val="ab"/>
    <w:uiPriority w:val="99"/>
    <w:rsid w:val="00BB687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59871216">
      <w:bodyDiv w:val="1"/>
      <w:marLeft w:val="0"/>
      <w:marRight w:val="0"/>
      <w:marTop w:val="0"/>
      <w:marBottom w:val="0"/>
      <w:divBdr>
        <w:top w:val="none" w:sz="0" w:space="0" w:color="auto"/>
        <w:left w:val="none" w:sz="0" w:space="0" w:color="auto"/>
        <w:bottom w:val="none" w:sz="0" w:space="0" w:color="auto"/>
        <w:right w:val="none" w:sz="0" w:space="0" w:color="auto"/>
      </w:divBdr>
    </w:div>
    <w:div w:id="14828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8119</Words>
  <Characters>46279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54290</CharactersWithSpaces>
  <SharedDoc>false</SharedDoc>
  <HLinks>
    <vt:vector size="60" baseType="variant">
      <vt:variant>
        <vt:i4>3473524</vt:i4>
      </vt:variant>
      <vt:variant>
        <vt:i4>27</vt:i4>
      </vt:variant>
      <vt:variant>
        <vt:i4>0</vt:i4>
      </vt:variant>
      <vt:variant>
        <vt:i4>5</vt:i4>
      </vt:variant>
      <vt:variant>
        <vt:lpwstr>http://bsosh6.shkola.hc.ru/</vt:lpwstr>
      </vt:variant>
      <vt:variant>
        <vt:lpwstr/>
      </vt:variant>
      <vt:variant>
        <vt:i4>3473524</vt:i4>
      </vt:variant>
      <vt:variant>
        <vt:i4>24</vt:i4>
      </vt:variant>
      <vt:variant>
        <vt:i4>0</vt:i4>
      </vt:variant>
      <vt:variant>
        <vt:i4>5</vt:i4>
      </vt:variant>
      <vt:variant>
        <vt:lpwstr>http://bsosh6.shkola.hc.ru/</vt:lpwstr>
      </vt:variant>
      <vt:variant>
        <vt:lpwstr/>
      </vt:variant>
      <vt:variant>
        <vt:i4>3473524</vt:i4>
      </vt:variant>
      <vt:variant>
        <vt:i4>21</vt:i4>
      </vt:variant>
      <vt:variant>
        <vt:i4>0</vt:i4>
      </vt:variant>
      <vt:variant>
        <vt:i4>5</vt:i4>
      </vt:variant>
      <vt:variant>
        <vt:lpwstr>http://bsosh6.shkola.hc.ru/</vt:lpwstr>
      </vt:variant>
      <vt:variant>
        <vt:lpwstr/>
      </vt:variant>
      <vt:variant>
        <vt:i4>3473524</vt:i4>
      </vt:variant>
      <vt:variant>
        <vt:i4>18</vt:i4>
      </vt:variant>
      <vt:variant>
        <vt:i4>0</vt:i4>
      </vt:variant>
      <vt:variant>
        <vt:i4>5</vt:i4>
      </vt:variant>
      <vt:variant>
        <vt:lpwstr>http://bsosh6.shkola.hc.ru/</vt:lpwstr>
      </vt:variant>
      <vt:variant>
        <vt:lpwstr/>
      </vt:variant>
      <vt:variant>
        <vt:i4>3473524</vt:i4>
      </vt:variant>
      <vt:variant>
        <vt:i4>15</vt:i4>
      </vt:variant>
      <vt:variant>
        <vt:i4>0</vt:i4>
      </vt:variant>
      <vt:variant>
        <vt:i4>5</vt:i4>
      </vt:variant>
      <vt:variant>
        <vt:lpwstr>http://bsosh6.shkola.hc.ru/</vt:lpwstr>
      </vt:variant>
      <vt:variant>
        <vt:lpwstr/>
      </vt:variant>
      <vt:variant>
        <vt:i4>3473524</vt:i4>
      </vt:variant>
      <vt:variant>
        <vt:i4>12</vt:i4>
      </vt:variant>
      <vt:variant>
        <vt:i4>0</vt:i4>
      </vt:variant>
      <vt:variant>
        <vt:i4>5</vt:i4>
      </vt:variant>
      <vt:variant>
        <vt:lpwstr>http://bsosh6.shkola.hc.ru/</vt:lpwstr>
      </vt:variant>
      <vt:variant>
        <vt:lpwstr/>
      </vt:variant>
      <vt:variant>
        <vt:i4>3473524</vt:i4>
      </vt:variant>
      <vt:variant>
        <vt:i4>9</vt:i4>
      </vt:variant>
      <vt:variant>
        <vt:i4>0</vt:i4>
      </vt:variant>
      <vt:variant>
        <vt:i4>5</vt:i4>
      </vt:variant>
      <vt:variant>
        <vt:lpwstr>http://bsosh6.shkola.hc.ru/</vt:lpwstr>
      </vt:variant>
      <vt:variant>
        <vt:lpwstr/>
      </vt:variant>
      <vt:variant>
        <vt:i4>3473524</vt:i4>
      </vt:variant>
      <vt:variant>
        <vt:i4>6</vt:i4>
      </vt:variant>
      <vt:variant>
        <vt:i4>0</vt:i4>
      </vt:variant>
      <vt:variant>
        <vt:i4>5</vt:i4>
      </vt:variant>
      <vt:variant>
        <vt:lpwstr>http://bsosh6.shkola.hc.ru/</vt:lpwstr>
      </vt:variant>
      <vt:variant>
        <vt:lpwstr/>
      </vt:variant>
      <vt:variant>
        <vt:i4>3473524</vt:i4>
      </vt:variant>
      <vt:variant>
        <vt:i4>3</vt:i4>
      </vt:variant>
      <vt:variant>
        <vt:i4>0</vt:i4>
      </vt:variant>
      <vt:variant>
        <vt:i4>5</vt:i4>
      </vt:variant>
      <vt:variant>
        <vt:lpwstr>http://bsosh6.shkola.hc.ru/</vt:lpwstr>
      </vt:variant>
      <vt:variant>
        <vt:lpwstr/>
      </vt:variant>
      <vt:variant>
        <vt:i4>3473524</vt:i4>
      </vt:variant>
      <vt:variant>
        <vt:i4>0</vt:i4>
      </vt:variant>
      <vt:variant>
        <vt:i4>0</vt:i4>
      </vt:variant>
      <vt:variant>
        <vt:i4>5</vt:i4>
      </vt:variant>
      <vt:variant>
        <vt:lpwstr>http://bsosh6.shkola.hc.ru/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Александр Тузов</cp:lastModifiedBy>
  <cp:revision>2</cp:revision>
  <dcterms:created xsi:type="dcterms:W3CDTF">2018-04-24T19:05:00Z</dcterms:created>
  <dcterms:modified xsi:type="dcterms:W3CDTF">2018-04-24T19:05:00Z</dcterms:modified>
</cp:coreProperties>
</file>