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C5" w:rsidRPr="00217902" w:rsidRDefault="00247EC9" w:rsidP="00217902">
      <w:pPr>
        <w:pStyle w:val="4"/>
        <w:spacing w:before="0" w:after="0"/>
        <w:jc w:val="center"/>
        <w:rPr>
          <w:sz w:val="24"/>
          <w:szCs w:val="24"/>
          <w:lang w:val="ru-RU"/>
        </w:rPr>
      </w:pPr>
      <w:r w:rsidRPr="00217902">
        <w:rPr>
          <w:sz w:val="24"/>
          <w:szCs w:val="24"/>
          <w:lang w:val="ru-RU"/>
        </w:rPr>
        <w:t>ПОЯСНИТЕЛЬНАЯ ЗАПИСКА</w:t>
      </w:r>
    </w:p>
    <w:p w:rsidR="00247EC9" w:rsidRPr="00217902" w:rsidRDefault="00247EC9" w:rsidP="00217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68E" w:rsidRPr="00217902" w:rsidRDefault="00E36AC5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Рабочая прогр</w:t>
      </w:r>
      <w:r w:rsidR="00F24EEE" w:rsidRPr="00217902">
        <w:rPr>
          <w:rFonts w:ascii="Times New Roman" w:eastAsia="Times New Roman" w:hAnsi="Times New Roman" w:cs="Times New Roman"/>
          <w:sz w:val="24"/>
          <w:szCs w:val="24"/>
        </w:rPr>
        <w:t xml:space="preserve">амма </w:t>
      </w:r>
      <w:r w:rsidR="00DD23CF" w:rsidRPr="002179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3E90" w:rsidRPr="0021790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D23CF" w:rsidRPr="00217902">
        <w:rPr>
          <w:rFonts w:ascii="Times New Roman" w:eastAsia="Times New Roman" w:hAnsi="Times New Roman" w:cs="Times New Roman"/>
          <w:sz w:val="24"/>
          <w:szCs w:val="24"/>
        </w:rPr>
        <w:t>ебного предмета «Русский язык»</w:t>
      </w:r>
      <w:r w:rsidRPr="00217902">
        <w:rPr>
          <w:rFonts w:ascii="Times New Roman" w:eastAsia="Times New Roman" w:hAnsi="Times New Roman" w:cs="Times New Roman"/>
          <w:sz w:val="24"/>
          <w:szCs w:val="24"/>
        </w:rPr>
        <w:t xml:space="preserve"> составлена </w:t>
      </w:r>
      <w:r w:rsidR="00CB4296" w:rsidRPr="002179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21790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CB4296" w:rsidRPr="00217902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РФ от 06.10.2009 г. № 373) , с учётом Примерной программы по учебному предмету «Русский язык»,</w:t>
      </w:r>
      <w:r w:rsidR="00CB4296" w:rsidRPr="00217902">
        <w:rPr>
          <w:rFonts w:ascii="Times New Roman" w:eastAsia="Times New Roman" w:hAnsi="Times New Roman" w:cs="Times New Roman"/>
          <w:sz w:val="24"/>
          <w:szCs w:val="24"/>
        </w:rPr>
        <w:t xml:space="preserve"> Одобренной решением федерального учебно-методического объединения по общему образованию</w:t>
      </w:r>
      <w:r w:rsidR="00527BE3" w:rsidRPr="00217902">
        <w:rPr>
          <w:rFonts w:ascii="Times New Roman" w:eastAsia="Times New Roman" w:hAnsi="Times New Roman" w:cs="Times New Roman"/>
          <w:sz w:val="24"/>
          <w:szCs w:val="24"/>
        </w:rPr>
        <w:t xml:space="preserve"> (протокол №3/15 от 28.10.2015 ФУМО по общему образованию), на основе Основной образовательной программы начального общего образования МБОУ СОШ </w:t>
      </w:r>
      <w:r w:rsidR="00701EA5" w:rsidRPr="00217902">
        <w:rPr>
          <w:rFonts w:ascii="Times New Roman" w:eastAsia="Times New Roman" w:hAnsi="Times New Roman" w:cs="Times New Roman"/>
          <w:sz w:val="24"/>
          <w:szCs w:val="24"/>
        </w:rPr>
        <w:t xml:space="preserve">№ 6. </w:t>
      </w:r>
    </w:p>
    <w:p w:rsidR="008D4B26" w:rsidRPr="00217902" w:rsidRDefault="008D4B26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ориентирована на учащихся 4 классов. Уровень изучения предмета – базовый. Тематическое планирование рассчитано на 5 учебных часов в неделю, что составляет 170 учебных часов в год.</w:t>
      </w:r>
    </w:p>
    <w:p w:rsidR="008D4B26" w:rsidRPr="00217902" w:rsidRDefault="008D4B26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Назначение предмета «Русский язык» в начальной школе состоит в том, чтобы обеспечить формирование и развитие коммуникативной, языковой,  лингвистической и культуроведческой компетенций.</w:t>
      </w:r>
    </w:p>
    <w:p w:rsidR="002207EB" w:rsidRPr="00217902" w:rsidRDefault="002207EB" w:rsidP="00217902">
      <w:pPr>
        <w:pStyle w:val="2"/>
        <w:shd w:val="clear" w:color="auto" w:fill="auto"/>
        <w:spacing w:before="0" w:after="0" w:line="240" w:lineRule="auto"/>
        <w:ind w:firstLine="709"/>
        <w:rPr>
          <w:rStyle w:val="0pt"/>
          <w:sz w:val="24"/>
          <w:szCs w:val="24"/>
        </w:rPr>
      </w:pP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 xml:space="preserve">Изучение </w:t>
      </w:r>
      <w:r w:rsidR="00C671C5" w:rsidRPr="00217902">
        <w:rPr>
          <w:rFonts w:ascii="Times New Roman" w:hAnsi="Times New Roman"/>
          <w:color w:val="000000"/>
          <w:sz w:val="24"/>
          <w:szCs w:val="24"/>
          <w:lang w:bidi="ru-RU"/>
        </w:rPr>
        <w:t xml:space="preserve">русского языка </w:t>
      </w: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 xml:space="preserve">в начальной школе направлено на достижение следующих </w:t>
      </w:r>
      <w:r w:rsidRPr="00217902">
        <w:rPr>
          <w:rFonts w:ascii="Times New Roman" w:hAnsi="Times New Roman"/>
          <w:b/>
          <w:color w:val="000000"/>
          <w:sz w:val="24"/>
          <w:szCs w:val="24"/>
          <w:lang w:bidi="ru-RU"/>
        </w:rPr>
        <w:t>целей</w:t>
      </w: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>:</w:t>
      </w:r>
    </w:p>
    <w:p w:rsidR="00E6568E" w:rsidRPr="00217902" w:rsidRDefault="00E6568E" w:rsidP="002179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Cs/>
          <w:color w:val="000000"/>
          <w:spacing w:val="4"/>
          <w:sz w:val="24"/>
          <w:szCs w:val="24"/>
          <w:u w:val="single"/>
          <w:shd w:val="clear" w:color="auto" w:fill="FFFFFF"/>
          <w:lang w:bidi="ru-RU"/>
        </w:rPr>
      </w:pPr>
      <w:r w:rsidRPr="00217902">
        <w:rPr>
          <w:rFonts w:ascii="Times New Roman" w:hAnsi="Times New Roman" w:cs="Times New Roman"/>
          <w:bCs/>
          <w:color w:val="000000"/>
          <w:spacing w:val="4"/>
          <w:sz w:val="24"/>
          <w:szCs w:val="24"/>
          <w:shd w:val="clear" w:color="auto" w:fill="FFFFFF"/>
          <w:lang w:bidi="ru-RU"/>
        </w:rPr>
        <w:t xml:space="preserve">-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учебно-воспитательного процесса на основе </w:t>
      </w:r>
      <w:r w:rsidRPr="00217902">
        <w:rPr>
          <w:rFonts w:ascii="Times New Roman" w:hAnsi="Times New Roman" w:cs="Times New Roman"/>
          <w:bCs/>
          <w:color w:val="000000"/>
          <w:spacing w:val="4"/>
          <w:sz w:val="24"/>
          <w:szCs w:val="24"/>
          <w:u w:val="single"/>
          <w:shd w:val="clear" w:color="auto" w:fill="FFFFFF"/>
          <w:lang w:bidi="ru-RU"/>
        </w:rPr>
        <w:t xml:space="preserve">деятельностного подхода, </w:t>
      </w:r>
    </w:p>
    <w:p w:rsidR="00E6568E" w:rsidRPr="00217902" w:rsidRDefault="00E6568E" w:rsidP="0021790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2"/>
          <w:sz w:val="24"/>
          <w:szCs w:val="24"/>
          <w:lang/>
        </w:rPr>
      </w:pPr>
      <w:r w:rsidRPr="00217902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  <w:shd w:val="clear" w:color="auto" w:fill="FFFFFF"/>
          <w:lang w:bidi="ru-RU"/>
        </w:rPr>
        <w:t xml:space="preserve"> - развитие разносторонней личности, подготовленной к дальнейшему образованию и самореализации</w:t>
      </w:r>
    </w:p>
    <w:p w:rsidR="00E6568E" w:rsidRPr="00217902" w:rsidRDefault="00E6568E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217902"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E6568E" w:rsidRPr="00217902" w:rsidRDefault="00E6568E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-  формирование коммуникативной компетенции учащихся: развитие устной и пись</w:t>
      </w:r>
      <w:r w:rsidRPr="00217902">
        <w:rPr>
          <w:rFonts w:ascii="Times New Roman" w:hAnsi="Times New Roman"/>
          <w:sz w:val="24"/>
          <w:szCs w:val="24"/>
        </w:rPr>
        <w:softHyphen/>
        <w:t>менной речи, монологической и диалогической речи, а также навыков грамотного, безоши</w:t>
      </w:r>
      <w:r w:rsidRPr="00217902">
        <w:rPr>
          <w:rFonts w:ascii="Times New Roman" w:hAnsi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C671C5" w:rsidRPr="00217902" w:rsidRDefault="00C671C5" w:rsidP="002179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 xml:space="preserve">Для достижения поставленных целей в 4 классе необходимо решение следующих </w:t>
      </w:r>
      <w:r w:rsidRPr="00217902">
        <w:rPr>
          <w:rFonts w:ascii="Times New Roman" w:hAnsi="Times New Roman"/>
          <w:b/>
          <w:color w:val="000000"/>
          <w:sz w:val="24"/>
          <w:szCs w:val="24"/>
          <w:lang w:bidi="ru-RU"/>
        </w:rPr>
        <w:t>задач:</w:t>
      </w:r>
    </w:p>
    <w:p w:rsidR="00E6568E" w:rsidRPr="00217902" w:rsidRDefault="00E6568E" w:rsidP="002179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7902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- </w:t>
      </w: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>создать условиядля усвоения обучающимися обязательного минимума содержания общеобразовательных программ на основе требований федеральных государственных образовательных стандартов.</w:t>
      </w:r>
    </w:p>
    <w:p w:rsidR="00E6568E" w:rsidRPr="00217902" w:rsidRDefault="00E6568E" w:rsidP="002179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>- обеспечить преемственность начального и основного общего образования.</w:t>
      </w:r>
    </w:p>
    <w:p w:rsidR="00E36AC5" w:rsidRPr="00217902" w:rsidRDefault="00E6568E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902">
        <w:rPr>
          <w:rFonts w:ascii="Times New Roman" w:hAnsi="Times New Roman"/>
          <w:color w:val="000000"/>
          <w:sz w:val="24"/>
          <w:szCs w:val="24"/>
          <w:lang w:bidi="ru-RU"/>
        </w:rPr>
        <w:t>-создать определённую систему базовых предметных знаний и умений, позволяющих продолжить обучение в общеобразовательной школе</w:t>
      </w:r>
    </w:p>
    <w:p w:rsidR="00D01C6D" w:rsidRPr="00217902" w:rsidRDefault="00E6568E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 xml:space="preserve">- </w:t>
      </w:r>
      <w:r w:rsidR="00D01C6D" w:rsidRPr="00217902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</w:t>
      </w:r>
      <w:r w:rsidR="00D01C6D" w:rsidRPr="00217902">
        <w:rPr>
          <w:rFonts w:ascii="Times New Roman" w:hAnsi="Times New Roman"/>
          <w:sz w:val="24"/>
          <w:szCs w:val="24"/>
        </w:rPr>
        <w:softHyphen/>
        <w:t>вого и культурного пространства России, о языке как основе национального самосознания;</w:t>
      </w:r>
    </w:p>
    <w:p w:rsidR="00D01C6D" w:rsidRPr="00217902" w:rsidRDefault="00247EC9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 xml:space="preserve">- </w:t>
      </w:r>
      <w:r w:rsidR="00D01C6D" w:rsidRPr="00217902">
        <w:rPr>
          <w:rFonts w:ascii="Times New Roman" w:hAnsi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D01C6D" w:rsidRPr="00217902" w:rsidRDefault="00E6568E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 xml:space="preserve">- </w:t>
      </w:r>
      <w:r w:rsidR="00D01C6D" w:rsidRPr="00217902">
        <w:rPr>
          <w:rFonts w:ascii="Times New Roman" w:hAnsi="Times New Roman"/>
          <w:sz w:val="24"/>
          <w:szCs w:val="24"/>
        </w:rPr>
        <w:t>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5451D7" w:rsidRPr="00217902" w:rsidRDefault="00247EC9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 xml:space="preserve">- </w:t>
      </w:r>
      <w:r w:rsidR="005451D7" w:rsidRPr="00217902">
        <w:rPr>
          <w:rFonts w:ascii="Times New Roman" w:hAnsi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451D7" w:rsidRPr="00217902" w:rsidRDefault="005451D7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-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451D7" w:rsidRPr="00217902" w:rsidRDefault="005451D7" w:rsidP="00217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47EC9" w:rsidRPr="00217902" w:rsidRDefault="00247EC9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510" w:rsidRPr="00217902" w:rsidRDefault="00297510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обучения русскому языку в МБОУ СОШ №6 выбрана образовательная программа «Школа России» ,  учебно-методический комплект (УМК) Канакиной В.П., Горецкого В.Г.. Главные особенности УМК по русскому языку состоят в том, что они обеспечивают преемственность курсов русского языка в начальной школе и в последующих классах основной и средней школы, а также в полной мере реализуют принципы деятельностного подхода, что полностью соответствует целям школы и образовательным запросам учащихся.</w:t>
      </w:r>
    </w:p>
    <w:p w:rsidR="00297510" w:rsidRPr="00217902" w:rsidRDefault="00297510" w:rsidP="0021790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pacing w:val="6"/>
          <w:sz w:val="24"/>
          <w:szCs w:val="24"/>
        </w:rPr>
        <w:t>Для выполнения всех видов обучающих работ по русскому языку в 4 классе в УМК имеются учебно-методические пособия:</w:t>
      </w:r>
    </w:p>
    <w:p w:rsidR="00297510" w:rsidRPr="00217902" w:rsidRDefault="00297510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1. В.П.Канакина, В.Г.</w:t>
      </w:r>
      <w:r w:rsidR="00247EC9" w:rsidRPr="0021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02">
        <w:rPr>
          <w:rFonts w:ascii="Times New Roman" w:eastAsia="Times New Roman" w:hAnsi="Times New Roman" w:cs="Times New Roman"/>
          <w:sz w:val="24"/>
          <w:szCs w:val="24"/>
        </w:rPr>
        <w:t>Горецкий.Учебник «Русский язык». 4 класс, часть 1, 2 М., «Просвещение», 2017 год.</w:t>
      </w:r>
    </w:p>
    <w:p w:rsidR="00297510" w:rsidRPr="00217902" w:rsidRDefault="00297510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2. О.И.Дмитриева, Поурочные разработки по русскому языку. М., «Вако», 2017год</w:t>
      </w:r>
    </w:p>
    <w:p w:rsidR="00297510" w:rsidRPr="00217902" w:rsidRDefault="00297510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3. Электронное приложение к учебнику В.П.Канакиной «Русский язык».</w:t>
      </w:r>
    </w:p>
    <w:p w:rsidR="00297510" w:rsidRPr="00217902" w:rsidRDefault="00297510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510" w:rsidRPr="00217902" w:rsidRDefault="00217902" w:rsidP="00217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контроля</w:t>
      </w:r>
    </w:p>
    <w:p w:rsidR="00297510" w:rsidRPr="00217902" w:rsidRDefault="00297510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Диктант. Грамматическое задание. Списывание текста. Контрольный диктант. Словарный диктант. Контрольное списывание. Обучающее изложение. Сочинение.</w:t>
      </w:r>
    </w:p>
    <w:p w:rsidR="00E6568E" w:rsidRPr="00217902" w:rsidRDefault="00E6568E" w:rsidP="00217902">
      <w:pPr>
        <w:pStyle w:val="a6"/>
        <w:ind w:firstLine="567"/>
        <w:jc w:val="both"/>
        <w:rPr>
          <w:rFonts w:eastAsia="Calibri"/>
          <w:sz w:val="24"/>
        </w:rPr>
      </w:pPr>
    </w:p>
    <w:p w:rsidR="00E6568E" w:rsidRPr="00217902" w:rsidRDefault="004647EA" w:rsidP="00217902">
      <w:pPr>
        <w:pStyle w:val="a6"/>
        <w:ind w:firstLine="567"/>
        <w:jc w:val="both"/>
        <w:rPr>
          <w:rFonts w:eastAsia="Calibri"/>
          <w:sz w:val="24"/>
        </w:rPr>
      </w:pPr>
      <w:r w:rsidRPr="00217902">
        <w:rPr>
          <w:b/>
          <w:color w:val="000000"/>
          <w:sz w:val="24"/>
          <w:lang w:bidi="ru-RU"/>
        </w:rPr>
        <w:t>Критерии оценки письменных и устных ответов обучающихся</w:t>
      </w:r>
    </w:p>
    <w:p w:rsidR="00E6568E" w:rsidRPr="00217902" w:rsidRDefault="00E6568E" w:rsidP="00217902">
      <w:pPr>
        <w:pStyle w:val="a6"/>
        <w:ind w:firstLine="567"/>
        <w:jc w:val="both"/>
        <w:rPr>
          <w:rFonts w:eastAsia="Calibri"/>
          <w:sz w:val="24"/>
        </w:rPr>
      </w:pPr>
    </w:p>
    <w:p w:rsidR="004F596E" w:rsidRPr="00217902" w:rsidRDefault="004F596E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r w:rsidRPr="00217902">
        <w:rPr>
          <w:rFonts w:ascii="Times New Roman" w:hAnsi="Times New Roman" w:cs="Times New Roman"/>
          <w:b/>
          <w:bCs/>
          <w:iCs/>
          <w:sz w:val="24"/>
          <w:szCs w:val="24"/>
        </w:rPr>
        <w:t>письменных работ</w:t>
      </w:r>
      <w:r w:rsidRPr="00217902">
        <w:rPr>
          <w:rFonts w:ascii="Times New Roman" w:hAnsi="Times New Roman" w:cs="Times New Roman"/>
          <w:sz w:val="24"/>
          <w:szCs w:val="24"/>
        </w:rPr>
        <w:t>учитель принимает во внимание сформирован</w:t>
      </w:r>
      <w:r w:rsidRPr="00217902">
        <w:rPr>
          <w:rFonts w:ascii="Times New Roman" w:hAnsi="Times New Roman" w:cs="Times New Roman"/>
          <w:sz w:val="24"/>
          <w:szCs w:val="24"/>
        </w:rPr>
        <w:softHyphen/>
        <w:t>ность каллиграфических и графических навыков.</w:t>
      </w:r>
    </w:p>
    <w:p w:rsidR="004F596E" w:rsidRPr="00217902" w:rsidRDefault="004F596E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Оценивая письменные работы по русскому языку и учитывая допущенные ошибки, учитель должен иметь в виду следующее:</w:t>
      </w:r>
    </w:p>
    <w:p w:rsidR="004F596E" w:rsidRPr="00217902" w:rsidRDefault="004F596E" w:rsidP="0021790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две негрубые ошибки считаются за одну ошибку;</w:t>
      </w:r>
    </w:p>
    <w:p w:rsidR="004F596E" w:rsidRPr="00217902" w:rsidRDefault="004F596E" w:rsidP="0021790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повторные ошибки в одном и том же слове считаются как одна ошибка;</w:t>
      </w:r>
    </w:p>
    <w:p w:rsidR="004F596E" w:rsidRPr="00217902" w:rsidRDefault="004F596E" w:rsidP="00217902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если в тексте несколько раз повторяется слово и в нём допущена одна и та же ошиб</w:t>
      </w:r>
      <w:r w:rsidRPr="00217902">
        <w:rPr>
          <w:rFonts w:ascii="Times New Roman" w:hAnsi="Times New Roman"/>
          <w:sz w:val="24"/>
          <w:szCs w:val="24"/>
        </w:rPr>
        <w:softHyphen/>
        <w:t>ка, она считается как одна;</w:t>
      </w:r>
    </w:p>
    <w:p w:rsidR="004F596E" w:rsidRPr="00217902" w:rsidRDefault="004F596E" w:rsidP="00217902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ошибки на одно и то же правило, допущенные в разных словах, считаются как разные ошибки;</w:t>
      </w:r>
    </w:p>
    <w:p w:rsidR="004F596E" w:rsidRPr="00217902" w:rsidRDefault="004F596E" w:rsidP="00217902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 xml:space="preserve">при </w:t>
      </w:r>
      <w:r w:rsidRPr="00217902">
        <w:rPr>
          <w:rFonts w:ascii="Times New Roman" w:hAnsi="Times New Roman"/>
          <w:i/>
          <w:iCs/>
          <w:sz w:val="24"/>
          <w:szCs w:val="24"/>
        </w:rPr>
        <w:t xml:space="preserve">двух поправках </w:t>
      </w:r>
      <w:r w:rsidRPr="00217902">
        <w:rPr>
          <w:rFonts w:ascii="Times New Roman" w:hAnsi="Times New Roman"/>
          <w:sz w:val="24"/>
          <w:szCs w:val="24"/>
        </w:rPr>
        <w:t>оценка снижается на 1 балл.</w:t>
      </w:r>
    </w:p>
    <w:p w:rsidR="004F596E" w:rsidRPr="00217902" w:rsidRDefault="004F596E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Негрубыми считаются следующие ошибки:</w:t>
      </w:r>
    </w:p>
    <w:p w:rsidR="004F596E" w:rsidRPr="00217902" w:rsidRDefault="004F596E" w:rsidP="0021790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повторение одной и той же буквы в слове (например, «картофель»);</w:t>
      </w:r>
    </w:p>
    <w:p w:rsidR="004F596E" w:rsidRPr="00217902" w:rsidRDefault="004F596E" w:rsidP="0021790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4F596E" w:rsidRPr="00217902" w:rsidRDefault="004F596E" w:rsidP="00217902">
      <w:pPr>
        <w:pStyle w:val="a3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дважды написанное одно и то же слово.</w:t>
      </w:r>
    </w:p>
    <w:p w:rsidR="004F596E" w:rsidRPr="00217902" w:rsidRDefault="004F596E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Ошибками в диктанте (изложении) не считаются:</w:t>
      </w:r>
    </w:p>
    <w:p w:rsidR="004F596E" w:rsidRPr="00217902" w:rsidRDefault="004F596E" w:rsidP="0021790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ошибки на те разделы орфографии и пунктуации, которые ни в данном, ни в предше</w:t>
      </w:r>
      <w:r w:rsidRPr="00217902">
        <w:rPr>
          <w:rFonts w:ascii="Times New Roman" w:hAnsi="Times New Roman"/>
          <w:sz w:val="24"/>
          <w:szCs w:val="24"/>
        </w:rPr>
        <w:softHyphen/>
        <w:t>ствующих классах не изучались;</w:t>
      </w:r>
    </w:p>
    <w:p w:rsidR="004F596E" w:rsidRPr="00217902" w:rsidRDefault="004F596E" w:rsidP="0021790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4F596E" w:rsidRPr="00217902" w:rsidRDefault="004F596E" w:rsidP="00217902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единичный случай замены слова другим без искажения смысла;</w:t>
      </w:r>
    </w:p>
    <w:p w:rsidR="004F596E" w:rsidRPr="00217902" w:rsidRDefault="004F596E" w:rsidP="00217902">
      <w:pPr>
        <w:pStyle w:val="a3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217902" w:rsidRPr="00217902" w:rsidRDefault="00217902" w:rsidP="0021790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F596E" w:rsidRPr="00217902" w:rsidRDefault="004F596E" w:rsidP="0021790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Ошибкой считается:</w:t>
      </w:r>
    </w:p>
    <w:p w:rsidR="004F596E" w:rsidRPr="00217902" w:rsidRDefault="004F596E" w:rsidP="00217902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нарушение орфографических правил при написании слов;</w:t>
      </w:r>
    </w:p>
    <w:p w:rsidR="004F596E" w:rsidRPr="00217902" w:rsidRDefault="004F596E" w:rsidP="00217902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4F596E" w:rsidRPr="00217902" w:rsidRDefault="004F596E" w:rsidP="00217902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217902">
        <w:rPr>
          <w:rFonts w:ascii="Times New Roman" w:hAnsi="Times New Roman"/>
          <w:sz w:val="24"/>
          <w:szCs w:val="24"/>
        </w:rPr>
        <w:softHyphen/>
        <w:t>граммой:</w:t>
      </w:r>
    </w:p>
    <w:p w:rsidR="004F596E" w:rsidRPr="00217902" w:rsidRDefault="004F596E" w:rsidP="00217902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17902">
        <w:rPr>
          <w:rFonts w:ascii="Times New Roman" w:hAnsi="Times New Roman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217902" w:rsidRPr="00217902" w:rsidRDefault="00217902" w:rsidP="00217902">
      <w:p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596E" w:rsidRPr="00217902" w:rsidRDefault="004F596E" w:rsidP="00217902">
      <w:p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bCs/>
          <w:iCs/>
          <w:sz w:val="24"/>
          <w:szCs w:val="24"/>
        </w:rPr>
        <w:t>Оценка письменных работ по русскому языку</w:t>
      </w:r>
    </w:p>
    <w:p w:rsidR="004F596E" w:rsidRPr="00217902" w:rsidRDefault="004F596E" w:rsidP="00217902">
      <w:p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7902">
        <w:rPr>
          <w:rFonts w:ascii="Times New Roman" w:hAnsi="Times New Roman" w:cs="Times New Roman"/>
          <w:b/>
          <w:bCs/>
          <w:iCs/>
          <w:sz w:val="24"/>
          <w:szCs w:val="24"/>
        </w:rPr>
        <w:t>Диктант: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«5»</w:t>
      </w:r>
      <w:r w:rsidR="004F596E" w:rsidRPr="00217902">
        <w:rPr>
          <w:rFonts w:ascii="Times New Roman" w:hAnsi="Times New Roman" w:cs="Times New Roman"/>
          <w:b/>
          <w:sz w:val="24"/>
          <w:szCs w:val="24"/>
        </w:rPr>
        <w:t>-</w:t>
      </w:r>
      <w:r w:rsidR="004F596E" w:rsidRPr="00217902">
        <w:rPr>
          <w:rFonts w:ascii="Times New Roman" w:hAnsi="Times New Roman" w:cs="Times New Roman"/>
          <w:sz w:val="24"/>
          <w:szCs w:val="24"/>
        </w:rPr>
        <w:t xml:space="preserve"> ставится, если нет ошибок и исправлений; работа написана аккуратно в соответ</w:t>
      </w:r>
      <w:r w:rsidR="004F596E" w:rsidRPr="00217902">
        <w:rPr>
          <w:rFonts w:ascii="Times New Roman" w:hAnsi="Times New Roman" w:cs="Times New Roman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характера);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«4»</w:t>
      </w:r>
      <w:r w:rsidR="004F596E" w:rsidRPr="00217902">
        <w:rPr>
          <w:rFonts w:ascii="Times New Roman" w:hAnsi="Times New Roman" w:cs="Times New Roman"/>
          <w:b/>
          <w:sz w:val="24"/>
          <w:szCs w:val="24"/>
        </w:rPr>
        <w:t>-</w:t>
      </w:r>
      <w:r w:rsidR="004F596E" w:rsidRPr="00217902">
        <w:rPr>
          <w:rFonts w:ascii="Times New Roman" w:hAnsi="Times New Roman" w:cs="Times New Roman"/>
          <w:sz w:val="24"/>
          <w:szCs w:val="24"/>
        </w:rPr>
        <w:t xml:space="preserve">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="004F596E" w:rsidRPr="00217902">
        <w:rPr>
          <w:rFonts w:ascii="Times New Roman" w:hAnsi="Times New Roman" w:cs="Times New Roman"/>
          <w:sz w:val="24"/>
          <w:szCs w:val="24"/>
        </w:rPr>
        <w:softHyphen/>
        <w:t>то, но есть небольшие отклонения от каллиграфических норм;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«3»</w:t>
      </w:r>
      <w:r w:rsidR="004F596E" w:rsidRPr="00217902">
        <w:rPr>
          <w:rFonts w:ascii="Times New Roman" w:hAnsi="Times New Roman" w:cs="Times New Roman"/>
          <w:sz w:val="24"/>
          <w:szCs w:val="24"/>
        </w:rPr>
        <w:t>- ставится, если допущено 3-5 орфографических ошибок или 3-4 орфографиче</w:t>
      </w:r>
      <w:r w:rsidR="004F596E" w:rsidRPr="00217902">
        <w:rPr>
          <w:rFonts w:ascii="Times New Roman" w:hAnsi="Times New Roman" w:cs="Times New Roman"/>
          <w:sz w:val="24"/>
          <w:szCs w:val="24"/>
        </w:rPr>
        <w:softHyphen/>
        <w:t>ских и 3 пунктуационных ошибки, работа написана небрежно;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«2»</w:t>
      </w:r>
      <w:r w:rsidR="004F596E" w:rsidRPr="00217902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4F596E" w:rsidRPr="00217902">
        <w:rPr>
          <w:rFonts w:ascii="Times New Roman" w:hAnsi="Times New Roman" w:cs="Times New Roman"/>
          <w:sz w:val="24"/>
          <w:szCs w:val="24"/>
        </w:rPr>
        <w:t>ставится, если допущено более 5 орфографических ошибок, работа написана неряшливо;</w:t>
      </w:r>
    </w:p>
    <w:p w:rsidR="00217902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596E" w:rsidRPr="00217902" w:rsidRDefault="004F596E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7902">
        <w:rPr>
          <w:rFonts w:ascii="Times New Roman" w:hAnsi="Times New Roman" w:cs="Times New Roman"/>
          <w:b/>
          <w:bCs/>
          <w:iCs/>
          <w:sz w:val="24"/>
          <w:szCs w:val="24"/>
        </w:rPr>
        <w:t>Грамматическое задание: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«5»</w:t>
      </w:r>
      <w:r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F596E" w:rsidRPr="00217902">
        <w:rPr>
          <w:rFonts w:ascii="Times New Roman" w:hAnsi="Times New Roman" w:cs="Times New Roman"/>
          <w:sz w:val="24"/>
          <w:szCs w:val="24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«4»</w:t>
      </w:r>
      <w:r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F596E" w:rsidRPr="00217902">
        <w:rPr>
          <w:rFonts w:ascii="Times New Roman" w:hAnsi="Times New Roman" w:cs="Times New Roman"/>
          <w:sz w:val="24"/>
          <w:szCs w:val="24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«3»</w:t>
      </w:r>
      <w:r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F596E" w:rsidRPr="00217902">
        <w:rPr>
          <w:rFonts w:ascii="Times New Roman" w:hAnsi="Times New Roman" w:cs="Times New Roman"/>
          <w:sz w:val="24"/>
          <w:szCs w:val="24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4F596E" w:rsidRPr="00217902" w:rsidRDefault="00217902" w:rsidP="002179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iCs/>
          <w:sz w:val="24"/>
          <w:szCs w:val="24"/>
        </w:rPr>
        <w:t>Отметка</w:t>
      </w:r>
      <w:r w:rsidR="004F596E"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«2»</w:t>
      </w:r>
      <w:r w:rsidRPr="002179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F596E" w:rsidRPr="00217902">
        <w:rPr>
          <w:rFonts w:ascii="Times New Roman" w:hAnsi="Times New Roman" w:cs="Times New Roman"/>
          <w:sz w:val="24"/>
          <w:szCs w:val="24"/>
        </w:rPr>
        <w:t>- ставится, если ученик обнаруживает плохое знание учебного материала, справляется с большинством грамматических заданий</w:t>
      </w:r>
      <w:r w:rsidRPr="00217902">
        <w:rPr>
          <w:rFonts w:ascii="Times New Roman" w:hAnsi="Times New Roman" w:cs="Times New Roman"/>
          <w:sz w:val="24"/>
          <w:szCs w:val="24"/>
        </w:rPr>
        <w:t>.</w:t>
      </w:r>
    </w:p>
    <w:p w:rsidR="00E6568E" w:rsidRPr="00217902" w:rsidRDefault="00E6568E" w:rsidP="00217902">
      <w:pPr>
        <w:pStyle w:val="a6"/>
        <w:ind w:firstLine="567"/>
        <w:jc w:val="both"/>
        <w:rPr>
          <w:rFonts w:eastAsia="Calibri"/>
          <w:sz w:val="24"/>
        </w:rPr>
      </w:pPr>
    </w:p>
    <w:p w:rsidR="00E6568E" w:rsidRPr="00217902" w:rsidRDefault="00E6568E" w:rsidP="00217902">
      <w:pPr>
        <w:pStyle w:val="a6"/>
        <w:ind w:firstLine="567"/>
        <w:jc w:val="both"/>
        <w:rPr>
          <w:rFonts w:eastAsia="Calibri"/>
          <w:sz w:val="24"/>
        </w:rPr>
      </w:pPr>
    </w:p>
    <w:p w:rsidR="00217902" w:rsidRPr="00217902" w:rsidRDefault="00217902" w:rsidP="00217902">
      <w:pPr>
        <w:widowControl w:val="0"/>
        <w:ind w:firstLine="567"/>
        <w:jc w:val="center"/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/>
        </w:rPr>
      </w:pPr>
      <w:r w:rsidRPr="00217902">
        <w:rPr>
          <w:rFonts w:ascii="Times New Roman" w:eastAsia="Arial" w:hAnsi="Times New Roman" w:cs="Times New Roman"/>
          <w:b/>
          <w:bCs/>
          <w:smallCaps/>
          <w:color w:val="000000"/>
          <w:spacing w:val="2"/>
          <w:sz w:val="24"/>
          <w:szCs w:val="24"/>
          <w:shd w:val="clear" w:color="auto" w:fill="FFFFFF"/>
          <w:lang w:bidi="ru-RU"/>
        </w:rPr>
        <w:t>ПЛАНИРУЕМЫЕ РЕЗУЛЬТАТЫ ОСВОЕНИЯ ПРОГРАММЫ</w:t>
      </w:r>
    </w:p>
    <w:p w:rsidR="00D27A75" w:rsidRPr="00217902" w:rsidRDefault="00D27A75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790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Личностные </w:t>
      </w:r>
    </w:p>
    <w:p w:rsidR="00D27A75" w:rsidRPr="00217902" w:rsidRDefault="00D27A75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79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Обучающиеся научатся:    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Style w:val="c33"/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формировать чувство гордости за свою Родину, российский народ и историю России; осознавать свою этническую и национальную принадлежность, формировать ценностей многонационального российского общества.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формировать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формировать уважительное отношение к иному мнению, истории и культуре других народов.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овладевать начальными навыками адаптации в динамично изменяющемся и развивающемся мире.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Style w:val="c33"/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принимать и осваивать социальную роль обучающегося, развивать мотивы учебной деятельности и формировать личностного смысла учения.</w:t>
      </w:r>
    </w:p>
    <w:p w:rsidR="00D27A75" w:rsidRPr="00217902" w:rsidRDefault="00D27A75" w:rsidP="00217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Обучающиеся получат возможность научиться: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формировать эстетические потребности, ценности и чувства.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испытывать чувства, доброжелательности и эмоционально-нравственной отзывчивости, понимания и сопереживания чувствам других людей.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Style w:val="c33"/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сотрудничеству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27A75" w:rsidRPr="00217902" w:rsidRDefault="00D27A75" w:rsidP="0021790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Style w:val="c33"/>
          <w:rFonts w:ascii="Times New Roman" w:hAnsi="Times New Roman" w:cs="Times New Roman"/>
          <w:sz w:val="24"/>
          <w:szCs w:val="24"/>
        </w:rPr>
        <w:t>установкам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17902" w:rsidRDefault="00217902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7A75" w:rsidRPr="00217902" w:rsidRDefault="00D27A75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790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Метапредметные</w:t>
      </w:r>
    </w:p>
    <w:p w:rsidR="00D27A75" w:rsidRPr="00217902" w:rsidRDefault="00D27A75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9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Обучающиеся научатся: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принимать и сохранять цели и задачи учебной деятельности, поиска средств её осуществления.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умению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Использованию знаково-символических средств представления информации.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Активному использованию речевых средств и средств для решения коммуникативных и познавательных задач.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</w:rPr>
      </w:pPr>
      <w:r w:rsidRPr="00217902">
        <w:rPr>
          <w:rStyle w:val="c33"/>
        </w:rPr>
        <w:t>различным способам поиска (в справочных источниках), сбора, обработки, анализа, организации, передачи и интерпретации информации.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навыкам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</w:rPr>
      </w:pPr>
      <w:r w:rsidRPr="00217902">
        <w:rPr>
          <w:rStyle w:val="c33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27A75" w:rsidRPr="00217902" w:rsidRDefault="00D27A75" w:rsidP="00217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Обучающиеся получат возможность научиться: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Определять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конструктивно разрешать конфликты посредством учёта интересов сторон и сотрудничества.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базовым предметным и межпредметным понятиям, отражающими существенные связи и отношения между объектами и процессами.</w:t>
      </w:r>
    </w:p>
    <w:p w:rsidR="00D27A75" w:rsidRPr="00217902" w:rsidRDefault="00D27A75" w:rsidP="00217902">
      <w:pPr>
        <w:pStyle w:val="c2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17902" w:rsidRPr="00217902" w:rsidRDefault="00217902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7A75" w:rsidRPr="00217902" w:rsidRDefault="00D27A75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790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Предметные</w:t>
      </w:r>
    </w:p>
    <w:p w:rsidR="00D27A75" w:rsidRPr="00217902" w:rsidRDefault="00D27A75" w:rsidP="00217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9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Обучающиеся научатся</w:t>
      </w:r>
      <w:r w:rsidRPr="00217902">
        <w:rPr>
          <w:rFonts w:ascii="Times New Roman" w:hAnsi="Times New Roman" w:cs="Times New Roman"/>
          <w:sz w:val="24"/>
          <w:szCs w:val="24"/>
        </w:rPr>
        <w:t>: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первоначальным представлениям о единстве и многообразии языкового и культурного пространства России, о языке как основе национального самосознания.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Пониманию 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позитивному отношению к правильной устной и письменной речи как показателям общей культуры и гражданской позиции человека.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первоначальным представлениям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</w:rPr>
      </w:pPr>
      <w:r w:rsidRPr="00217902">
        <w:rPr>
          <w:rStyle w:val="c33"/>
        </w:rPr>
        <w:t>умению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27A75" w:rsidRPr="00217902" w:rsidRDefault="00D27A75" w:rsidP="00217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Обучающиеся получат возможность научиться: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</w:rPr>
      </w:pPr>
      <w:r w:rsidRPr="00217902">
        <w:rPr>
          <w:rStyle w:val="c33"/>
        </w:rPr>
        <w:t>Осознанию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учебным действиям с языковыми единицами и умению использовать знания для решения познавательных, практических и коммуникативных задач.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первоначальным научным представлениям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27A75" w:rsidRPr="00217902" w:rsidRDefault="00D27A75" w:rsidP="00217902">
      <w:pPr>
        <w:pStyle w:val="c2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17902">
        <w:rPr>
          <w:rStyle w:val="c33"/>
        </w:rPr>
        <w:t>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27A75" w:rsidRPr="00217902" w:rsidRDefault="00D27A75" w:rsidP="00217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68E" w:rsidRPr="00217902" w:rsidRDefault="00E6568E" w:rsidP="00217902">
      <w:pPr>
        <w:pStyle w:val="a6"/>
        <w:ind w:firstLine="567"/>
        <w:jc w:val="both"/>
        <w:rPr>
          <w:rFonts w:eastAsia="Calibri"/>
          <w:sz w:val="24"/>
        </w:rPr>
      </w:pPr>
    </w:p>
    <w:p w:rsidR="00E6568E" w:rsidRPr="00217902" w:rsidRDefault="00E6568E" w:rsidP="00217902">
      <w:pPr>
        <w:pStyle w:val="a6"/>
        <w:ind w:firstLine="567"/>
        <w:jc w:val="both"/>
        <w:rPr>
          <w:rFonts w:eastAsia="Calibri"/>
          <w:sz w:val="24"/>
        </w:rPr>
      </w:pPr>
    </w:p>
    <w:p w:rsidR="005F3049" w:rsidRPr="00217902" w:rsidRDefault="00217902" w:rsidP="002179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F3049" w:rsidRPr="00217902" w:rsidRDefault="005F3049" w:rsidP="00217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AC5" w:rsidRPr="00217902" w:rsidRDefault="00E36AC5" w:rsidP="002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02">
        <w:rPr>
          <w:rFonts w:ascii="Times New Roman" w:eastAsia="Times New Roman" w:hAnsi="Times New Roman" w:cs="Times New Roman"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компонентом государственного образовательного стандарта начального общего образовани</w:t>
      </w:r>
      <w:r w:rsidR="00D01C6D" w:rsidRPr="00217902">
        <w:rPr>
          <w:rFonts w:ascii="Times New Roman" w:eastAsia="Times New Roman" w:hAnsi="Times New Roman" w:cs="Times New Roman"/>
          <w:sz w:val="24"/>
          <w:szCs w:val="24"/>
        </w:rPr>
        <w:t>я по русскому язык</w:t>
      </w:r>
      <w:r w:rsidRPr="002179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01C6D" w:rsidRPr="00217902">
        <w:rPr>
          <w:rFonts w:ascii="Times New Roman" w:eastAsia="Times New Roman" w:hAnsi="Times New Roman" w:cs="Times New Roman"/>
          <w:sz w:val="24"/>
          <w:szCs w:val="24"/>
        </w:rPr>
        <w:t>авторской программы кур</w:t>
      </w:r>
      <w:r w:rsidR="007E000B" w:rsidRPr="00217902">
        <w:rPr>
          <w:rFonts w:ascii="Times New Roman" w:eastAsia="Times New Roman" w:hAnsi="Times New Roman" w:cs="Times New Roman"/>
          <w:sz w:val="24"/>
          <w:szCs w:val="24"/>
        </w:rPr>
        <w:t>са «Русский язык» для учащихся 4</w:t>
      </w:r>
      <w:r w:rsidR="00C47A77" w:rsidRPr="00217902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школ</w:t>
      </w:r>
      <w:r w:rsidRPr="00217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Повторение (11 ч)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 xml:space="preserve">Наша речь и наш язык. Формулы вежливости. 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>Текст и его признаки. Тема, основная мысль, заголовок текста. Построение текста. Связь между частями текста. План. Типы текста (повествование, описание, рассуждение, смешанный текст).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>Предложение как единица речи. Виды предложений по цели высказывания и интонации. Знаки препинания в конце предложений.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>Диалог. Обращение. Знаки препинания в предложениях с обращением в начале, середине, конце предложения. Составление предложений с обращением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>Основа предложения. Главные и второстепенные члены предложения Словосочетание. Вычленение из предложения основы и словосочетаний Разбор предложения по членам предложения.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Предложение (9ч)</w:t>
      </w:r>
    </w:p>
    <w:p w:rsidR="00B81EBE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 xml:space="preserve">Однородные члены предложения.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без перечисления И,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 Простые и сложные предложения. Знаки препинания в сложных предложениях. Сложное предложение и предложение </w:t>
      </w:r>
      <w:r w:rsidRPr="00217902">
        <w:rPr>
          <w:color w:val="000000"/>
          <w:shd w:val="clear" w:color="auto" w:fill="FFFFFF"/>
        </w:rPr>
        <w:t>с</w:t>
      </w:r>
      <w:r w:rsidRPr="00217902">
        <w:t xml:space="preserve">однородными членами. </w:t>
      </w:r>
    </w:p>
    <w:p w:rsidR="00217902" w:rsidRDefault="00217902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</w:p>
    <w:p w:rsidR="00217902" w:rsidRPr="00217902" w:rsidRDefault="00217902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Слово в языке и речи (21ч)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– фразеологизмы. Ознакомление со словарем иностранных слов учебника.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Работа с лингвистическими словарями: толковым, синонимов, антонимов, омонимов, фразеологизмов. Наблюдение над изобразительно-выразительными средствами языка.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Состав слова. Значимые части слова. Различие однокоренных слови различных форм одного и того же слова.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Правописание приставок и суффиксов, разделительных твердого и мягкого знаков.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t>Обобщение знаний о частях речи: имя существительное, имя прилагательное, глагол, имя числительное, местоимение, предлог; деление частей речи на самостоятельные и служебные. Наречие как часть речи, значение, вопросы. Роль наречий в предложении- второстепенный член предложения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Имя существительное (43ч)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Склонение имен существительных. Развитие навыка в склонении имён существительных и в распознавании падежей. Несклоняемые имена существительные.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Основные типы склонения имён существительных. Первое склонение имён существительных и упражнение в распознавании имен существительных 1-го склонения. Второе склонение имён существительных и упражнение в распознавании имен существительных 2-го склонения Третье склонение имен существительных и упражнение в распознавании имен существительных 3-го склонения.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Правописание безударных падежных окончаний имён существительных 1, 2 и 3-го склонения в единственном числе кроме имен существительных на -мя, -ий, -ие, -ия. Ознакомление со способами проверки безударных падежных окончаний имен существительных.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 xml:space="preserve">Правописание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</w:t>
      </w:r>
      <w:r w:rsidRPr="00217902">
        <w:rPr>
          <w:color w:val="000000"/>
          <w:shd w:val="clear" w:color="auto" w:fill="FFFFFF"/>
        </w:rPr>
        <w:t>пришёл из школы, из магазина, с вокзала; работать в магазине, на почте; гордиться товарищем, гордость за товарища; слушать музыку, прислушиваться к музыке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 xml:space="preserve"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217902">
        <w:rPr>
          <w:color w:val="000000"/>
          <w:shd w:val="clear" w:color="auto" w:fill="FFFFFF"/>
        </w:rPr>
        <w:t>инженеры, учителя, директора; урожай помидоров, яблок</w:t>
      </w:r>
      <w:r w:rsidRPr="00217902">
        <w:t xml:space="preserve"> и правильно употреблять их в речи.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Морфологический разбор имён существительных.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Имя прилагательное (30 ч)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числам, в единственном числе по родам, в правописании родовых окончаний.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Склонение имен прилагательных кроме прилагательных с основой на шипящий и оканчивающихся на -ья, -ье, -ов, -ин. Способы проверки правописания безударных падежных окончаний имен прилагательных.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Склонение имен прилагательных женского рода в единственном числе. Развитие навыка правописания падежных окончаний имен прилагательных женского рода в единственном числе. Склонение и правописание имен прилагательных во множественном числе</w:t>
      </w:r>
      <w:r w:rsidRPr="00217902">
        <w:rPr>
          <w:b/>
          <w:bCs/>
        </w:rPr>
        <w:t xml:space="preserve">. 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Личные местоимения (7 ч</w:t>
      </w:r>
      <w:r w:rsidRPr="00217902">
        <w:t>)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Местоимение как часть речи.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Личные местоимения 1, 2 и 3-го лица единственного и множественного числа.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 xml:space="preserve">Склонение личных местоимений с предлогами и без предлогов. Раздельное написание предлогов с местоимениями </w:t>
      </w:r>
      <w:r w:rsidRPr="00217902">
        <w:rPr>
          <w:color w:val="000000"/>
          <w:shd w:val="clear" w:color="auto" w:fill="FFFFFF"/>
        </w:rPr>
        <w:t>к тебе, у тебя, к ним.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 xml:space="preserve">Развитие навыка правописания падежных форм личных местоимений в косвенных падежах </w:t>
      </w:r>
      <w:r w:rsidRPr="00217902">
        <w:rPr>
          <w:color w:val="000000"/>
          <w:shd w:val="clear" w:color="auto" w:fill="FFFFFF"/>
        </w:rPr>
        <w:t>тебя, меня, его, её, у него, с нею.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Упражнение в правильном употреблении местоимений в речи. Использование местоимений как одного из средств связи предложенийв тексте.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Глагол (34ч)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Неопределенная форма глагола особенности данной формы. Образование временных форм от неопределенной формы глагола.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Возвратные глаголы- общее представление. Правописание возвратных глаголов в неопределенной форме.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Изменение глаголов по лицам и числам в настоящем и будущем времени - спряжение. Развитие умения изменять глаголы в настоящем и будущем времени по лицам и числам, распознавать лицо и число глаголов.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Правописание мягкого знака (ь) в окончаниях глаголов 2-го лица единственного числа после шипящих.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Глаголы I и II спряжения.Глаголы-исключения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Правописание безударных личных окончаний глаголов в настоящем и будущем времени.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Распознавание возвратных глаголов в 3-м лице и в неопределенной форме по вопросам что делает? что делать?.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 xml:space="preserve">Правописание буквосочетаний </w:t>
      </w:r>
      <w:r w:rsidRPr="00217902">
        <w:rPr>
          <w:b/>
          <w:bCs/>
          <w:color w:val="000000"/>
          <w:shd w:val="clear" w:color="auto" w:fill="FFFFFF"/>
        </w:rPr>
        <w:t>-тся</w:t>
      </w:r>
      <w:r w:rsidRPr="00217902">
        <w:t xml:space="preserve">в возвратных глаголах в 3-м лице и </w:t>
      </w:r>
      <w:r w:rsidRPr="00217902">
        <w:rPr>
          <w:b/>
          <w:bCs/>
          <w:color w:val="000000"/>
          <w:shd w:val="clear" w:color="auto" w:fill="FFFFFF"/>
        </w:rPr>
        <w:t>-ться</w:t>
      </w:r>
      <w:r w:rsidRPr="00217902">
        <w:t>в возвратных глаголах неопределенной формы.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 xml:space="preserve"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</w:t>
      </w:r>
      <w:r w:rsidRPr="00217902">
        <w:rPr>
          <w:color w:val="000000"/>
          <w:shd w:val="clear" w:color="auto" w:fill="FFFFFF"/>
        </w:rPr>
        <w:t>видеть</w:t>
      </w:r>
      <w:r w:rsidRPr="00217902">
        <w:rPr>
          <w:i/>
          <w:iCs/>
        </w:rPr>
        <w:t xml:space="preserve"> — </w:t>
      </w:r>
      <w:r w:rsidRPr="00217902">
        <w:rPr>
          <w:color w:val="000000"/>
          <w:shd w:val="clear" w:color="auto" w:fill="FFFFFF"/>
        </w:rPr>
        <w:t>видел, слышать</w:t>
      </w:r>
      <w:r w:rsidRPr="00217902">
        <w:rPr>
          <w:i/>
          <w:iCs/>
        </w:rPr>
        <w:t xml:space="preserve"> — </w:t>
      </w:r>
      <w:r w:rsidRPr="00217902">
        <w:rPr>
          <w:color w:val="000000"/>
          <w:shd w:val="clear" w:color="auto" w:fill="FFFFFF"/>
        </w:rPr>
        <w:t>слышал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Употребление в речи глаголов в прямом и переносном значении, глаголов-синонимов, глаголов-антонимов.</w:t>
      </w:r>
    </w:p>
    <w:p w:rsidR="00B81EBE" w:rsidRPr="00217902" w:rsidRDefault="00B81EBE" w:rsidP="00217902">
      <w:pPr>
        <w:pStyle w:val="ae"/>
        <w:spacing w:before="0" w:beforeAutospacing="0" w:after="0" w:afterAutospacing="0"/>
        <w:ind w:firstLine="709"/>
        <w:jc w:val="both"/>
      </w:pPr>
      <w:r w:rsidRPr="00217902">
        <w:t>Развитие умения правильно употреблять при глаголах имена существительные в нужных падежах с предлогами и без предлогов</w:t>
      </w:r>
      <w:r w:rsidRPr="00217902">
        <w:rPr>
          <w:i/>
          <w:iCs/>
          <w:color w:val="000000"/>
          <w:shd w:val="clear" w:color="auto" w:fill="FFFFFF"/>
        </w:rPr>
        <w:t>.</w:t>
      </w:r>
    </w:p>
    <w:p w:rsidR="00B81EBE" w:rsidRPr="00217902" w:rsidRDefault="00B81EBE" w:rsidP="00217902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217902">
        <w:rPr>
          <w:b/>
          <w:bCs/>
        </w:rPr>
        <w:t>Повторение (15ч)</w:t>
      </w:r>
    </w:p>
    <w:p w:rsidR="00B81EBE" w:rsidRPr="00217902" w:rsidRDefault="00B81EBE" w:rsidP="00217902">
      <w:pPr>
        <w:pStyle w:val="a6"/>
        <w:ind w:firstLine="709"/>
        <w:jc w:val="both"/>
        <w:rPr>
          <w:b/>
          <w:bCs/>
          <w:color w:val="000000"/>
          <w:sz w:val="24"/>
        </w:rPr>
      </w:pPr>
    </w:p>
    <w:p w:rsidR="00B81EBE" w:rsidRPr="00217902" w:rsidRDefault="00B81EBE" w:rsidP="00217902">
      <w:pPr>
        <w:pStyle w:val="a6"/>
        <w:jc w:val="center"/>
        <w:rPr>
          <w:b/>
          <w:bCs/>
          <w:color w:val="000000"/>
          <w:sz w:val="24"/>
        </w:rPr>
      </w:pPr>
      <w:r w:rsidRPr="00217902">
        <w:rPr>
          <w:b/>
          <w:bCs/>
          <w:color w:val="000000"/>
          <w:sz w:val="24"/>
        </w:rPr>
        <w:t>Тематическое планирование</w:t>
      </w:r>
    </w:p>
    <w:p w:rsidR="00B81EBE" w:rsidRPr="00217902" w:rsidRDefault="00B81EBE" w:rsidP="00217902">
      <w:pPr>
        <w:pStyle w:val="a6"/>
        <w:jc w:val="both"/>
        <w:rPr>
          <w:color w:val="000000"/>
          <w:sz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2693"/>
      </w:tblGrid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Разделы и темы</w:t>
            </w:r>
          </w:p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ind w:firstLine="567"/>
              <w:jc w:val="both"/>
              <w:rPr>
                <w:color w:val="000000"/>
                <w:sz w:val="24"/>
              </w:rPr>
            </w:pP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11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 xml:space="preserve">Предложение 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9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Слово в языке и речи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21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bCs/>
                <w:color w:val="000000"/>
                <w:sz w:val="24"/>
              </w:rPr>
            </w:pPr>
            <w:r w:rsidRPr="00217902">
              <w:rPr>
                <w:bCs/>
                <w:color w:val="000000"/>
                <w:sz w:val="24"/>
              </w:rPr>
              <w:t xml:space="preserve">43 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bCs/>
                <w:color w:val="000000"/>
                <w:sz w:val="24"/>
              </w:rPr>
            </w:pPr>
            <w:r w:rsidRPr="00217902">
              <w:rPr>
                <w:bCs/>
                <w:color w:val="000000"/>
                <w:sz w:val="24"/>
              </w:rPr>
              <w:t>30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Личные местоимения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bCs/>
                <w:color w:val="000000"/>
                <w:sz w:val="24"/>
              </w:rPr>
            </w:pPr>
            <w:r w:rsidRPr="00217902">
              <w:rPr>
                <w:bCs/>
                <w:color w:val="000000"/>
                <w:sz w:val="24"/>
              </w:rPr>
              <w:t>7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Глагол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bCs/>
                <w:color w:val="000000"/>
                <w:sz w:val="24"/>
              </w:rPr>
            </w:pPr>
            <w:r w:rsidRPr="00217902">
              <w:rPr>
                <w:bCs/>
                <w:color w:val="000000"/>
                <w:sz w:val="24"/>
              </w:rPr>
              <w:t>34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color w:val="000000"/>
                <w:sz w:val="24"/>
              </w:rPr>
            </w:pPr>
            <w:r w:rsidRPr="00217902">
              <w:rPr>
                <w:color w:val="000000"/>
                <w:sz w:val="24"/>
              </w:rPr>
              <w:t>Повтотрение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bCs/>
                <w:color w:val="000000"/>
                <w:sz w:val="24"/>
              </w:rPr>
            </w:pPr>
            <w:r w:rsidRPr="00217902">
              <w:rPr>
                <w:bCs/>
                <w:color w:val="000000"/>
                <w:sz w:val="24"/>
              </w:rPr>
              <w:t>15</w:t>
            </w:r>
          </w:p>
        </w:tc>
      </w:tr>
      <w:tr w:rsidR="00B81EBE" w:rsidRPr="00217902" w:rsidTr="00BE2614">
        <w:tc>
          <w:tcPr>
            <w:tcW w:w="5637" w:type="dxa"/>
            <w:vAlign w:val="center"/>
          </w:tcPr>
          <w:p w:rsidR="00B81EBE" w:rsidRPr="00217902" w:rsidRDefault="00217902" w:rsidP="00217902">
            <w:pPr>
              <w:pStyle w:val="a6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</w:t>
            </w:r>
            <w:r w:rsidR="00B81EBE" w:rsidRPr="00217902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B81EBE" w:rsidRPr="00217902" w:rsidRDefault="00B81EBE" w:rsidP="00217902">
            <w:pPr>
              <w:pStyle w:val="a6"/>
              <w:jc w:val="both"/>
              <w:rPr>
                <w:b/>
                <w:bCs/>
                <w:color w:val="000000"/>
                <w:sz w:val="24"/>
              </w:rPr>
            </w:pPr>
            <w:r w:rsidRPr="00217902">
              <w:rPr>
                <w:b/>
                <w:bCs/>
                <w:color w:val="000000"/>
                <w:sz w:val="24"/>
              </w:rPr>
              <w:t>170</w:t>
            </w:r>
            <w:r w:rsidRPr="00217902">
              <w:rPr>
                <w:b/>
                <w:color w:val="000000"/>
                <w:sz w:val="24"/>
              </w:rPr>
              <w:t>ч</w:t>
            </w:r>
          </w:p>
        </w:tc>
      </w:tr>
    </w:tbl>
    <w:p w:rsidR="00B81EBE" w:rsidRPr="00217902" w:rsidRDefault="00B81EBE" w:rsidP="00217902">
      <w:pPr>
        <w:pStyle w:val="a6"/>
        <w:ind w:firstLine="567"/>
        <w:jc w:val="both"/>
        <w:rPr>
          <w:color w:val="000000"/>
          <w:sz w:val="24"/>
        </w:rPr>
      </w:pPr>
    </w:p>
    <w:p w:rsidR="007B763D" w:rsidRPr="00217902" w:rsidRDefault="007B763D" w:rsidP="00217902">
      <w:pPr>
        <w:tabs>
          <w:tab w:val="left" w:pos="79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7B763D" w:rsidRPr="00217902" w:rsidSect="000323C5">
          <w:footerReference w:type="default" r:id="rId8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322891" w:rsidRPr="00217902" w:rsidRDefault="00217902" w:rsidP="00217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page" w:horzAnchor="margin" w:tblpY="1957"/>
        <w:tblW w:w="16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6"/>
        <w:gridCol w:w="2268"/>
        <w:gridCol w:w="10489"/>
        <w:gridCol w:w="6"/>
        <w:gridCol w:w="136"/>
        <w:gridCol w:w="1575"/>
      </w:tblGrid>
      <w:tr w:rsidR="00BE2614" w:rsidRPr="00217902" w:rsidTr="00217902">
        <w:trPr>
          <w:gridAfter w:val="1"/>
          <w:wAfter w:w="1575" w:type="dxa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4" w:rsidRPr="00217902" w:rsidRDefault="00BE2614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E2614" w:rsidRPr="00217902" w:rsidRDefault="00BE2614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по факту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14" w:rsidRPr="00217902" w:rsidRDefault="00BE2614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8975FE" w:rsidRPr="00217902" w:rsidTr="00217902">
        <w:trPr>
          <w:gridAfter w:val="1"/>
          <w:wAfter w:w="1575" w:type="dxa"/>
          <w:trHeight w:val="28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75FE" w:rsidRPr="00217902" w:rsidRDefault="008975FE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 -11 часов</w:t>
            </w:r>
          </w:p>
        </w:tc>
      </w:tr>
      <w:tr w:rsidR="008975FE" w:rsidRPr="00217902" w:rsidTr="00217902">
        <w:trPr>
          <w:gridAfter w:val="1"/>
          <w:wAfter w:w="1575" w:type="dxa"/>
          <w:trHeight w:val="75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75FE" w:rsidRPr="00217902" w:rsidRDefault="008975FE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1.Знакомство с учебником «Русский язык».  Наша речь и наш язык</w:t>
            </w:r>
          </w:p>
          <w:p w:rsidR="008975FE" w:rsidRPr="00217902" w:rsidRDefault="008975FE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учебником. Виды речи. Для чего человеку нужна речь.</w:t>
            </w:r>
          </w:p>
          <w:p w:rsidR="008975FE" w:rsidRPr="00217902" w:rsidRDefault="008975FE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7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2. Язык и речь. Формулы вежливости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успешности общения. Языковой анализ диалогов, Конструирование устного монологического высказывания. Конструирование диалогов.</w:t>
            </w:r>
          </w:p>
        </w:tc>
      </w:tr>
      <w:tr w:rsidR="00BE2614" w:rsidRPr="00217902" w:rsidTr="00217902">
        <w:trPr>
          <w:gridAfter w:val="1"/>
          <w:wAfter w:w="1575" w:type="dxa"/>
          <w:trHeight w:val="11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3. Текст и его план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об особенностях текста как единицы речи. Умение составлять план текста.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4.Обучающее изложение по тексту     Е.Пермяка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Алгоритм написания изложения. Подготовка к изложению. Применение полученных знаний.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1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5.Анализ изложения. Текст. Типы текстов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Базовые предметные понятия: текст – повествование, текст – описание, текст – рассуждение. Алгоритм определения типа текста.</w:t>
            </w:r>
          </w:p>
        </w:tc>
      </w:tr>
      <w:tr w:rsidR="00BE2614" w:rsidRPr="00217902" w:rsidTr="00217902">
        <w:trPr>
          <w:gridAfter w:val="1"/>
          <w:wAfter w:w="1575" w:type="dxa"/>
          <w:trHeight w:val="9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6. Предложение как единица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Постановка знака в конце предложения. Составление предложения из слов. Оформление предложения на письме.</w:t>
            </w:r>
          </w:p>
        </w:tc>
      </w:tr>
      <w:tr w:rsidR="00BE2614" w:rsidRPr="00217902" w:rsidTr="00217902">
        <w:trPr>
          <w:gridAfter w:val="1"/>
          <w:wAfter w:w="1575" w:type="dxa"/>
          <w:trHeight w:val="2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7. Виды предложений по цели высказывания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высказывания. Постановка знака в конце предложения.  Алгоритм определения предложения по интонации</w:t>
            </w:r>
          </w:p>
        </w:tc>
      </w:tr>
      <w:tr w:rsidR="00BE2614" w:rsidRPr="00217902" w:rsidTr="00217902">
        <w:trPr>
          <w:gridAfter w:val="1"/>
          <w:wAfter w:w="1575" w:type="dxa"/>
          <w:trHeight w:val="2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8.Входной контрольный диктант № 1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9. Работа над ошибками.Диалог. Обращение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диалог и обращение? Правило употребления знаков препинания в предложениях с обращениями.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10.Основа предложения. Главные и второстепенные члены предложения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 Распространенные  и  нераспространенные предложения. Разбор предложения по членам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11.Словосочетание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Связь слов  в словосочетании. Главное и зависимое слово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75FE" w:rsidRPr="00217902" w:rsidTr="00217902">
        <w:trPr>
          <w:gridAfter w:val="1"/>
          <w:wAfter w:w="1575" w:type="dxa"/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Предложение- 9 часов</w:t>
            </w:r>
          </w:p>
        </w:tc>
      </w:tr>
      <w:tr w:rsidR="008975FE" w:rsidRPr="00217902" w:rsidTr="00217902">
        <w:trPr>
          <w:gridAfter w:val="1"/>
          <w:wAfter w:w="1575" w:type="dxa"/>
          <w:trHeight w:val="72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12. Однородные члены предложения (общее понятие)</w:t>
            </w: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Что такое однородные члены предложения? Особенности однородных членов предложения.</w:t>
            </w:r>
          </w:p>
        </w:tc>
      </w:tr>
      <w:tr w:rsidR="00BE2614" w:rsidRPr="00217902" w:rsidTr="00217902">
        <w:trPr>
          <w:gridAfter w:val="1"/>
          <w:wAfter w:w="1575" w:type="dxa"/>
          <w:trHeight w:val="1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13. Связь однородных членов предложения. Знаки препинания в предложениях с однородными членами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Виды связи однородных членов предложения.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Правило постановки запятой между однородными членами предложения.</w:t>
            </w:r>
          </w:p>
        </w:tc>
      </w:tr>
      <w:tr w:rsidR="00BE2614" w:rsidRPr="00217902" w:rsidTr="00217902">
        <w:trPr>
          <w:gridAfter w:val="1"/>
          <w:wAfter w:w="1575" w:type="dxa"/>
          <w:trHeight w:val="11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14. Знаки препинания в предложениях с однородными членами.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Когда между однородными членами ставиться запятая, а когда не ставиться</w:t>
            </w:r>
          </w:p>
        </w:tc>
      </w:tr>
      <w:tr w:rsidR="00BE2614" w:rsidRPr="00217902" w:rsidTr="00217902">
        <w:trPr>
          <w:gridAfter w:val="1"/>
          <w:wAfter w:w="1575" w:type="dxa"/>
          <w:trHeight w:val="11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15. Сочинение по репродукции картины И.И. Левитана «Золотая осень»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по теме «Однородные члены предложения»</w:t>
            </w:r>
          </w:p>
        </w:tc>
      </w:tr>
      <w:tr w:rsidR="00BE2614" w:rsidRPr="00217902" w:rsidTr="00217902">
        <w:trPr>
          <w:gridAfter w:val="1"/>
          <w:wAfter w:w="1575" w:type="dxa"/>
          <w:trHeight w:val="11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16. Проект «Похвальное слово знакам препинания». Знаки препинания в предложениях  с однородными членами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проектной работы. Обобщение знаний о знаках препинания в русском языке.</w:t>
            </w:r>
          </w:p>
        </w:tc>
      </w:tr>
      <w:tr w:rsidR="00BE2614" w:rsidRPr="00217902" w:rsidTr="00217902">
        <w:trPr>
          <w:gridAfter w:val="1"/>
          <w:wAfter w:w="1575" w:type="dxa"/>
          <w:trHeight w:val="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17. Простые и сложные предложения. Связь между простыми предложениями, входящими в состав сложного предложения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Отличие простого предложения от сложного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18. Сложное предложение с однородными  членами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отличить сложное предложение от простого предложения с однородными членами.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19. Контрольный диктант № 2 с грамматическим заданием по теме «Предложение»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 по теме «Предложение».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20. Работа над ошибками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само– и взаимодиагностику результатов изучения темы.</w:t>
            </w:r>
          </w:p>
        </w:tc>
      </w:tr>
      <w:tr w:rsidR="008975FE" w:rsidRPr="00217902" w:rsidTr="00217902">
        <w:trPr>
          <w:gridAfter w:val="1"/>
          <w:wAfter w:w="1575" w:type="dxa"/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-21 час</w:t>
            </w: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FE" w:rsidRPr="00217902" w:rsidTr="00217902">
        <w:trPr>
          <w:gridAfter w:val="1"/>
          <w:wAfter w:w="1575" w:type="dxa"/>
          <w:trHeight w:val="61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21.Слово и его лексическое значение</w:t>
            </w: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Роль слов в нашем языке. Определение слова по лексическому значению.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22.Многозначные слова. Прямое и переносное значение слов. Заимствованные слова. Устаревшие слова.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Определение по словарю устаревших и заимствованных слов. Наблюдение за использованием этих слов в речи.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 23. Синонимы, антонимы, омонимы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Подбор к слову антонимов и синонимов. Распознавание в речи омонимов.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24. Фразеологизмы. Обобщение знаний о лексических группах слов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фразеологизмами.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25. Состав слова.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корня, правило единообразного написания корня.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26. Состав слова. Распознавание значимых частей слова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Словообразующая роль суффикса и приставки.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27. Состав слова. Распознавание значимых частей слова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значимых частей.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</w:tr>
      <w:tr w:rsidR="00BE2614" w:rsidRPr="00217902" w:rsidTr="00217902">
        <w:trPr>
          <w:gridAfter w:val="1"/>
          <w:wAfter w:w="1575" w:type="dxa"/>
          <w:trHeight w:val="1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28. Правописание гласных и согласных в корнях слов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написания и произношения слов с непроизносимыми согласными, парными по звонкости – глухости, безударными гласными.</w:t>
            </w:r>
          </w:p>
        </w:tc>
      </w:tr>
      <w:tr w:rsidR="00BE2614" w:rsidRPr="00217902" w:rsidTr="00217902">
        <w:trPr>
          <w:gridAfter w:val="1"/>
          <w:wAfter w:w="1575" w:type="dxa"/>
          <w:trHeight w:val="11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29. Упражнение в правописании гласных и согласных в корнях слов, двойных согласных в словах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Применения правила написания слов при установлении изученных орфограмм.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30. Упражнение в написании приставок и суффиксов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и произношением слов с приставками и суффиксам. Применение правил правописания.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31. Разделительные ъ и ь знаки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Соотношение и написание слов с разделительными ъ и ь знаками.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Урок32. Разделительные ъ и ь знаки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Соотношение и написание слов с разделительными ъ и ь знаками.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33. Обучающее изложение по тексту Ю. Дмитриева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повествовательного деформированного текста.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34.  Анализ изложения. Части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Анализ и исправление ошибок, допущенных в изложении. Постановка вопроса к слову и определение части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Урок  35. Морфологические признаки частей речи. Словарный диктант № 1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грамматические признаки есть у частей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 36. Имя числительное как часть речи. Глагол как часть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грамматические признаки есть у частей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37.  Наречие  как часть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Представление о наречии как части речи. Существенные признаки этой части речи. Роль наречия в нашем языке.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38. Образование и употребление наречий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</w:tc>
      </w:tr>
      <w:tr w:rsidR="00BE2614" w:rsidRPr="00217902" w:rsidTr="00217902">
        <w:trPr>
          <w:gridAfter w:val="1"/>
          <w:wAfter w:w="1575" w:type="dxa"/>
          <w:trHeight w:val="7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39.   Контрольный диктант № 3 с грамматическим заданием по разделу «Слово в языке и речи»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по теме «Слово в языке и речи»</w:t>
            </w:r>
          </w:p>
        </w:tc>
      </w:tr>
      <w:tr w:rsidR="00BE2614" w:rsidRPr="00217902" w:rsidTr="00217902">
        <w:trPr>
          <w:gridAfter w:val="1"/>
          <w:wAfter w:w="1575" w:type="dxa"/>
          <w:trHeight w:val="7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40.  Работа над ошибками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 – и  взаимодиагностику результатов изучения темы.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41. Обобщение по разделу «Слово в языке и речи»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по теме «Слово в языке и речи»</w:t>
            </w:r>
          </w:p>
        </w:tc>
      </w:tr>
      <w:tr w:rsidR="008975FE" w:rsidRPr="00217902" w:rsidTr="00217902">
        <w:trPr>
          <w:gridAfter w:val="1"/>
          <w:wAfter w:w="1575" w:type="dxa"/>
          <w:trHeight w:val="36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существительное- 43 часа</w:t>
            </w: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FE" w:rsidRPr="00217902" w:rsidTr="00217902">
        <w:trPr>
          <w:gridAfter w:val="1"/>
          <w:wAfter w:w="1575" w:type="dxa"/>
          <w:trHeight w:val="8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42. Распознавание падежей имён существительных</w:t>
            </w:r>
          </w:p>
          <w:p w:rsidR="008975FE" w:rsidRPr="00217902" w:rsidRDefault="008975FE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(синтаксических) вопросов.  Начальная форма имени существительного. Имена существительные, которые  употребляются  в одной форме.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43. Упражнение в распознавании падежей неодушевлённых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падежа, в котором употреблено имя существительное. Различение падежных и смысловых (синтаксических) вопросов. </w:t>
            </w:r>
          </w:p>
        </w:tc>
      </w:tr>
      <w:tr w:rsidR="00BE2614" w:rsidRPr="00217902" w:rsidTr="00217902">
        <w:trPr>
          <w:gridAfter w:val="1"/>
          <w:wAfter w:w="1575" w:type="dxa"/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44.  Упражнение в распознавании падежей одушевлённых имён существительных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падежа, в котором употреблено имя существительное. Различение падежных и смысловых (синтаксических) вопросов. 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45. Упражнение в распознавании падежей имён существительных. Несклоняемые имена существительные.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падежа, в котором употреблено имя существительное. Различение падежных и смысловых (синтаксических) вопросов.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46. Три склонения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определить склонение имён существительных. Имена существительные 1 – го склонения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 47.Упражнения в распознавании имен существительных 1–го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ударных окончаний имён существительных 1 – го склонения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48. Сочинение по репродукции картины А.А. Пластова «Первый снег»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Создание текста – описания, использование выразительных средств речи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49. Работа над ошибками. 2–е склонение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ударных окончаний имён существительных 2 – 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11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50. Упражнения в распознавании имен существительных 2–го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ударных окончаний имён существительных 2 – 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51. 3-е склонение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ударных окончаний имён существительных 3 – 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12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52. Упражнения в распознавании имен существительных 3-го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ударных окончаний имён существительных 3 – го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53. Обучающее изложение по тексту Н. Сладкова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54.Работа над ошибками, допущенными в изложении.  Обобщение знаний о типах склонения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 имён существительных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55.  Контрольное списывание № 1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56. Правописание падежных окончаний имён существительных  в единственном числе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Способы проверки  безударных падежных окончаний.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57. Именительный и винительный падежи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Способы различения имен существительных в именительном и винительном падежах.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58. Правописание имён существительных в родительном падеже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окончания  существительных в родительном падеже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59. Правописание имён существительных в родительном падеже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окончания  существительных в родительном падеже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60. Именительный, родительный и винительный падежи одушевлённых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Умение различать одушевлённые имена существительные в именительном, родительном и винительном падежах.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61. Именительный, родительный и винительный падежи одушевлённых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Умение различать одушевлённые имена существительные в именительном,  родительном и винительном падежах.</w:t>
            </w:r>
          </w:p>
        </w:tc>
      </w:tr>
      <w:tr w:rsidR="00BE2614" w:rsidRPr="00217902" w:rsidTr="00217902">
        <w:trPr>
          <w:gridAfter w:val="1"/>
          <w:wAfter w:w="1575" w:type="dxa"/>
          <w:trHeight w:val="9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62. Правописание окончаний имён существительных в дательном падеже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в дательном падеже</w:t>
            </w:r>
          </w:p>
        </w:tc>
      </w:tr>
      <w:tr w:rsidR="00BE2614" w:rsidRPr="00217902" w:rsidTr="00217902">
        <w:trPr>
          <w:gridAfter w:val="1"/>
          <w:wAfter w:w="1575" w:type="dxa"/>
          <w:trHeight w:val="1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63. Упражнение в правописании безударных окончаний имён существительных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падежных окончаний имён существительных в родительном и дательном падежах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64. Упражнение в правописании безударных окончаний имён существительных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падежных окончаний имён существительных в родительном и дательном падежах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65. Правописание окончаний имён существительных в творительном падеже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Проверка написания безударного падежного окончания в творительном падеже</w:t>
            </w:r>
          </w:p>
        </w:tc>
      </w:tr>
      <w:tr w:rsidR="00BE2614" w:rsidRPr="00217902" w:rsidTr="00217902">
        <w:trPr>
          <w:gridAfter w:val="1"/>
          <w:wAfter w:w="1575" w:type="dxa"/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66. Упражнение в правописании падежных окончаний имён существительных в творительном падеже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 в творительном падеже.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67. Правописание окончаний имён существительных в предложном падеже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Проверка написания безударного падежного окончания в предложном падеже.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68. Правописание окончаний имён существительных в предложном падеже. Словарный диктант № 2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Проверка написания безударного падежного окончания в предложном падеже.</w:t>
            </w:r>
          </w:p>
        </w:tc>
      </w:tr>
      <w:tr w:rsidR="00BE2614" w:rsidRPr="00217902" w:rsidTr="00217902">
        <w:trPr>
          <w:gridAfter w:val="1"/>
          <w:wAfter w:w="1575" w:type="dxa"/>
          <w:trHeight w:val="13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69. Правописание безударных окончаний имён существительных во всех падежах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Отработка умения правильно писать безударные падежные окончания имён существительных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17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70.Контрольный диктант  № 4 по теме «Правописание безударных падежных окончаний имён существительных в единственном числе»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по теме «Правописание безударных падежных окончаний имён существительных в единственном числе»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71. Работа над ошибками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само– и взаимодиагностику результатов изучения темы.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72. Упражнение в правописании безударных падежных окончаний имён существительных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.Отработка умения правильно писать безударные падежные окончания имён существительных.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Урок 73.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 безударных падежных окончаний имён существительных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Отработка умения правильно писать безударные падежные окончания имён существительных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6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74.  Склонение имён существительных во множественном числе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8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75.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№ 5  по итогам первого полугодия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8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76.  Работа над ошибками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само– и взаимодиагностику результатов изучения темы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1"/>
          <w:wAfter w:w="1575" w:type="dxa"/>
          <w:trHeight w:val="11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77. Именительный падеж имён существительных множественного числа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множественного числа  в именительном падеже.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78. Родительный падеж  имён существительных множественного числа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множественного числа  в родительном  падеже</w:t>
            </w:r>
          </w:p>
        </w:tc>
      </w:tr>
      <w:tr w:rsidR="00BE2614" w:rsidRPr="00217902" w:rsidTr="00217902">
        <w:trPr>
          <w:gridAfter w:val="1"/>
          <w:wAfter w:w="1575" w:type="dxa"/>
          <w:trHeight w:val="1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79. Родительный падеж  имён существительных множественного числа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множественного числа  в родительном  падеже</w:t>
            </w:r>
          </w:p>
        </w:tc>
      </w:tr>
      <w:tr w:rsidR="00BE2614" w:rsidRPr="00217902" w:rsidTr="00217902">
        <w:trPr>
          <w:gridAfter w:val="1"/>
          <w:wAfter w:w="1575" w:type="dxa"/>
          <w:trHeight w:val="11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80. Родительный и винительный падежи имён существительных во множественном числе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Определение падежа имён существительных во множественном числе  одинаковыми окончаниями.</w:t>
            </w:r>
          </w:p>
        </w:tc>
      </w:tr>
      <w:tr w:rsidR="00BE2614" w:rsidRPr="00217902" w:rsidTr="00217902">
        <w:trPr>
          <w:gridAfter w:val="1"/>
          <w:wAfter w:w="1575" w:type="dxa"/>
          <w:trHeight w:val="15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217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81.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Родительный и винительный падежи имён существительных во множественном числе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множественного числа  в дательном, творительном и предложных падежах</w:t>
            </w:r>
          </w:p>
        </w:tc>
      </w:tr>
      <w:tr w:rsidR="00BE2614" w:rsidRPr="00217902" w:rsidTr="00217902">
        <w:trPr>
          <w:gridAfter w:val="1"/>
          <w:wAfter w:w="1575" w:type="dxa"/>
          <w:trHeight w:val="4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82. Правописание падежных окончаний имён существительных в единственном и множественном числе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множественного числа  в дательном, творительном и предложных падежах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83.Правописание падежных окончаний имён существительных в единственном и множественном числе.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множественного числа  в дательном, творительном и предложных падежах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84. Проект «Говорите правильно»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проектной работы.</w:t>
            </w:r>
          </w:p>
        </w:tc>
      </w:tr>
      <w:tr w:rsidR="00C818D4" w:rsidRPr="00217902" w:rsidTr="00217902">
        <w:trPr>
          <w:gridAfter w:val="1"/>
          <w:wAfter w:w="1575" w:type="dxa"/>
          <w:trHeight w:val="4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Имя  прилагательное – 30 часов</w:t>
            </w:r>
          </w:p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D4" w:rsidRPr="00217902" w:rsidTr="00217902">
        <w:trPr>
          <w:gridAfter w:val="1"/>
          <w:wAfter w:w="1575" w:type="dxa"/>
          <w:trHeight w:val="52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85. Имя прилагательное как часть речи</w:t>
            </w:r>
          </w:p>
          <w:p w:rsidR="00C818D4" w:rsidRPr="00217902" w:rsidRDefault="00C818D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в речи. Словообразование имён прилагательных. 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86. Род и число имён прилагательных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числам, по родам (в  единственном числе). Начальнаяформаимён прилагательных</w:t>
            </w:r>
          </w:p>
        </w:tc>
      </w:tr>
      <w:tr w:rsidR="00BE2614" w:rsidRPr="00217902" w:rsidTr="00217902">
        <w:trPr>
          <w:gridAfter w:val="1"/>
          <w:wAfter w:w="1575" w:type="dxa"/>
          <w:trHeight w:val="1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87. Сочинение - описание «Моя любимая игрушка»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Создание текста – описания.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88. Проект «Имена прилагательные в  «Сказке о рыбаке и рыбке» А.С. Пушкина»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Построение проектной работы по алгоритму.</w:t>
            </w:r>
          </w:p>
        </w:tc>
      </w:tr>
      <w:tr w:rsidR="00BE2614" w:rsidRPr="00217902" w:rsidTr="00217902">
        <w:trPr>
          <w:gridAfter w:val="1"/>
          <w:wAfter w:w="1575" w:type="dxa"/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89.  Склонение имён прилагательных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числе. Зависимость формы имени прилагательного от имени существительного.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90. Склонение имён прилагательных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 Зависимость формы имени прилагательного от имени существительного.</w:t>
            </w:r>
          </w:p>
        </w:tc>
      </w:tr>
      <w:tr w:rsidR="00BE2614" w:rsidRPr="00217902" w:rsidTr="00217902">
        <w:trPr>
          <w:gridAfter w:val="1"/>
          <w:wAfter w:w="1575" w:type="dxa"/>
          <w:trHeight w:val="6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91. Склонение имён прилагательных мужского и среднего рода в единственном числе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6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217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92. Именительный падеж имён прилагательных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93. Родительный падеж имён прилагательных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94. Дательный  падеж имён прилагательных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95. Именительный, родительный, винительный падежи имён прилагательных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8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96. Именительный, родительный, винительный падежи имён прилагательных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97. Творительный и предложный   падежи  имён прилагательных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98. Творительный и предложный   падежи  имён прилагательных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99. Изложение повествовательного текста с элементами описания</w:t>
            </w:r>
          </w:p>
        </w:tc>
      </w:tr>
      <w:tr w:rsidR="00BE2614" w:rsidRPr="00217902" w:rsidTr="00217902">
        <w:trPr>
          <w:gridAfter w:val="1"/>
          <w:wAfter w:w="1575" w:type="dxa"/>
          <w:trHeight w:val="5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100. Работа над ошибками. </w:t>
            </w:r>
          </w:p>
        </w:tc>
      </w:tr>
      <w:tr w:rsidR="00BE2614" w:rsidRPr="00217902" w:rsidTr="00217902">
        <w:trPr>
          <w:gridAfter w:val="1"/>
          <w:wAfter w:w="1575" w:type="dxa"/>
          <w:trHeight w:val="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101. Склонение имён прилагательных женского рода в единственном числе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женского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102. Именительный и винительный падежи имён прилагательных женского рода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женского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103. Падежи имён прилагательных женского рода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женского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7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104. Винительный и творительныйпадежи имён прилагательных женского рода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женского рода в единственном числе.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105. Упражнение в правописании падежных окончаний имён прилагательных в единственном числе 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женского рода в единственном числе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106. Контрольный диктант № 7 по теме «Правописание безударных падежных окончаний имён прилагательных женского рода  в единственном числе»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107. Работа над ошибками. Склонение имён прилагательных во множественном числе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само- и взаимодиагностику результатов изучения темы.Иметь представление об окончании имён прилагательных множественного числа в каждом из падежей.</w:t>
            </w:r>
          </w:p>
        </w:tc>
      </w:tr>
      <w:tr w:rsidR="00BE2614" w:rsidRPr="00217902" w:rsidTr="00217902">
        <w:trPr>
          <w:gridAfter w:val="1"/>
          <w:wAfter w:w="1575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108. Именительный и винительный падежи имён прилагательных множественного числа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об окончании имён прилагательных множественного числа в каждом из падежей.</w:t>
            </w:r>
          </w:p>
        </w:tc>
      </w:tr>
      <w:tr w:rsidR="001C1AD5" w:rsidRPr="00217902" w:rsidTr="00217902">
        <w:trPr>
          <w:gridAfter w:val="2"/>
          <w:wAfter w:w="1711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D5" w:rsidRPr="00217902" w:rsidRDefault="001C1AD5" w:rsidP="00217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109. Именительный и винительный падежи имён прилагательных множественного числа</w:t>
            </w:r>
          </w:p>
        </w:tc>
      </w:tr>
      <w:tr w:rsidR="00BE2614" w:rsidRPr="00217902" w:rsidTr="00217902">
        <w:trPr>
          <w:gridAfter w:val="3"/>
          <w:wAfter w:w="1717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110. Дательный и творительный  падежи имён прилагательных  множественного числа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об окончании имён прилагательных множественного числа в каждом из падежей.</w:t>
            </w:r>
          </w:p>
        </w:tc>
      </w:tr>
      <w:tr w:rsidR="00BE2614" w:rsidRPr="00217902" w:rsidTr="00217902">
        <w:trPr>
          <w:gridAfter w:val="3"/>
          <w:wAfter w:w="1717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111. Обучающее изложение по тексту Ю. Яковлева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текста по цитатному плану, перечислять и различать в тексте его части, подбирать заголовок.</w:t>
            </w:r>
          </w:p>
        </w:tc>
      </w:tr>
      <w:tr w:rsidR="00BE2614" w:rsidRPr="00217902" w:rsidTr="00217902">
        <w:trPr>
          <w:gridAfter w:val="3"/>
          <w:wAfter w:w="1717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112. Работа над ошибками. Обобщение по теме «Имя прилагательное»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BE2614" w:rsidRPr="00217902" w:rsidTr="00217902">
        <w:trPr>
          <w:gridAfter w:val="3"/>
          <w:wAfter w:w="1717" w:type="dxa"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113. Контрольный диктант  № 8                  грамматическим заданием  по теме «Имя прилагательное»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</w:t>
            </w:r>
          </w:p>
        </w:tc>
      </w:tr>
      <w:tr w:rsidR="00BE2614" w:rsidRPr="00217902" w:rsidTr="00217902">
        <w:trPr>
          <w:gridAfter w:val="3"/>
          <w:wAfter w:w="1717" w:type="dxa"/>
          <w:trHeight w:val="1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114. Работа над ошибками. Обобщение по теме «Имя прилагательное»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само- и взаимодиагностику результатов изучения темы.Морфологический разбор имени прилагательного.</w:t>
            </w:r>
          </w:p>
        </w:tc>
      </w:tr>
      <w:tr w:rsidR="00BE2614" w:rsidRPr="00217902" w:rsidTr="00217902">
        <w:trPr>
          <w:gridAfter w:val="3"/>
          <w:wAfter w:w="1717" w:type="dxa"/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 -  7 часов</w:t>
            </w:r>
          </w:p>
        </w:tc>
      </w:tr>
      <w:tr w:rsidR="00BE2614" w:rsidRPr="00217902" w:rsidTr="00217902">
        <w:trPr>
          <w:gridAfter w:val="3"/>
          <w:wAfter w:w="1717" w:type="dxa"/>
          <w:trHeight w:val="9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 115. Местоимение как часть речи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местоимения называются личными</w:t>
            </w:r>
          </w:p>
        </w:tc>
      </w:tr>
      <w:tr w:rsidR="00BE2614" w:rsidRPr="00217902" w:rsidTr="00217902">
        <w:trPr>
          <w:gridAfter w:val="3"/>
          <w:wAfter w:w="1717" w:type="dxa"/>
          <w:trHeight w:val="5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116. Личные местоимения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личных местоимений.</w:t>
            </w:r>
          </w:p>
        </w:tc>
      </w:tr>
      <w:tr w:rsidR="00BE2614" w:rsidRPr="00217902" w:rsidTr="00217902">
        <w:trPr>
          <w:gridAfter w:val="3"/>
          <w:wAfter w:w="1717" w:type="dxa"/>
          <w:trHeight w:val="6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117. Личные местоимения 1-го, 2-го, 3-го лица множественного числа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Значение  личных местоимений в речи.</w:t>
            </w:r>
          </w:p>
        </w:tc>
      </w:tr>
      <w:tr w:rsidR="00BE2614" w:rsidRPr="00217902" w:rsidTr="00217902">
        <w:trPr>
          <w:gridAfter w:val="3"/>
          <w:wAfter w:w="1717" w:type="dxa"/>
          <w:trHeight w:val="10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118. Изменение личных местоимений по падежам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Начальная форма местоимения. Определение падежа личного местоимения.</w:t>
            </w:r>
          </w:p>
        </w:tc>
      </w:tr>
      <w:tr w:rsidR="00BE2614" w:rsidRPr="00217902" w:rsidTr="00217902">
        <w:trPr>
          <w:gridAfter w:val="3"/>
          <w:wAfter w:w="1717" w:type="dxa"/>
          <w:trHeight w:val="6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119. Правописание местоимений  с предлогами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пишутся местоимения с предлогами.</w:t>
            </w:r>
          </w:p>
        </w:tc>
      </w:tr>
      <w:tr w:rsidR="00BE2614" w:rsidRPr="00217902" w:rsidTr="00217902">
        <w:trPr>
          <w:gridAfter w:val="3"/>
          <w:wAfter w:w="1717" w:type="dxa"/>
          <w:trHeight w:val="1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120.Изменение личных местоимений по падежам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местоимения как части речи.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3"/>
          <w:wAfter w:w="1717" w:type="dxa"/>
          <w:trHeight w:val="10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121. Обучающее изложение по тексту</w:t>
            </w:r>
            <w:r w:rsidRPr="002179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Определение текста по его признакам, умение перечислять и различать в тексе его части, подбирать заголовок к заданному тексту, излагать текст письменно по плану.</w:t>
            </w:r>
          </w:p>
        </w:tc>
      </w:tr>
      <w:tr w:rsidR="00BE2614" w:rsidRPr="00217902" w:rsidTr="00217902">
        <w:trPr>
          <w:gridAfter w:val="3"/>
          <w:wAfter w:w="1717" w:type="dxa"/>
          <w:trHeight w:val="1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Глагол -34 часа</w:t>
            </w:r>
          </w:p>
        </w:tc>
      </w:tr>
      <w:tr w:rsidR="00BE2614" w:rsidRPr="00217902" w:rsidTr="00217902">
        <w:trPr>
          <w:gridAfter w:val="3"/>
          <w:wAfter w:w="1717" w:type="dxa"/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122. Работа над ошибками. Роль глаголов в языке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Какую роль играют глаголы в речи? По каким признакам можно распознать глагол в речи?</w:t>
            </w:r>
          </w:p>
        </w:tc>
      </w:tr>
      <w:tr w:rsidR="00BE2614" w:rsidRPr="00217902" w:rsidTr="00217902">
        <w:trPr>
          <w:gridAfter w:val="3"/>
          <w:wAfter w:w="1717" w:type="dxa"/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123.Лексическое значение, основные  грамматические признаки глагола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Какую роль играют глаголы в речи? По каким признакам можно распознать глагол в речи?</w:t>
            </w:r>
          </w:p>
        </w:tc>
      </w:tr>
      <w:tr w:rsidR="00BE2614" w:rsidRPr="00217902" w:rsidTr="00217902">
        <w:trPr>
          <w:gridAfter w:val="3"/>
          <w:wAfter w:w="1717" w:type="dxa"/>
          <w:trHeight w:val="6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124. Неопределённая форма глаголов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в речи глаголы в неопределённой форме</w:t>
            </w:r>
          </w:p>
        </w:tc>
      </w:tr>
      <w:tr w:rsidR="00BE2614" w:rsidRPr="00217902" w:rsidTr="00217902">
        <w:trPr>
          <w:gridAfter w:val="3"/>
          <w:wAfter w:w="1717" w:type="dxa"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125. Неопределённая форма глаголов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глаголов в неопределённой форме. </w:t>
            </w:r>
          </w:p>
        </w:tc>
      </w:tr>
      <w:tr w:rsidR="00BE2614" w:rsidRPr="00217902" w:rsidTr="00217902">
        <w:trPr>
          <w:gridAfter w:val="3"/>
          <w:wAfter w:w="1717" w:type="dxa"/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126. Неопределённая форма глаголов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неопределённой форме.</w:t>
            </w:r>
          </w:p>
        </w:tc>
      </w:tr>
      <w:tr w:rsidR="00BE2614" w:rsidRPr="00217902" w:rsidTr="00217902">
        <w:trPr>
          <w:gridAfter w:val="3"/>
          <w:wAfter w:w="1717" w:type="dxa"/>
          <w:trHeight w:val="2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Урок127. Неопределённая форма глаголов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неопределённой форме.</w:t>
            </w:r>
          </w:p>
        </w:tc>
      </w:tr>
      <w:tr w:rsidR="00BE2614" w:rsidRPr="00217902" w:rsidTr="00217902">
        <w:trPr>
          <w:gridAfter w:val="3"/>
          <w:wAfter w:w="1717" w:type="dxa"/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 128. Неопределённая форма глаголов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неопределённой форме.</w:t>
            </w:r>
          </w:p>
        </w:tc>
      </w:tr>
      <w:tr w:rsidR="00BE2614" w:rsidRPr="00217902" w:rsidTr="00217902">
        <w:trPr>
          <w:gridAfter w:val="3"/>
          <w:wAfter w:w="1717" w:type="dxa"/>
          <w:trHeight w:val="2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129. Обучающее изложение по тексту В. Бочарникова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текста по цитатному плану, перечислять и различать в тексте его части, подбирать заголовок к заданному тексту.</w:t>
            </w:r>
          </w:p>
        </w:tc>
      </w:tr>
      <w:tr w:rsidR="00BE2614" w:rsidRPr="00217902" w:rsidTr="00217902">
        <w:trPr>
          <w:gridAfter w:val="3"/>
          <w:wAfter w:w="1717" w:type="dxa"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 130. Изменение глаголов по временам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Учиться распознавать глагол среди других частей речи по обобщённому лексическому значению и вопросу, определять время.</w:t>
            </w:r>
          </w:p>
        </w:tc>
      </w:tr>
      <w:tr w:rsidR="00BE2614" w:rsidRPr="00217902" w:rsidTr="00217902">
        <w:trPr>
          <w:gridAfter w:val="3"/>
          <w:wAfter w:w="1717" w:type="dxa"/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131. Образование глаголов прошедшего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</w:tr>
      <w:tr w:rsidR="00BE2614" w:rsidRPr="00217902" w:rsidTr="00217902">
        <w:trPr>
          <w:gridAfter w:val="3"/>
          <w:wAfter w:w="1717" w:type="dxa"/>
          <w:trHeight w:val="1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132. Изменение глаголов прошедшего времени по родам и числам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133. 2-е лицо единственного числа глаголов настоящего и будущего времени.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 глаголов 2-е лицо единственного числа настоящего и будущего времени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134. Сочинение по репродукции И.И. Левитана «Весна. Большая вода»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Создание текста - описания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9..04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135.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спряжение глаголов в настоящем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Учиться определять спряжение глаголов в настоящем времени.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 136.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спряжение глаголов в будущем 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Учиться определять спряжение глаголов в будущем времени.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137. Проект «Пословицы и поговорки»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Построение проектной работы по алгоритму.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138. Правописание безударных окончаний глаголов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 в настоящем и будущем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глаголам. Определение спряжения. Правильное написание безударного личного окончания  глагола.</w:t>
            </w:r>
          </w:p>
        </w:tc>
      </w:tr>
      <w:tr w:rsidR="00BE2614" w:rsidRPr="00217902" w:rsidTr="00217902">
        <w:trPr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139. Правописание безударных окончаний глаголов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 в настоящем и будущем времени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глаголам. Определение спряжения. Правильное написание безударного личного окончания  глагола.</w:t>
            </w:r>
          </w:p>
        </w:tc>
        <w:tc>
          <w:tcPr>
            <w:tcW w:w="1717" w:type="dxa"/>
            <w:gridSpan w:val="3"/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140. Правописание безударных окончаний глаголов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 в настоящем и будущем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глаголам. Определение спряжения. Правильное написание безударного личного окончания  глагола.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141. Правописание безударных окончаний глаголов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 в настоящем и будущем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глаголам. Определение спряжения. Правильное написание безударного личного окончания  глагола.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142. Правописание безударных окончаний глаголов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 в настоящем и будущем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Постановка вопроса к глаголам. Определение спряжения. Правильное написание безударного личного окончания  глагола.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143. Правописание возвратных глаголов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глаголы относятся к категории возвратных.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144. Правописание –тся и -ться в возвратных глаголах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глаголы относятся к категории возвратных.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145. Правописание –тся и -ться в возвратных глаголах</w:t>
            </w:r>
          </w:p>
          <w:p w:rsidR="00BE2614" w:rsidRPr="00217902" w:rsidRDefault="00BE2614" w:rsidP="0021790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глаголы относятся к категории возвратных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146. Правописание –тся и -ться в возвратных глаголах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Какие глаголы относятся к категории возвратных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147. Сочинение по серии картинок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Создание текста – повествования, составление плана текста, подбор заголовка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148. Работа  над ошибками.  Правописание глаголов в прошедшем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Признаки, по которым определяют глаголы прошедшего времени.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149. Правописание родовых окончаний глаголов в  прошедшем  времени. </w:t>
            </w: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Словарный диктант № 3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Определение окончаний  глаголов  в прошедшем времени.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150. Правописание суффиксов глаголов в прошедшем времени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глаголов в прошедшем времени. Определение безударной буквы в суффиксе перед л.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151. Контрольный диктант № 6 с грамматическим заданием по теме «Глагол»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полученных знаний</w:t>
            </w: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153. Работа над ошибками.  Обобщение по теме «Глагол».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глаголов.Как научиться производить само- и взаимодиагностику результатов изучения темы.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Урок 154.  </w:t>
            </w: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 № 2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полученных знаний.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155. Обобщение по теме «Глагол»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глаголов.Как научиться производить само – и взаимодиагностику результатов изучения темы.</w:t>
            </w:r>
          </w:p>
          <w:p w:rsidR="00BE2614" w:rsidRPr="00217902" w:rsidRDefault="00BE2614" w:rsidP="0021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CBD" w:rsidRPr="00217902" w:rsidTr="00217902">
        <w:trPr>
          <w:gridAfter w:val="3"/>
          <w:wAfter w:w="1717" w:type="dxa"/>
          <w:trHeight w:val="42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Повторение- 15 часов.</w:t>
            </w:r>
          </w:p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BD" w:rsidRPr="00217902" w:rsidTr="00217902">
        <w:trPr>
          <w:gridAfter w:val="3"/>
          <w:wAfter w:w="1717" w:type="dxa"/>
          <w:trHeight w:val="5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156. Язык. Речь. Текст.</w:t>
            </w:r>
          </w:p>
          <w:p w:rsidR="00FD3CBD" w:rsidRPr="00217902" w:rsidRDefault="00FD3CBD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Условия успешного общения. Виды речи.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157. Предложение и словосочетание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 Как из предложения выделить словосочетание? Грамматическая основа предложения.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158. Состав слова. Словарный диктант № 4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разбирать слово по составу?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4" w:rsidRPr="00217902" w:rsidTr="00217902">
        <w:trPr>
          <w:gridAfter w:val="3"/>
          <w:wAfter w:w="1717" w:type="dxa"/>
          <w:trHeight w:val="4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159. Состав слова.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разбирать слово по составу?</w:t>
            </w:r>
          </w:p>
        </w:tc>
      </w:tr>
      <w:tr w:rsidR="00BE2614" w:rsidRPr="00217902" w:rsidTr="00217902">
        <w:trPr>
          <w:gridAfter w:val="3"/>
          <w:wAfter w:w="1717" w:type="dxa"/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160.Правописание значимых частей слова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различать приставку и предлог в письменной речи? Как правильно писать суффикс в слове?</w:t>
            </w:r>
          </w:p>
        </w:tc>
      </w:tr>
      <w:tr w:rsidR="00BE2614" w:rsidRPr="00217902" w:rsidTr="00217902">
        <w:trPr>
          <w:gridAfter w:val="3"/>
          <w:wAfter w:w="1717" w:type="dxa"/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161.  Правописание значимых частей слова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различать приставку и предлог в письменной речи? Как правильно писать суффикс в слове?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162.  Контрольное изложение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применять полученные знания?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163.Работа над ошибками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само-ивзаимодиагностику результатов изучения темы.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164.  Итоговый контрольный диктант № 9 с грамматическим заданием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применять полученные знания?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165. Работа над ошибками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Как научиться производить само – и взаимо диагностику результатов изучения темы</w:t>
            </w: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166. Части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 каким грамматическим признакам можно определить части речи?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167. Части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 каким грамматическим признакам можно определить части речи?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168. Части речи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По каким грамматическим признакам можно определить части речи?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Урок 169. Звуки и буквы</w:t>
            </w:r>
          </w:p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На какие группы делятся звуки и буквы  в русском языке?</w:t>
            </w:r>
          </w:p>
        </w:tc>
      </w:tr>
      <w:tr w:rsidR="00BE2614" w:rsidRPr="00217902" w:rsidTr="00217902">
        <w:trPr>
          <w:gridAfter w:val="3"/>
          <w:wAfter w:w="1717" w:type="dxa"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E2614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2614" w:rsidRPr="00217902" w:rsidRDefault="00B7607F" w:rsidP="0021790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Уро 170</w:t>
            </w:r>
            <w:r w:rsidR="00BE2614"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. Обобщающий урок. Игра «По галактике Частей Речи»</w:t>
            </w:r>
          </w:p>
        </w:tc>
      </w:tr>
    </w:tbl>
    <w:p w:rsidR="00C375F2" w:rsidRPr="00217902" w:rsidRDefault="00C375F2" w:rsidP="00217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5E" w:rsidRPr="00217902" w:rsidRDefault="00C77B5E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Pr="00217902" w:rsidRDefault="00317409" w:rsidP="00217902">
      <w:pPr>
        <w:tabs>
          <w:tab w:val="left" w:pos="139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409" w:rsidRDefault="00317409" w:rsidP="00217902">
      <w:pPr>
        <w:tabs>
          <w:tab w:val="left" w:pos="13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902" w:rsidRDefault="00217902" w:rsidP="00217902">
      <w:pPr>
        <w:tabs>
          <w:tab w:val="left" w:pos="13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902" w:rsidRPr="00217902" w:rsidRDefault="00217902" w:rsidP="00217902">
      <w:pPr>
        <w:rPr>
          <w:rFonts w:ascii="Times New Roman" w:hAnsi="Times New Roman" w:cs="Times New Roman"/>
          <w:sz w:val="24"/>
          <w:szCs w:val="24"/>
        </w:rPr>
      </w:pPr>
    </w:p>
    <w:p w:rsidR="00217902" w:rsidRPr="00217902" w:rsidRDefault="00217902" w:rsidP="00217902">
      <w:pPr>
        <w:rPr>
          <w:rFonts w:ascii="Times New Roman" w:hAnsi="Times New Roman" w:cs="Times New Roman"/>
          <w:sz w:val="24"/>
          <w:szCs w:val="24"/>
        </w:rPr>
      </w:pPr>
    </w:p>
    <w:p w:rsidR="00217902" w:rsidRPr="00217902" w:rsidRDefault="00217902" w:rsidP="00217902">
      <w:pPr>
        <w:rPr>
          <w:rFonts w:ascii="Times New Roman" w:hAnsi="Times New Roman" w:cs="Times New Roman"/>
          <w:sz w:val="24"/>
          <w:szCs w:val="24"/>
        </w:rPr>
      </w:pPr>
    </w:p>
    <w:p w:rsidR="00217902" w:rsidRDefault="00217902" w:rsidP="00217902">
      <w:pPr>
        <w:rPr>
          <w:rFonts w:ascii="Times New Roman" w:hAnsi="Times New Roman" w:cs="Times New Roman"/>
          <w:sz w:val="24"/>
          <w:szCs w:val="24"/>
        </w:rPr>
      </w:pPr>
    </w:p>
    <w:p w:rsidR="00217902" w:rsidRPr="00217902" w:rsidRDefault="00217902" w:rsidP="00217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70"/>
        <w:gridCol w:w="567"/>
        <w:gridCol w:w="5045"/>
      </w:tblGrid>
      <w:tr w:rsidR="00217902" w:rsidRPr="00217902" w:rsidTr="007757EB">
        <w:trPr>
          <w:jc w:val="center"/>
        </w:trPr>
        <w:tc>
          <w:tcPr>
            <w:tcW w:w="5070" w:type="dxa"/>
          </w:tcPr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Протокол № ________ ШМО</w:t>
            </w: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__________________ / Смаглий Е.А.</w:t>
            </w: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«_______» _________________ 20 ____ г.</w:t>
            </w:r>
          </w:p>
          <w:p w:rsidR="00217902" w:rsidRPr="00217902" w:rsidRDefault="00217902" w:rsidP="00217902">
            <w:pPr>
              <w:spacing w:after="0" w:line="240" w:lineRule="auto"/>
              <w:rPr>
                <w:rStyle w:val="c41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02" w:rsidRPr="00217902" w:rsidRDefault="00217902" w:rsidP="00217902">
            <w:pPr>
              <w:spacing w:after="0" w:line="240" w:lineRule="auto"/>
              <w:rPr>
                <w:rStyle w:val="c41"/>
                <w:rFonts w:ascii="Times New Roman" w:eastAsia="Arial" w:hAnsi="Times New Roman" w:cs="Times New Roman"/>
                <w:sz w:val="24"/>
                <w:szCs w:val="24"/>
              </w:rPr>
            </w:pPr>
            <w:r w:rsidRPr="00217902">
              <w:rPr>
                <w:rStyle w:val="c41"/>
                <w:rFonts w:ascii="Times New Roman" w:eastAsia="Arial" w:hAnsi="Times New Roman" w:cs="Times New Roman"/>
                <w:sz w:val="24"/>
                <w:szCs w:val="24"/>
              </w:rPr>
              <w:t>___________________ / Смаглий Е.А.</w:t>
            </w:r>
          </w:p>
          <w:p w:rsidR="00217902" w:rsidRPr="00217902" w:rsidRDefault="00217902" w:rsidP="00217902">
            <w:pPr>
              <w:spacing w:after="0" w:line="240" w:lineRule="auto"/>
              <w:rPr>
                <w:rStyle w:val="c41"/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17902" w:rsidRPr="00217902" w:rsidRDefault="00217902" w:rsidP="0021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2">
              <w:rPr>
                <w:rFonts w:ascii="Times New Roman" w:hAnsi="Times New Roman" w:cs="Times New Roman"/>
                <w:sz w:val="24"/>
                <w:szCs w:val="24"/>
              </w:rPr>
              <w:t>«_______» _________________ 20 ____ г.</w:t>
            </w:r>
          </w:p>
          <w:p w:rsidR="00217902" w:rsidRPr="00217902" w:rsidRDefault="00217902" w:rsidP="00217902">
            <w:pPr>
              <w:spacing w:after="0" w:line="240" w:lineRule="auto"/>
              <w:rPr>
                <w:rStyle w:val="c41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17902" w:rsidRPr="00217902" w:rsidRDefault="00217902" w:rsidP="0021790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17902" w:rsidRPr="00217902" w:rsidSect="002D3A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94" w:rsidRDefault="00191894" w:rsidP="00C47A77">
      <w:pPr>
        <w:spacing w:after="0" w:line="240" w:lineRule="auto"/>
      </w:pPr>
      <w:r>
        <w:separator/>
      </w:r>
    </w:p>
  </w:endnote>
  <w:endnote w:type="continuationSeparator" w:id="1">
    <w:p w:rsidR="00191894" w:rsidRDefault="00191894" w:rsidP="00C4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9957"/>
      <w:docPartObj>
        <w:docPartGallery w:val="Page Numbers (Bottom of Page)"/>
        <w:docPartUnique/>
      </w:docPartObj>
    </w:sdtPr>
    <w:sdtContent>
      <w:p w:rsidR="00217902" w:rsidRDefault="00217902">
        <w:pPr>
          <w:pStyle w:val="aa"/>
          <w:jc w:val="right"/>
        </w:pPr>
        <w:fldSimple w:instr=" PAGE   \* MERGEFORMAT ">
          <w:r w:rsidR="00191894">
            <w:rPr>
              <w:noProof/>
            </w:rPr>
            <w:t>2</w:t>
          </w:r>
        </w:fldSimple>
      </w:p>
    </w:sdtContent>
  </w:sdt>
  <w:p w:rsidR="00247EC9" w:rsidRDefault="00247E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94" w:rsidRDefault="00191894" w:rsidP="00C47A77">
      <w:pPr>
        <w:spacing w:after="0" w:line="240" w:lineRule="auto"/>
      </w:pPr>
      <w:r>
        <w:separator/>
      </w:r>
    </w:p>
  </w:footnote>
  <w:footnote w:type="continuationSeparator" w:id="1">
    <w:p w:rsidR="00191894" w:rsidRDefault="00191894" w:rsidP="00C4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1620"/>
        </w:tabs>
        <w:ind w:left="16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700"/>
        </w:tabs>
        <w:ind w:left="27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780"/>
        </w:tabs>
        <w:ind w:left="37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514E7CA8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5B6CD4AA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6AF0D58"/>
    <w:multiLevelType w:val="hybridMultilevel"/>
    <w:tmpl w:val="3CD0743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0C62"/>
    <w:multiLevelType w:val="hybridMultilevel"/>
    <w:tmpl w:val="617ADFA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41574"/>
    <w:multiLevelType w:val="hybridMultilevel"/>
    <w:tmpl w:val="563CC3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BFB6FD8"/>
    <w:multiLevelType w:val="hybridMultilevel"/>
    <w:tmpl w:val="FCD64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DA5D94"/>
    <w:multiLevelType w:val="hybridMultilevel"/>
    <w:tmpl w:val="A1C467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FAB74EF"/>
    <w:multiLevelType w:val="hybridMultilevel"/>
    <w:tmpl w:val="1B6A36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FDB10FA"/>
    <w:multiLevelType w:val="hybridMultilevel"/>
    <w:tmpl w:val="C31A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D08C7"/>
    <w:multiLevelType w:val="hybridMultilevel"/>
    <w:tmpl w:val="BDF84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14704C5"/>
    <w:multiLevelType w:val="hybridMultilevel"/>
    <w:tmpl w:val="F26C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033AF"/>
    <w:multiLevelType w:val="hybridMultilevel"/>
    <w:tmpl w:val="7DB298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621192E"/>
    <w:multiLevelType w:val="multilevel"/>
    <w:tmpl w:val="656446B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8">
    <w:nsid w:val="4C0B7570"/>
    <w:multiLevelType w:val="hybridMultilevel"/>
    <w:tmpl w:val="A1E8B0F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E44403B"/>
    <w:multiLevelType w:val="hybridMultilevel"/>
    <w:tmpl w:val="9E049E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>
    <w:nsid w:val="4FA94782"/>
    <w:multiLevelType w:val="hybridMultilevel"/>
    <w:tmpl w:val="23606E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594686F"/>
    <w:multiLevelType w:val="hybridMultilevel"/>
    <w:tmpl w:val="7ABC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A1FB8"/>
    <w:multiLevelType w:val="hybridMultilevel"/>
    <w:tmpl w:val="02EE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36C9A"/>
    <w:multiLevelType w:val="hybridMultilevel"/>
    <w:tmpl w:val="298C28E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65FC34AF"/>
    <w:multiLevelType w:val="hybridMultilevel"/>
    <w:tmpl w:val="0950C244"/>
    <w:lvl w:ilvl="0" w:tplc="2A3EF41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69884B66"/>
    <w:multiLevelType w:val="hybridMultilevel"/>
    <w:tmpl w:val="92763C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>
    <w:nsid w:val="6D0E0A37"/>
    <w:multiLevelType w:val="hybridMultilevel"/>
    <w:tmpl w:val="FF0645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940F6B"/>
    <w:multiLevelType w:val="hybridMultilevel"/>
    <w:tmpl w:val="71DEE2B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754E14CD"/>
    <w:multiLevelType w:val="hybridMultilevel"/>
    <w:tmpl w:val="60FE7BC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8"/>
  </w:num>
  <w:num w:numId="5">
    <w:abstractNumId w:val="12"/>
  </w:num>
  <w:num w:numId="6">
    <w:abstractNumId w:val="18"/>
  </w:num>
  <w:num w:numId="7">
    <w:abstractNumId w:val="14"/>
  </w:num>
  <w:num w:numId="8">
    <w:abstractNumId w:val="10"/>
  </w:num>
  <w:num w:numId="9">
    <w:abstractNumId w:val="25"/>
  </w:num>
  <w:num w:numId="10">
    <w:abstractNumId w:val="11"/>
  </w:num>
  <w:num w:numId="11">
    <w:abstractNumId w:val="26"/>
  </w:num>
  <w:num w:numId="12">
    <w:abstractNumId w:val="9"/>
  </w:num>
  <w:num w:numId="13">
    <w:abstractNumId w:val="29"/>
  </w:num>
  <w:num w:numId="14">
    <w:abstractNumId w:val="7"/>
  </w:num>
  <w:num w:numId="15">
    <w:abstractNumId w:val="13"/>
  </w:num>
  <w:num w:numId="16">
    <w:abstractNumId w:val="5"/>
  </w:num>
  <w:num w:numId="17">
    <w:abstractNumId w:val="19"/>
  </w:num>
  <w:num w:numId="18">
    <w:abstractNumId w:val="24"/>
  </w:num>
  <w:num w:numId="19">
    <w:abstractNumId w:val="27"/>
  </w:num>
  <w:num w:numId="20">
    <w:abstractNumId w:val="20"/>
  </w:num>
  <w:num w:numId="21">
    <w:abstractNumId w:val="23"/>
  </w:num>
  <w:num w:numId="22">
    <w:abstractNumId w:val="15"/>
  </w:num>
  <w:num w:numId="23">
    <w:abstractNumId w:val="21"/>
  </w:num>
  <w:num w:numId="24">
    <w:abstractNumId w:val="6"/>
  </w:num>
  <w:num w:numId="25">
    <w:abstractNumId w:val="22"/>
  </w:num>
  <w:num w:numId="26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214A1"/>
    <w:rsid w:val="00001D40"/>
    <w:rsid w:val="00006731"/>
    <w:rsid w:val="0001284E"/>
    <w:rsid w:val="0001342B"/>
    <w:rsid w:val="00013499"/>
    <w:rsid w:val="000139E3"/>
    <w:rsid w:val="00013F65"/>
    <w:rsid w:val="00015B78"/>
    <w:rsid w:val="000227B8"/>
    <w:rsid w:val="00024933"/>
    <w:rsid w:val="00024FD9"/>
    <w:rsid w:val="00026F8B"/>
    <w:rsid w:val="000323C5"/>
    <w:rsid w:val="00033E8D"/>
    <w:rsid w:val="00035CF0"/>
    <w:rsid w:val="00051C9D"/>
    <w:rsid w:val="00052399"/>
    <w:rsid w:val="00052657"/>
    <w:rsid w:val="0005316F"/>
    <w:rsid w:val="00055979"/>
    <w:rsid w:val="00070C8F"/>
    <w:rsid w:val="00072016"/>
    <w:rsid w:val="00073E26"/>
    <w:rsid w:val="00075216"/>
    <w:rsid w:val="00077DC7"/>
    <w:rsid w:val="000879EC"/>
    <w:rsid w:val="00090501"/>
    <w:rsid w:val="00090897"/>
    <w:rsid w:val="00096BEF"/>
    <w:rsid w:val="000A0539"/>
    <w:rsid w:val="000A326A"/>
    <w:rsid w:val="000A7B1A"/>
    <w:rsid w:val="000B2839"/>
    <w:rsid w:val="000B336B"/>
    <w:rsid w:val="000B3474"/>
    <w:rsid w:val="000C4205"/>
    <w:rsid w:val="000C776B"/>
    <w:rsid w:val="000C7993"/>
    <w:rsid w:val="000D3313"/>
    <w:rsid w:val="000D3FB4"/>
    <w:rsid w:val="000D4061"/>
    <w:rsid w:val="000D50CB"/>
    <w:rsid w:val="000D6001"/>
    <w:rsid w:val="000F3254"/>
    <w:rsid w:val="00103026"/>
    <w:rsid w:val="00104E8C"/>
    <w:rsid w:val="00107747"/>
    <w:rsid w:val="00114B75"/>
    <w:rsid w:val="00123C5A"/>
    <w:rsid w:val="00124067"/>
    <w:rsid w:val="00125B8C"/>
    <w:rsid w:val="001318A9"/>
    <w:rsid w:val="00131C27"/>
    <w:rsid w:val="001449AD"/>
    <w:rsid w:val="00144D2F"/>
    <w:rsid w:val="00147A3E"/>
    <w:rsid w:val="0015150E"/>
    <w:rsid w:val="001527B9"/>
    <w:rsid w:val="00152FB1"/>
    <w:rsid w:val="00153635"/>
    <w:rsid w:val="00161803"/>
    <w:rsid w:val="00163E96"/>
    <w:rsid w:val="00173F58"/>
    <w:rsid w:val="00180C70"/>
    <w:rsid w:val="00183B1B"/>
    <w:rsid w:val="00183F0A"/>
    <w:rsid w:val="00183F47"/>
    <w:rsid w:val="001866BD"/>
    <w:rsid w:val="001902B5"/>
    <w:rsid w:val="00191894"/>
    <w:rsid w:val="00192BCA"/>
    <w:rsid w:val="00192E19"/>
    <w:rsid w:val="00192FD6"/>
    <w:rsid w:val="001946BE"/>
    <w:rsid w:val="001A1FCF"/>
    <w:rsid w:val="001A517F"/>
    <w:rsid w:val="001C1AD5"/>
    <w:rsid w:val="001C47F4"/>
    <w:rsid w:val="001C615D"/>
    <w:rsid w:val="001C6C20"/>
    <w:rsid w:val="001C7722"/>
    <w:rsid w:val="001D1FE0"/>
    <w:rsid w:val="001D4425"/>
    <w:rsid w:val="001E5746"/>
    <w:rsid w:val="001E679A"/>
    <w:rsid w:val="0020122A"/>
    <w:rsid w:val="00205C65"/>
    <w:rsid w:val="002117E5"/>
    <w:rsid w:val="00213A23"/>
    <w:rsid w:val="0021593E"/>
    <w:rsid w:val="00217902"/>
    <w:rsid w:val="00220395"/>
    <w:rsid w:val="002207EB"/>
    <w:rsid w:val="00221276"/>
    <w:rsid w:val="002214A1"/>
    <w:rsid w:val="00222507"/>
    <w:rsid w:val="00225291"/>
    <w:rsid w:val="00225EBF"/>
    <w:rsid w:val="0023128B"/>
    <w:rsid w:val="00231AA6"/>
    <w:rsid w:val="00233D8D"/>
    <w:rsid w:val="00237571"/>
    <w:rsid w:val="002402C4"/>
    <w:rsid w:val="00247EC9"/>
    <w:rsid w:val="002603EA"/>
    <w:rsid w:val="002706DC"/>
    <w:rsid w:val="00272E67"/>
    <w:rsid w:val="00276B25"/>
    <w:rsid w:val="002777E4"/>
    <w:rsid w:val="0029286C"/>
    <w:rsid w:val="0029323C"/>
    <w:rsid w:val="00297510"/>
    <w:rsid w:val="00297BC8"/>
    <w:rsid w:val="002A272B"/>
    <w:rsid w:val="002A3F97"/>
    <w:rsid w:val="002A6AA4"/>
    <w:rsid w:val="002B3B34"/>
    <w:rsid w:val="002C26AE"/>
    <w:rsid w:val="002C4C5E"/>
    <w:rsid w:val="002D1020"/>
    <w:rsid w:val="002D3A27"/>
    <w:rsid w:val="002D50C7"/>
    <w:rsid w:val="002D6947"/>
    <w:rsid w:val="002D78F0"/>
    <w:rsid w:val="002E0E0F"/>
    <w:rsid w:val="002E71C0"/>
    <w:rsid w:val="003053AE"/>
    <w:rsid w:val="003112AE"/>
    <w:rsid w:val="00311F71"/>
    <w:rsid w:val="00314BAD"/>
    <w:rsid w:val="00314CA4"/>
    <w:rsid w:val="00317409"/>
    <w:rsid w:val="003203F3"/>
    <w:rsid w:val="00322891"/>
    <w:rsid w:val="00325E47"/>
    <w:rsid w:val="003267BE"/>
    <w:rsid w:val="0033095C"/>
    <w:rsid w:val="003379C6"/>
    <w:rsid w:val="00350626"/>
    <w:rsid w:val="0035472F"/>
    <w:rsid w:val="00355AEB"/>
    <w:rsid w:val="00374B3B"/>
    <w:rsid w:val="00380842"/>
    <w:rsid w:val="003845A1"/>
    <w:rsid w:val="00393976"/>
    <w:rsid w:val="00395CEA"/>
    <w:rsid w:val="003960F2"/>
    <w:rsid w:val="003A4028"/>
    <w:rsid w:val="003A4A80"/>
    <w:rsid w:val="003A4B1A"/>
    <w:rsid w:val="003C369E"/>
    <w:rsid w:val="003C6F55"/>
    <w:rsid w:val="003D2577"/>
    <w:rsid w:val="003E44ED"/>
    <w:rsid w:val="003E7FE5"/>
    <w:rsid w:val="003F6E07"/>
    <w:rsid w:val="003F7947"/>
    <w:rsid w:val="00401407"/>
    <w:rsid w:val="004057B6"/>
    <w:rsid w:val="00405882"/>
    <w:rsid w:val="0040711E"/>
    <w:rsid w:val="004113D0"/>
    <w:rsid w:val="004115B7"/>
    <w:rsid w:val="00412B5A"/>
    <w:rsid w:val="0041362C"/>
    <w:rsid w:val="00414DA4"/>
    <w:rsid w:val="0041780E"/>
    <w:rsid w:val="00417CC7"/>
    <w:rsid w:val="004307F2"/>
    <w:rsid w:val="00443E36"/>
    <w:rsid w:val="004647EA"/>
    <w:rsid w:val="00466146"/>
    <w:rsid w:val="00466731"/>
    <w:rsid w:val="00467163"/>
    <w:rsid w:val="004740BE"/>
    <w:rsid w:val="00490332"/>
    <w:rsid w:val="00490623"/>
    <w:rsid w:val="004A4175"/>
    <w:rsid w:val="004A6391"/>
    <w:rsid w:val="004B7828"/>
    <w:rsid w:val="004C13D1"/>
    <w:rsid w:val="004C5F23"/>
    <w:rsid w:val="004C61E1"/>
    <w:rsid w:val="004F2989"/>
    <w:rsid w:val="004F596E"/>
    <w:rsid w:val="00510801"/>
    <w:rsid w:val="00511901"/>
    <w:rsid w:val="005136F0"/>
    <w:rsid w:val="00517CCF"/>
    <w:rsid w:val="00520E23"/>
    <w:rsid w:val="00524A04"/>
    <w:rsid w:val="00527BE3"/>
    <w:rsid w:val="0053262A"/>
    <w:rsid w:val="00535A12"/>
    <w:rsid w:val="00542FC8"/>
    <w:rsid w:val="005451D7"/>
    <w:rsid w:val="00552810"/>
    <w:rsid w:val="00553295"/>
    <w:rsid w:val="00557083"/>
    <w:rsid w:val="0055725D"/>
    <w:rsid w:val="005608DE"/>
    <w:rsid w:val="00566AF9"/>
    <w:rsid w:val="00571242"/>
    <w:rsid w:val="00571D35"/>
    <w:rsid w:val="00575838"/>
    <w:rsid w:val="00575E5D"/>
    <w:rsid w:val="00576BA6"/>
    <w:rsid w:val="005803A2"/>
    <w:rsid w:val="00585765"/>
    <w:rsid w:val="0058694E"/>
    <w:rsid w:val="0058710F"/>
    <w:rsid w:val="005914B7"/>
    <w:rsid w:val="005A2B95"/>
    <w:rsid w:val="005A4FC0"/>
    <w:rsid w:val="005A676C"/>
    <w:rsid w:val="005A71B9"/>
    <w:rsid w:val="005B1850"/>
    <w:rsid w:val="005C49AE"/>
    <w:rsid w:val="005C6445"/>
    <w:rsid w:val="005D054D"/>
    <w:rsid w:val="005D2428"/>
    <w:rsid w:val="005D7841"/>
    <w:rsid w:val="005E1F2A"/>
    <w:rsid w:val="005E47D7"/>
    <w:rsid w:val="005E58C6"/>
    <w:rsid w:val="005F3049"/>
    <w:rsid w:val="005F5B98"/>
    <w:rsid w:val="006024BE"/>
    <w:rsid w:val="00603D55"/>
    <w:rsid w:val="006114A0"/>
    <w:rsid w:val="006116EC"/>
    <w:rsid w:val="006176F9"/>
    <w:rsid w:val="00620198"/>
    <w:rsid w:val="006242D8"/>
    <w:rsid w:val="00630CDB"/>
    <w:rsid w:val="00634E91"/>
    <w:rsid w:val="006372FD"/>
    <w:rsid w:val="0064194F"/>
    <w:rsid w:val="00644CA7"/>
    <w:rsid w:val="00647798"/>
    <w:rsid w:val="00650626"/>
    <w:rsid w:val="00651A8B"/>
    <w:rsid w:val="00654870"/>
    <w:rsid w:val="00656055"/>
    <w:rsid w:val="00656649"/>
    <w:rsid w:val="0065765F"/>
    <w:rsid w:val="006600E0"/>
    <w:rsid w:val="00664033"/>
    <w:rsid w:val="00683A41"/>
    <w:rsid w:val="00686AAF"/>
    <w:rsid w:val="00690D90"/>
    <w:rsid w:val="006936F5"/>
    <w:rsid w:val="00693B85"/>
    <w:rsid w:val="006A2BEC"/>
    <w:rsid w:val="006A5FCD"/>
    <w:rsid w:val="006A612F"/>
    <w:rsid w:val="006B191F"/>
    <w:rsid w:val="006B2BD6"/>
    <w:rsid w:val="006C24E3"/>
    <w:rsid w:val="006C47ED"/>
    <w:rsid w:val="006D7896"/>
    <w:rsid w:val="006D7D47"/>
    <w:rsid w:val="006F09DC"/>
    <w:rsid w:val="006F180A"/>
    <w:rsid w:val="006F56E2"/>
    <w:rsid w:val="00701EA5"/>
    <w:rsid w:val="00702D25"/>
    <w:rsid w:val="00710E3B"/>
    <w:rsid w:val="00712C43"/>
    <w:rsid w:val="0071397A"/>
    <w:rsid w:val="007159D8"/>
    <w:rsid w:val="00726DC3"/>
    <w:rsid w:val="00732E38"/>
    <w:rsid w:val="00734B89"/>
    <w:rsid w:val="0073506F"/>
    <w:rsid w:val="007356FA"/>
    <w:rsid w:val="00736867"/>
    <w:rsid w:val="00737CE1"/>
    <w:rsid w:val="00740571"/>
    <w:rsid w:val="00741958"/>
    <w:rsid w:val="00744679"/>
    <w:rsid w:val="00744E5F"/>
    <w:rsid w:val="007539CD"/>
    <w:rsid w:val="007542B0"/>
    <w:rsid w:val="00760F39"/>
    <w:rsid w:val="00763D14"/>
    <w:rsid w:val="00767A40"/>
    <w:rsid w:val="00770898"/>
    <w:rsid w:val="00770B32"/>
    <w:rsid w:val="00772C9E"/>
    <w:rsid w:val="007767CF"/>
    <w:rsid w:val="00777FDE"/>
    <w:rsid w:val="0078114B"/>
    <w:rsid w:val="00784484"/>
    <w:rsid w:val="007844C3"/>
    <w:rsid w:val="007871E8"/>
    <w:rsid w:val="00787CA2"/>
    <w:rsid w:val="007A662A"/>
    <w:rsid w:val="007B763D"/>
    <w:rsid w:val="007B7B52"/>
    <w:rsid w:val="007C0554"/>
    <w:rsid w:val="007C2A3F"/>
    <w:rsid w:val="007D5878"/>
    <w:rsid w:val="007D600B"/>
    <w:rsid w:val="007E000B"/>
    <w:rsid w:val="007E7F0E"/>
    <w:rsid w:val="007F2147"/>
    <w:rsid w:val="007F6F13"/>
    <w:rsid w:val="007F7F9A"/>
    <w:rsid w:val="00800C9A"/>
    <w:rsid w:val="00805015"/>
    <w:rsid w:val="00807A5D"/>
    <w:rsid w:val="00813262"/>
    <w:rsid w:val="00815B25"/>
    <w:rsid w:val="0081790D"/>
    <w:rsid w:val="00820175"/>
    <w:rsid w:val="00820AE9"/>
    <w:rsid w:val="008226EF"/>
    <w:rsid w:val="00824CD1"/>
    <w:rsid w:val="00843E09"/>
    <w:rsid w:val="008456A8"/>
    <w:rsid w:val="00852C05"/>
    <w:rsid w:val="00852EB8"/>
    <w:rsid w:val="00863126"/>
    <w:rsid w:val="008631F4"/>
    <w:rsid w:val="008740AD"/>
    <w:rsid w:val="00877B8A"/>
    <w:rsid w:val="00880116"/>
    <w:rsid w:val="008820C8"/>
    <w:rsid w:val="00894AD6"/>
    <w:rsid w:val="00896BD0"/>
    <w:rsid w:val="008975FE"/>
    <w:rsid w:val="00897F1C"/>
    <w:rsid w:val="008A00E2"/>
    <w:rsid w:val="008A145B"/>
    <w:rsid w:val="008A4596"/>
    <w:rsid w:val="008A7A19"/>
    <w:rsid w:val="008B1575"/>
    <w:rsid w:val="008B27F1"/>
    <w:rsid w:val="008B6A7E"/>
    <w:rsid w:val="008B7F57"/>
    <w:rsid w:val="008C7F4A"/>
    <w:rsid w:val="008D04A6"/>
    <w:rsid w:val="008D0EBA"/>
    <w:rsid w:val="008D30CE"/>
    <w:rsid w:val="008D4B26"/>
    <w:rsid w:val="008D632E"/>
    <w:rsid w:val="008E04E9"/>
    <w:rsid w:val="008E33FF"/>
    <w:rsid w:val="008E6577"/>
    <w:rsid w:val="008E71E0"/>
    <w:rsid w:val="008F0130"/>
    <w:rsid w:val="008F57CE"/>
    <w:rsid w:val="008F74E8"/>
    <w:rsid w:val="008F7A86"/>
    <w:rsid w:val="009017D2"/>
    <w:rsid w:val="0090261B"/>
    <w:rsid w:val="009041FA"/>
    <w:rsid w:val="00905B68"/>
    <w:rsid w:val="00913881"/>
    <w:rsid w:val="0091393B"/>
    <w:rsid w:val="009232A9"/>
    <w:rsid w:val="00931B35"/>
    <w:rsid w:val="00935205"/>
    <w:rsid w:val="00936F43"/>
    <w:rsid w:val="00944A24"/>
    <w:rsid w:val="00947560"/>
    <w:rsid w:val="009559E7"/>
    <w:rsid w:val="009564B6"/>
    <w:rsid w:val="00956863"/>
    <w:rsid w:val="00957F69"/>
    <w:rsid w:val="00970987"/>
    <w:rsid w:val="0097174A"/>
    <w:rsid w:val="009757B7"/>
    <w:rsid w:val="0098093A"/>
    <w:rsid w:val="00990294"/>
    <w:rsid w:val="009910A5"/>
    <w:rsid w:val="00991A60"/>
    <w:rsid w:val="0099480F"/>
    <w:rsid w:val="00997B4A"/>
    <w:rsid w:val="009A7F70"/>
    <w:rsid w:val="009B6114"/>
    <w:rsid w:val="009B638A"/>
    <w:rsid w:val="009C3C75"/>
    <w:rsid w:val="009C57BC"/>
    <w:rsid w:val="009D2108"/>
    <w:rsid w:val="009D6232"/>
    <w:rsid w:val="009E7C2B"/>
    <w:rsid w:val="00A0567C"/>
    <w:rsid w:val="00A05C1E"/>
    <w:rsid w:val="00A117CD"/>
    <w:rsid w:val="00A14D18"/>
    <w:rsid w:val="00A1525C"/>
    <w:rsid w:val="00A15C17"/>
    <w:rsid w:val="00A162EF"/>
    <w:rsid w:val="00A16F08"/>
    <w:rsid w:val="00A2143A"/>
    <w:rsid w:val="00A24FAD"/>
    <w:rsid w:val="00A25EEC"/>
    <w:rsid w:val="00A2637C"/>
    <w:rsid w:val="00A33527"/>
    <w:rsid w:val="00A35248"/>
    <w:rsid w:val="00A36CF0"/>
    <w:rsid w:val="00A43B6C"/>
    <w:rsid w:val="00A511A0"/>
    <w:rsid w:val="00A53151"/>
    <w:rsid w:val="00A546F2"/>
    <w:rsid w:val="00A55508"/>
    <w:rsid w:val="00A606CE"/>
    <w:rsid w:val="00A60DAB"/>
    <w:rsid w:val="00A62809"/>
    <w:rsid w:val="00A72DA0"/>
    <w:rsid w:val="00A73B4B"/>
    <w:rsid w:val="00A73E90"/>
    <w:rsid w:val="00A824A5"/>
    <w:rsid w:val="00A85B40"/>
    <w:rsid w:val="00A87619"/>
    <w:rsid w:val="00A90248"/>
    <w:rsid w:val="00A91938"/>
    <w:rsid w:val="00AA49E5"/>
    <w:rsid w:val="00AA66C0"/>
    <w:rsid w:val="00AA6F0A"/>
    <w:rsid w:val="00AB16E3"/>
    <w:rsid w:val="00AB6DB7"/>
    <w:rsid w:val="00AC7892"/>
    <w:rsid w:val="00AE7901"/>
    <w:rsid w:val="00AF00D2"/>
    <w:rsid w:val="00AF0FCE"/>
    <w:rsid w:val="00AF1AC7"/>
    <w:rsid w:val="00AF1E91"/>
    <w:rsid w:val="00AF2A04"/>
    <w:rsid w:val="00AF5F63"/>
    <w:rsid w:val="00AF615E"/>
    <w:rsid w:val="00B04950"/>
    <w:rsid w:val="00B12E48"/>
    <w:rsid w:val="00B1630A"/>
    <w:rsid w:val="00B173D7"/>
    <w:rsid w:val="00B20E25"/>
    <w:rsid w:val="00B26D7B"/>
    <w:rsid w:val="00B273C5"/>
    <w:rsid w:val="00B27A2F"/>
    <w:rsid w:val="00B354D4"/>
    <w:rsid w:val="00B364EE"/>
    <w:rsid w:val="00B539DD"/>
    <w:rsid w:val="00B53CEE"/>
    <w:rsid w:val="00B544AC"/>
    <w:rsid w:val="00B54965"/>
    <w:rsid w:val="00B56E5A"/>
    <w:rsid w:val="00B719FD"/>
    <w:rsid w:val="00B75CCA"/>
    <w:rsid w:val="00B7607F"/>
    <w:rsid w:val="00B77D0E"/>
    <w:rsid w:val="00B81EBE"/>
    <w:rsid w:val="00B82E76"/>
    <w:rsid w:val="00B93F46"/>
    <w:rsid w:val="00BA343F"/>
    <w:rsid w:val="00BA6134"/>
    <w:rsid w:val="00BB069E"/>
    <w:rsid w:val="00BB2572"/>
    <w:rsid w:val="00BB3E20"/>
    <w:rsid w:val="00BB44BD"/>
    <w:rsid w:val="00BB7816"/>
    <w:rsid w:val="00BC1B29"/>
    <w:rsid w:val="00BC224D"/>
    <w:rsid w:val="00BC6009"/>
    <w:rsid w:val="00BC6FE3"/>
    <w:rsid w:val="00BD0130"/>
    <w:rsid w:val="00BD0967"/>
    <w:rsid w:val="00BD1A1C"/>
    <w:rsid w:val="00BD3708"/>
    <w:rsid w:val="00BE2614"/>
    <w:rsid w:val="00BE6F88"/>
    <w:rsid w:val="00BF00B3"/>
    <w:rsid w:val="00BF3EC5"/>
    <w:rsid w:val="00BF575F"/>
    <w:rsid w:val="00C018A0"/>
    <w:rsid w:val="00C05B2C"/>
    <w:rsid w:val="00C16A65"/>
    <w:rsid w:val="00C24D75"/>
    <w:rsid w:val="00C307CA"/>
    <w:rsid w:val="00C30A6B"/>
    <w:rsid w:val="00C33F2F"/>
    <w:rsid w:val="00C375F2"/>
    <w:rsid w:val="00C43F97"/>
    <w:rsid w:val="00C441F2"/>
    <w:rsid w:val="00C46BDF"/>
    <w:rsid w:val="00C47982"/>
    <w:rsid w:val="00C47A77"/>
    <w:rsid w:val="00C507D5"/>
    <w:rsid w:val="00C51919"/>
    <w:rsid w:val="00C52307"/>
    <w:rsid w:val="00C55599"/>
    <w:rsid w:val="00C617A8"/>
    <w:rsid w:val="00C63712"/>
    <w:rsid w:val="00C648C7"/>
    <w:rsid w:val="00C671C5"/>
    <w:rsid w:val="00C704CF"/>
    <w:rsid w:val="00C71333"/>
    <w:rsid w:val="00C73216"/>
    <w:rsid w:val="00C75F3B"/>
    <w:rsid w:val="00C76D80"/>
    <w:rsid w:val="00C7711A"/>
    <w:rsid w:val="00C77B5E"/>
    <w:rsid w:val="00C818D4"/>
    <w:rsid w:val="00C8441C"/>
    <w:rsid w:val="00C8588D"/>
    <w:rsid w:val="00C94319"/>
    <w:rsid w:val="00C94EFE"/>
    <w:rsid w:val="00C95A2E"/>
    <w:rsid w:val="00C95D4A"/>
    <w:rsid w:val="00C961A0"/>
    <w:rsid w:val="00CA7F3C"/>
    <w:rsid w:val="00CB0BF1"/>
    <w:rsid w:val="00CB385F"/>
    <w:rsid w:val="00CB3E94"/>
    <w:rsid w:val="00CB4296"/>
    <w:rsid w:val="00CC1E3E"/>
    <w:rsid w:val="00CC63A9"/>
    <w:rsid w:val="00CD2C72"/>
    <w:rsid w:val="00CE251A"/>
    <w:rsid w:val="00CE2934"/>
    <w:rsid w:val="00CE4A45"/>
    <w:rsid w:val="00CF0454"/>
    <w:rsid w:val="00CF13C0"/>
    <w:rsid w:val="00CF5507"/>
    <w:rsid w:val="00D01C6D"/>
    <w:rsid w:val="00D11554"/>
    <w:rsid w:val="00D12A02"/>
    <w:rsid w:val="00D140F3"/>
    <w:rsid w:val="00D15A76"/>
    <w:rsid w:val="00D161CB"/>
    <w:rsid w:val="00D16926"/>
    <w:rsid w:val="00D16CDC"/>
    <w:rsid w:val="00D17467"/>
    <w:rsid w:val="00D220C1"/>
    <w:rsid w:val="00D273A9"/>
    <w:rsid w:val="00D27750"/>
    <w:rsid w:val="00D27A75"/>
    <w:rsid w:val="00D350D4"/>
    <w:rsid w:val="00D3650F"/>
    <w:rsid w:val="00D419C9"/>
    <w:rsid w:val="00D443F2"/>
    <w:rsid w:val="00D55D14"/>
    <w:rsid w:val="00D60D5F"/>
    <w:rsid w:val="00D6169C"/>
    <w:rsid w:val="00D627E3"/>
    <w:rsid w:val="00D63131"/>
    <w:rsid w:val="00D72052"/>
    <w:rsid w:val="00D723C2"/>
    <w:rsid w:val="00D753D2"/>
    <w:rsid w:val="00D800E8"/>
    <w:rsid w:val="00D8321B"/>
    <w:rsid w:val="00D92EBC"/>
    <w:rsid w:val="00DA3E95"/>
    <w:rsid w:val="00DB0000"/>
    <w:rsid w:val="00DB6383"/>
    <w:rsid w:val="00DB75E5"/>
    <w:rsid w:val="00DC19A0"/>
    <w:rsid w:val="00DC4633"/>
    <w:rsid w:val="00DD1FFB"/>
    <w:rsid w:val="00DD23CF"/>
    <w:rsid w:val="00DD3209"/>
    <w:rsid w:val="00DD4AD3"/>
    <w:rsid w:val="00DD5698"/>
    <w:rsid w:val="00DD645F"/>
    <w:rsid w:val="00DF0671"/>
    <w:rsid w:val="00DF3AAE"/>
    <w:rsid w:val="00DF4674"/>
    <w:rsid w:val="00E01D62"/>
    <w:rsid w:val="00E03338"/>
    <w:rsid w:val="00E03554"/>
    <w:rsid w:val="00E064CC"/>
    <w:rsid w:val="00E079D5"/>
    <w:rsid w:val="00E14943"/>
    <w:rsid w:val="00E2544B"/>
    <w:rsid w:val="00E337D6"/>
    <w:rsid w:val="00E35B35"/>
    <w:rsid w:val="00E36AC5"/>
    <w:rsid w:val="00E41256"/>
    <w:rsid w:val="00E41397"/>
    <w:rsid w:val="00E504EE"/>
    <w:rsid w:val="00E56882"/>
    <w:rsid w:val="00E6568E"/>
    <w:rsid w:val="00E72897"/>
    <w:rsid w:val="00E77ACF"/>
    <w:rsid w:val="00E846EA"/>
    <w:rsid w:val="00E85E9D"/>
    <w:rsid w:val="00E87EB7"/>
    <w:rsid w:val="00E93FB7"/>
    <w:rsid w:val="00E94504"/>
    <w:rsid w:val="00E94AF1"/>
    <w:rsid w:val="00E9553F"/>
    <w:rsid w:val="00E964C0"/>
    <w:rsid w:val="00E96796"/>
    <w:rsid w:val="00EA3FB9"/>
    <w:rsid w:val="00EB6C06"/>
    <w:rsid w:val="00EB6FFC"/>
    <w:rsid w:val="00EC3B0F"/>
    <w:rsid w:val="00EC4A7B"/>
    <w:rsid w:val="00ED0C69"/>
    <w:rsid w:val="00ED3355"/>
    <w:rsid w:val="00EE06EC"/>
    <w:rsid w:val="00EE5F2F"/>
    <w:rsid w:val="00EE741A"/>
    <w:rsid w:val="00EF486B"/>
    <w:rsid w:val="00F0290E"/>
    <w:rsid w:val="00F10582"/>
    <w:rsid w:val="00F22EE7"/>
    <w:rsid w:val="00F24EEE"/>
    <w:rsid w:val="00F35085"/>
    <w:rsid w:val="00F41BCA"/>
    <w:rsid w:val="00F41E07"/>
    <w:rsid w:val="00F42EE5"/>
    <w:rsid w:val="00F450C9"/>
    <w:rsid w:val="00F462E7"/>
    <w:rsid w:val="00F46778"/>
    <w:rsid w:val="00F52523"/>
    <w:rsid w:val="00F56E6C"/>
    <w:rsid w:val="00F60310"/>
    <w:rsid w:val="00F62734"/>
    <w:rsid w:val="00F6496F"/>
    <w:rsid w:val="00F769F9"/>
    <w:rsid w:val="00F85D0E"/>
    <w:rsid w:val="00F87917"/>
    <w:rsid w:val="00F91CF8"/>
    <w:rsid w:val="00F92AC0"/>
    <w:rsid w:val="00F942DC"/>
    <w:rsid w:val="00F9616B"/>
    <w:rsid w:val="00FA050C"/>
    <w:rsid w:val="00FA111B"/>
    <w:rsid w:val="00FA643E"/>
    <w:rsid w:val="00FA6782"/>
    <w:rsid w:val="00FB0693"/>
    <w:rsid w:val="00FB4F5B"/>
    <w:rsid w:val="00FB5E22"/>
    <w:rsid w:val="00FC07FE"/>
    <w:rsid w:val="00FC245D"/>
    <w:rsid w:val="00FC5154"/>
    <w:rsid w:val="00FD006A"/>
    <w:rsid w:val="00FD0820"/>
    <w:rsid w:val="00FD30F9"/>
    <w:rsid w:val="00FD3CBD"/>
    <w:rsid w:val="00FD45F2"/>
    <w:rsid w:val="00FD62C3"/>
    <w:rsid w:val="00FD638D"/>
    <w:rsid w:val="00FD7699"/>
    <w:rsid w:val="00FE2CEA"/>
    <w:rsid w:val="00FE2FB9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0E"/>
  </w:style>
  <w:style w:type="paragraph" w:styleId="4">
    <w:name w:val="heading 4"/>
    <w:basedOn w:val="a"/>
    <w:next w:val="a"/>
    <w:link w:val="40"/>
    <w:qFormat/>
    <w:rsid w:val="00E36A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14A1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Address"/>
    <w:basedOn w:val="a"/>
    <w:link w:val="HTML0"/>
    <w:uiPriority w:val="99"/>
    <w:semiHidden/>
    <w:unhideWhenUsed/>
    <w:rsid w:val="002375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3757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Emphasis"/>
    <w:basedOn w:val="a0"/>
    <w:uiPriority w:val="20"/>
    <w:qFormat/>
    <w:rsid w:val="00237571"/>
    <w:rPr>
      <w:i/>
      <w:iCs/>
    </w:rPr>
  </w:style>
  <w:style w:type="character" w:customStyle="1" w:styleId="40">
    <w:name w:val="Заголовок 4 Знак"/>
    <w:basedOn w:val="a0"/>
    <w:link w:val="4"/>
    <w:rsid w:val="00E36AC5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styleId="a5">
    <w:name w:val="Strong"/>
    <w:basedOn w:val="a0"/>
    <w:uiPriority w:val="22"/>
    <w:qFormat/>
    <w:rsid w:val="00E36AC5"/>
    <w:rPr>
      <w:b/>
      <w:bCs/>
    </w:rPr>
  </w:style>
  <w:style w:type="paragraph" w:styleId="a6">
    <w:name w:val="Body Text"/>
    <w:basedOn w:val="a"/>
    <w:link w:val="a7"/>
    <w:rsid w:val="00E36A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6AC5"/>
    <w:rPr>
      <w:rFonts w:ascii="Times New Roman" w:eastAsia="Times New Roman" w:hAnsi="Times New Roman" w:cs="Times New Roman"/>
      <w:sz w:val="28"/>
      <w:szCs w:val="24"/>
    </w:rPr>
  </w:style>
  <w:style w:type="paragraph" w:customStyle="1" w:styleId="u-2-msonormal">
    <w:name w:val="u-2-msonormal"/>
    <w:basedOn w:val="a"/>
    <w:rsid w:val="00E3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36AC5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36AC5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36AC5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E36AC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36AC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text">
    <w:name w:val="text"/>
    <w:basedOn w:val="a"/>
    <w:rsid w:val="00E3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4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A77"/>
  </w:style>
  <w:style w:type="paragraph" w:styleId="aa">
    <w:name w:val="footer"/>
    <w:basedOn w:val="a"/>
    <w:link w:val="ab"/>
    <w:uiPriority w:val="99"/>
    <w:unhideWhenUsed/>
    <w:rsid w:val="00C4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A77"/>
  </w:style>
  <w:style w:type="table" w:styleId="ac">
    <w:name w:val="Table Grid"/>
    <w:basedOn w:val="a1"/>
    <w:uiPriority w:val="59"/>
    <w:rsid w:val="00880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"/>
    <w:rsid w:val="00E6568E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rsid w:val="00E6568E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pacing w:val="2"/>
      <w:sz w:val="19"/>
      <w:szCs w:val="19"/>
    </w:rPr>
  </w:style>
  <w:style w:type="character" w:customStyle="1" w:styleId="0pt">
    <w:name w:val="Основной текст + Полужирный;Интервал 0 pt"/>
    <w:rsid w:val="002207EB"/>
    <w:rPr>
      <w:rFonts w:ascii="Arial" w:eastAsia="Arial" w:hAnsi="Arial" w:cs="Arial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c27">
    <w:name w:val="c27"/>
    <w:basedOn w:val="a"/>
    <w:rsid w:val="00D2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27A75"/>
  </w:style>
  <w:style w:type="paragraph" w:styleId="ae">
    <w:name w:val="Normal (Web)"/>
    <w:basedOn w:val="a"/>
    <w:uiPriority w:val="99"/>
    <w:semiHidden/>
    <w:unhideWhenUsed/>
    <w:rsid w:val="00B8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21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093B-09F6-474D-B515-D88259C6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22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Big_boss</cp:lastModifiedBy>
  <cp:revision>68</cp:revision>
  <cp:lastPrinted>2013-09-20T06:37:00Z</cp:lastPrinted>
  <dcterms:created xsi:type="dcterms:W3CDTF">2014-09-21T15:06:00Z</dcterms:created>
  <dcterms:modified xsi:type="dcterms:W3CDTF">2018-04-13T11:07:00Z</dcterms:modified>
</cp:coreProperties>
</file>