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710E">
        <w:rPr>
          <w:rFonts w:ascii="Times New Roman" w:hAnsi="Times New Roman"/>
          <w:sz w:val="24"/>
          <w:szCs w:val="24"/>
        </w:rPr>
        <w:t>Муниц</w:t>
      </w:r>
      <w:r w:rsidRPr="00CC3A75">
        <w:rPr>
          <w:rFonts w:ascii="Times New Roman" w:hAnsi="Times New Roman"/>
          <w:sz w:val="24"/>
          <w:szCs w:val="24"/>
        </w:rPr>
        <w:t xml:space="preserve">ипальное бюджетное </w:t>
      </w:r>
      <w:r w:rsidR="001C6B24">
        <w:rPr>
          <w:rFonts w:ascii="Times New Roman" w:hAnsi="Times New Roman"/>
          <w:sz w:val="24"/>
          <w:szCs w:val="24"/>
        </w:rPr>
        <w:t>общеобразовательное</w:t>
      </w:r>
      <w:r w:rsidRPr="00CC3A75">
        <w:rPr>
          <w:rFonts w:ascii="Times New Roman" w:hAnsi="Times New Roman"/>
          <w:sz w:val="24"/>
          <w:szCs w:val="24"/>
        </w:rPr>
        <w:t xml:space="preserve"> учреждение</w:t>
      </w:r>
    </w:p>
    <w:p w:rsidR="00FC0F0E" w:rsidRPr="00CC3A75" w:rsidRDefault="00D65875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C0F0E" w:rsidRPr="00CC3A75">
        <w:rPr>
          <w:rFonts w:ascii="Times New Roman" w:hAnsi="Times New Roman"/>
          <w:sz w:val="24"/>
          <w:szCs w:val="24"/>
        </w:rPr>
        <w:t>ородского округа Корол</w:t>
      </w:r>
      <w:r>
        <w:rPr>
          <w:rFonts w:ascii="Times New Roman" w:hAnsi="Times New Roman"/>
          <w:sz w:val="24"/>
          <w:szCs w:val="24"/>
        </w:rPr>
        <w:t>е</w:t>
      </w:r>
      <w:r w:rsidR="00FC0F0E" w:rsidRPr="00CC3A75">
        <w:rPr>
          <w:rFonts w:ascii="Times New Roman" w:hAnsi="Times New Roman"/>
          <w:sz w:val="24"/>
          <w:szCs w:val="24"/>
        </w:rPr>
        <w:t>в Московской области</w:t>
      </w: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3A75">
        <w:rPr>
          <w:rFonts w:ascii="Times New Roman" w:hAnsi="Times New Roman"/>
          <w:sz w:val="24"/>
          <w:szCs w:val="24"/>
        </w:rPr>
        <w:t>«Средняя общеобразовательная школа №6»</w:t>
      </w:r>
    </w:p>
    <w:p w:rsidR="00FC0F0E" w:rsidRPr="00CC3A75" w:rsidRDefault="00FC0F0E" w:rsidP="00FC0F0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B612B">
        <w:rPr>
          <w:rFonts w:ascii="Times New Roman" w:hAnsi="Times New Roman"/>
          <w:sz w:val="24"/>
          <w:szCs w:val="24"/>
        </w:rPr>
        <w:t>Утверждена</w:t>
      </w:r>
    </w:p>
    <w:p w:rsidR="00D65875" w:rsidRPr="00CB612B" w:rsidRDefault="00D65875" w:rsidP="00D6587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B612B">
        <w:rPr>
          <w:rFonts w:ascii="Times New Roman" w:hAnsi="Times New Roman"/>
          <w:sz w:val="24"/>
          <w:szCs w:val="24"/>
        </w:rPr>
        <w:t>Приказом № ____от__________20___г.</w:t>
      </w:r>
    </w:p>
    <w:p w:rsidR="00D65875" w:rsidRPr="00CB612B" w:rsidRDefault="00D65875" w:rsidP="00D6587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B612B">
        <w:rPr>
          <w:rFonts w:ascii="Times New Roman" w:hAnsi="Times New Roman"/>
          <w:sz w:val="24"/>
          <w:szCs w:val="24"/>
        </w:rPr>
        <w:t xml:space="preserve"> </w:t>
      </w:r>
    </w:p>
    <w:p w:rsidR="00D65875" w:rsidRPr="00CB612B" w:rsidRDefault="00D65875" w:rsidP="00D6587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Директором</w:t>
      </w:r>
      <w:r w:rsidRPr="00CB612B">
        <w:rPr>
          <w:rFonts w:ascii="Times New Roman" w:hAnsi="Times New Roman"/>
          <w:sz w:val="24"/>
          <w:szCs w:val="24"/>
        </w:rPr>
        <w:t xml:space="preserve"> _______/ </w:t>
      </w:r>
      <w:r>
        <w:rPr>
          <w:rFonts w:ascii="Times New Roman" w:hAnsi="Times New Roman"/>
          <w:sz w:val="24"/>
          <w:szCs w:val="24"/>
        </w:rPr>
        <w:t>Д.Н.</w:t>
      </w:r>
      <w:r w:rsidRPr="00CB612B">
        <w:rPr>
          <w:rFonts w:ascii="Times New Roman" w:hAnsi="Times New Roman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тепанов</w:t>
      </w:r>
      <w:r w:rsidRPr="00CB612B">
        <w:rPr>
          <w:rFonts w:ascii="Times New Roman" w:hAnsi="Times New Roman"/>
          <w:sz w:val="24"/>
          <w:szCs w:val="24"/>
        </w:rPr>
        <w:t xml:space="preserve"> /</w:t>
      </w: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CB612B" w:rsidRDefault="00D65875" w:rsidP="00D65875">
      <w:pPr>
        <w:jc w:val="right"/>
        <w:rPr>
          <w:bCs/>
          <w:color w:val="000000"/>
        </w:rPr>
      </w:pPr>
    </w:p>
    <w:p w:rsidR="00D65875" w:rsidRPr="00D65875" w:rsidRDefault="00D65875" w:rsidP="00D65875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65875" w:rsidRPr="00D65875" w:rsidRDefault="00D65875" w:rsidP="00D658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65875">
        <w:rPr>
          <w:rFonts w:ascii="Times New Roman" w:hAnsi="Times New Roman"/>
          <w:bCs/>
          <w:color w:val="000000"/>
          <w:sz w:val="24"/>
          <w:szCs w:val="24"/>
        </w:rPr>
        <w:t>Рабочая программа</w:t>
      </w:r>
    </w:p>
    <w:p w:rsidR="00D65875" w:rsidRPr="00D65875" w:rsidRDefault="00D65875" w:rsidP="00D658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65875">
        <w:rPr>
          <w:rFonts w:ascii="Times New Roman" w:hAnsi="Times New Roman"/>
          <w:bCs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D65875">
        <w:rPr>
          <w:rFonts w:ascii="Times New Roman" w:hAnsi="Times New Roman"/>
          <w:bCs/>
          <w:color w:val="000000"/>
          <w:sz w:val="24"/>
          <w:szCs w:val="24"/>
        </w:rPr>
        <w:t>атематика» (</w:t>
      </w:r>
      <w:r>
        <w:rPr>
          <w:rFonts w:ascii="Times New Roman" w:hAnsi="Times New Roman"/>
          <w:bCs/>
          <w:color w:val="000000"/>
          <w:sz w:val="24"/>
          <w:szCs w:val="24"/>
        </w:rPr>
        <w:t>алгебра</w:t>
      </w:r>
      <w:r w:rsidR="00626819">
        <w:rPr>
          <w:rFonts w:ascii="Times New Roman" w:hAnsi="Times New Roman"/>
          <w:bCs/>
          <w:color w:val="000000"/>
          <w:sz w:val="24"/>
          <w:szCs w:val="24"/>
        </w:rPr>
        <w:t xml:space="preserve"> и начала анализа</w:t>
      </w:r>
      <w:r w:rsidRPr="00D6587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65875" w:rsidRPr="00D65875" w:rsidRDefault="00D65875" w:rsidP="00D658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65875">
        <w:rPr>
          <w:rFonts w:ascii="Times New Roman" w:hAnsi="Times New Roman"/>
          <w:bCs/>
          <w:color w:val="000000"/>
          <w:sz w:val="24"/>
          <w:szCs w:val="24"/>
        </w:rPr>
        <w:t xml:space="preserve"> (базовый уровень) для </w:t>
      </w:r>
      <w:r w:rsidR="001D107B"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D65875">
        <w:rPr>
          <w:rFonts w:ascii="Times New Roman" w:hAnsi="Times New Roman"/>
          <w:bCs/>
          <w:color w:val="000000"/>
          <w:sz w:val="24"/>
          <w:szCs w:val="24"/>
        </w:rPr>
        <w:t xml:space="preserve"> класса</w:t>
      </w:r>
    </w:p>
    <w:p w:rsidR="00D65875" w:rsidRPr="00D65875" w:rsidRDefault="00D65875" w:rsidP="00D658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65875">
        <w:rPr>
          <w:rFonts w:ascii="Times New Roman" w:hAnsi="Times New Roman"/>
          <w:bCs/>
          <w:color w:val="000000"/>
          <w:sz w:val="24"/>
          <w:szCs w:val="24"/>
        </w:rPr>
        <w:t>на 2017-2018 учебный год</w:t>
      </w:r>
    </w:p>
    <w:p w:rsidR="00D65875" w:rsidRPr="00D65875" w:rsidRDefault="00D65875" w:rsidP="00D658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65875" w:rsidRPr="00CB612B" w:rsidRDefault="00D65875" w:rsidP="00D65875">
      <w:pPr>
        <w:jc w:val="center"/>
        <w:rPr>
          <w:bCs/>
          <w:color w:val="000000"/>
        </w:rPr>
      </w:pPr>
    </w:p>
    <w:p w:rsidR="00FC0F0E" w:rsidRPr="00CC3A75" w:rsidRDefault="00FC0F0E" w:rsidP="00FC0F0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C0F0E" w:rsidRPr="00CC3A75" w:rsidRDefault="00FC0F0E" w:rsidP="00FC0F0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C0F0E" w:rsidRPr="00CC3A75" w:rsidRDefault="00FC0F0E" w:rsidP="00FC0F0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3A75">
        <w:rPr>
          <w:rFonts w:ascii="Times New Roman" w:hAnsi="Times New Roman"/>
          <w:sz w:val="24"/>
          <w:szCs w:val="24"/>
        </w:rPr>
        <w:t>Составитель:</w:t>
      </w:r>
    </w:p>
    <w:p w:rsidR="00B71A32" w:rsidRDefault="00D65875" w:rsidP="00FC0F0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Дмитрий Николаевич</w:t>
      </w:r>
      <w:r w:rsidR="00B71A32">
        <w:rPr>
          <w:rFonts w:ascii="Times New Roman" w:hAnsi="Times New Roman"/>
          <w:sz w:val="24"/>
          <w:szCs w:val="24"/>
        </w:rPr>
        <w:t>,</w:t>
      </w:r>
    </w:p>
    <w:p w:rsidR="00FC0F0E" w:rsidRPr="00CC3A75" w:rsidRDefault="00B71A32" w:rsidP="00FC0F0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учитель,</w:t>
      </w:r>
    </w:p>
    <w:p w:rsidR="00FC0F0E" w:rsidRPr="00CC3A75" w:rsidRDefault="00D65875" w:rsidP="00FC0F0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</w:t>
      </w:r>
      <w:r w:rsidR="00FC0F0E" w:rsidRPr="00CC3A75">
        <w:rPr>
          <w:rFonts w:ascii="Times New Roman" w:hAnsi="Times New Roman"/>
          <w:sz w:val="24"/>
          <w:szCs w:val="24"/>
        </w:rPr>
        <w:t xml:space="preserve"> квалификационная  категории.</w:t>
      </w:r>
    </w:p>
    <w:p w:rsidR="00FC0F0E" w:rsidRPr="00CC3A75" w:rsidRDefault="00FC0F0E" w:rsidP="00FC0F0E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C0F0E" w:rsidRPr="00CC3A75" w:rsidRDefault="00FC0F0E" w:rsidP="00FC0F0E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C0F0E" w:rsidRPr="00CC3A75" w:rsidRDefault="00FC0F0E" w:rsidP="00FC0F0E">
      <w:pPr>
        <w:rPr>
          <w:rFonts w:ascii="Times New Roman" w:hAnsi="Times New Roman"/>
          <w:bCs/>
          <w:color w:val="000000"/>
          <w:sz w:val="24"/>
          <w:szCs w:val="24"/>
        </w:rPr>
      </w:pPr>
      <w:r w:rsidRPr="00CC3A7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C0F0E" w:rsidRPr="00CC3A75" w:rsidRDefault="00FC0F0E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C3A75">
        <w:rPr>
          <w:rFonts w:ascii="Times New Roman" w:hAnsi="Times New Roman"/>
          <w:sz w:val="24"/>
          <w:szCs w:val="24"/>
        </w:rPr>
        <w:t>г. Королев</w:t>
      </w:r>
    </w:p>
    <w:p w:rsidR="00FC0F0E" w:rsidRPr="00CC3A75" w:rsidRDefault="00D65875" w:rsidP="00FC0F0E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0F0E" w:rsidRPr="00CC3A75">
        <w:rPr>
          <w:rFonts w:ascii="Times New Roman" w:hAnsi="Times New Roman"/>
          <w:sz w:val="24"/>
          <w:szCs w:val="24"/>
        </w:rPr>
        <w:t>017</w:t>
      </w:r>
    </w:p>
    <w:p w:rsidR="00C8180F" w:rsidRPr="00D65875" w:rsidRDefault="00D65875" w:rsidP="00C8180F">
      <w:pPr>
        <w:pStyle w:val="Style14"/>
        <w:widowControl/>
        <w:tabs>
          <w:tab w:val="right" w:pos="642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D65875" w:rsidRDefault="00D65875" w:rsidP="00D65875">
      <w:pPr>
        <w:pStyle w:val="Style2"/>
        <w:widowControl/>
        <w:spacing w:line="240" w:lineRule="auto"/>
        <w:ind w:firstLine="709"/>
      </w:pPr>
    </w:p>
    <w:p w:rsidR="00D65875" w:rsidRPr="00D65875" w:rsidRDefault="00D65875" w:rsidP="00D6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87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Математика (алгебра)</w:t>
      </w:r>
      <w:r w:rsidRPr="00D65875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875">
        <w:rPr>
          <w:rFonts w:ascii="Times New Roman" w:hAnsi="Times New Roman"/>
          <w:sz w:val="24"/>
          <w:szCs w:val="24"/>
        </w:rPr>
        <w:t>Российской Федерации от 9 марта 2004 г. № 1312), на основе Основной образовательной программе среднего (полного) общего образования МБОУ СОШ № 6.</w:t>
      </w:r>
      <w:proofErr w:type="gramEnd"/>
    </w:p>
    <w:p w:rsidR="001C6B24" w:rsidRDefault="008E0441" w:rsidP="00D6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Style w:val="FontStyle26"/>
          <w:sz w:val="24"/>
          <w:szCs w:val="24"/>
        </w:rPr>
        <w:t xml:space="preserve">Рабочая программа по алгебре ориентирована </w:t>
      </w:r>
      <w:proofErr w:type="gramStart"/>
      <w:r w:rsidRPr="00D65875">
        <w:rPr>
          <w:rStyle w:val="FontStyle26"/>
          <w:sz w:val="24"/>
          <w:szCs w:val="24"/>
        </w:rPr>
        <w:t>на</w:t>
      </w:r>
      <w:proofErr w:type="gramEnd"/>
      <w:r w:rsidRPr="00D65875">
        <w:rPr>
          <w:rStyle w:val="FontStyle26"/>
          <w:sz w:val="24"/>
          <w:szCs w:val="24"/>
        </w:rPr>
        <w:t xml:space="preserve"> </w:t>
      </w:r>
      <w:r w:rsidR="00B71A32">
        <w:rPr>
          <w:rStyle w:val="FontStyle26"/>
          <w:sz w:val="24"/>
          <w:szCs w:val="24"/>
        </w:rPr>
        <w:t>обучающихся</w:t>
      </w:r>
      <w:r w:rsidRPr="00D65875">
        <w:rPr>
          <w:rStyle w:val="FontStyle26"/>
          <w:sz w:val="24"/>
          <w:szCs w:val="24"/>
        </w:rPr>
        <w:t xml:space="preserve"> </w:t>
      </w:r>
      <w:r w:rsidR="00D65875" w:rsidRPr="00D65875">
        <w:rPr>
          <w:rStyle w:val="FontStyle26"/>
          <w:sz w:val="24"/>
          <w:szCs w:val="24"/>
        </w:rPr>
        <w:t>10</w:t>
      </w:r>
      <w:r w:rsidR="00B71A32">
        <w:rPr>
          <w:rStyle w:val="FontStyle26"/>
          <w:sz w:val="24"/>
          <w:szCs w:val="24"/>
        </w:rPr>
        <w:t>-го</w:t>
      </w:r>
      <w:r w:rsidRPr="00D65875">
        <w:rPr>
          <w:rStyle w:val="FontStyle26"/>
          <w:sz w:val="24"/>
          <w:szCs w:val="24"/>
        </w:rPr>
        <w:t xml:space="preserve"> классов. Уровень изучения предмета</w:t>
      </w:r>
      <w:r w:rsidR="00D65875">
        <w:rPr>
          <w:rStyle w:val="FontStyle26"/>
          <w:sz w:val="24"/>
          <w:szCs w:val="24"/>
        </w:rPr>
        <w:t xml:space="preserve"> </w:t>
      </w:r>
      <w:r w:rsidRPr="00D65875">
        <w:rPr>
          <w:rStyle w:val="FontStyle26"/>
          <w:sz w:val="24"/>
          <w:szCs w:val="24"/>
        </w:rPr>
        <w:t>базовый.</w:t>
      </w:r>
      <w:r w:rsidR="00B71A32">
        <w:rPr>
          <w:rStyle w:val="FontStyle26"/>
          <w:sz w:val="24"/>
          <w:szCs w:val="24"/>
        </w:rPr>
        <w:t xml:space="preserve"> Федеральный компонент отводит на изучение математике (алгебры) в 1</w:t>
      </w:r>
      <w:r w:rsidR="001D107B">
        <w:rPr>
          <w:rStyle w:val="FontStyle26"/>
          <w:sz w:val="24"/>
          <w:szCs w:val="24"/>
        </w:rPr>
        <w:t>1</w:t>
      </w:r>
      <w:r w:rsidR="00B71A32">
        <w:rPr>
          <w:rStyle w:val="FontStyle26"/>
          <w:sz w:val="24"/>
          <w:szCs w:val="24"/>
        </w:rPr>
        <w:t xml:space="preserve"> классе 2 часа в неделю.</w:t>
      </w:r>
      <w:r w:rsidRPr="00D65875">
        <w:rPr>
          <w:rStyle w:val="FontStyle26"/>
          <w:sz w:val="24"/>
          <w:szCs w:val="24"/>
        </w:rPr>
        <w:t xml:space="preserve"> </w:t>
      </w:r>
      <w:r w:rsidR="00B71A32">
        <w:rPr>
          <w:rFonts w:ascii="Times New Roman" w:hAnsi="Times New Roman"/>
          <w:sz w:val="24"/>
          <w:szCs w:val="24"/>
        </w:rPr>
        <w:t>У</w:t>
      </w:r>
      <w:r w:rsidR="00B71A32" w:rsidRPr="00B71A32">
        <w:rPr>
          <w:rFonts w:ascii="Times New Roman" w:hAnsi="Times New Roman"/>
          <w:sz w:val="24"/>
          <w:szCs w:val="24"/>
        </w:rPr>
        <w:t>чебным пл</w:t>
      </w:r>
      <w:r w:rsidR="00B71A32" w:rsidRPr="00B71A32">
        <w:rPr>
          <w:rFonts w:ascii="Times New Roman" w:hAnsi="Times New Roman"/>
          <w:sz w:val="24"/>
          <w:szCs w:val="24"/>
        </w:rPr>
        <w:t>а</w:t>
      </w:r>
      <w:r w:rsidR="00B71A32" w:rsidRPr="00B71A32">
        <w:rPr>
          <w:rFonts w:ascii="Times New Roman" w:hAnsi="Times New Roman"/>
          <w:sz w:val="24"/>
          <w:szCs w:val="24"/>
        </w:rPr>
        <w:t xml:space="preserve">ном школы на изучение </w:t>
      </w:r>
      <w:r w:rsidR="00B71A32">
        <w:rPr>
          <w:rFonts w:ascii="Times New Roman" w:hAnsi="Times New Roman"/>
          <w:sz w:val="24"/>
          <w:szCs w:val="24"/>
        </w:rPr>
        <w:t>математике (алгебра)</w:t>
      </w:r>
      <w:r w:rsidR="00B71A32" w:rsidRPr="00B71A32">
        <w:rPr>
          <w:rFonts w:ascii="Times New Roman" w:hAnsi="Times New Roman"/>
          <w:sz w:val="24"/>
          <w:szCs w:val="24"/>
        </w:rPr>
        <w:t xml:space="preserve"> в 1</w:t>
      </w:r>
      <w:r w:rsidR="001D107B">
        <w:rPr>
          <w:rFonts w:ascii="Times New Roman" w:hAnsi="Times New Roman"/>
          <w:sz w:val="24"/>
          <w:szCs w:val="24"/>
        </w:rPr>
        <w:t>1</w:t>
      </w:r>
      <w:r w:rsidR="00B71A32" w:rsidRPr="00B71A32">
        <w:rPr>
          <w:rFonts w:ascii="Times New Roman" w:hAnsi="Times New Roman"/>
          <w:sz w:val="24"/>
          <w:szCs w:val="24"/>
        </w:rPr>
        <w:t xml:space="preserve"> классе</w:t>
      </w:r>
      <w:r w:rsidR="00B71A32">
        <w:rPr>
          <w:rFonts w:ascii="Times New Roman" w:hAnsi="Times New Roman"/>
          <w:sz w:val="24"/>
          <w:szCs w:val="24"/>
        </w:rPr>
        <w:t xml:space="preserve"> отводится</w:t>
      </w:r>
      <w:r w:rsidR="00B71A32" w:rsidRPr="00B71A32">
        <w:rPr>
          <w:rFonts w:ascii="Times New Roman" w:hAnsi="Times New Roman"/>
          <w:sz w:val="24"/>
          <w:szCs w:val="24"/>
        </w:rPr>
        <w:t xml:space="preserve"> </w:t>
      </w:r>
      <w:r w:rsidR="00B71A32">
        <w:rPr>
          <w:rFonts w:ascii="Times New Roman" w:hAnsi="Times New Roman"/>
          <w:sz w:val="24"/>
          <w:szCs w:val="24"/>
        </w:rPr>
        <w:t>3</w:t>
      </w:r>
      <w:r w:rsidR="00B71A32" w:rsidRPr="00B71A32">
        <w:rPr>
          <w:rFonts w:ascii="Times New Roman" w:hAnsi="Times New Roman"/>
          <w:sz w:val="24"/>
          <w:szCs w:val="24"/>
        </w:rPr>
        <w:t xml:space="preserve"> час</w:t>
      </w:r>
      <w:r w:rsidR="00B71A32">
        <w:rPr>
          <w:rFonts w:ascii="Times New Roman" w:hAnsi="Times New Roman"/>
          <w:sz w:val="24"/>
          <w:szCs w:val="24"/>
        </w:rPr>
        <w:t>а</w:t>
      </w:r>
      <w:r w:rsidR="00B71A32" w:rsidRPr="00B71A32">
        <w:rPr>
          <w:rFonts w:ascii="Times New Roman" w:hAnsi="Times New Roman"/>
          <w:sz w:val="24"/>
          <w:szCs w:val="24"/>
        </w:rPr>
        <w:t xml:space="preserve"> в неделю</w:t>
      </w:r>
      <w:r w:rsidR="001C6B24">
        <w:rPr>
          <w:rFonts w:ascii="Times New Roman" w:hAnsi="Times New Roman"/>
          <w:sz w:val="24"/>
          <w:szCs w:val="24"/>
        </w:rPr>
        <w:t>, что составляет 10</w:t>
      </w:r>
      <w:r w:rsidR="001D107B">
        <w:rPr>
          <w:rFonts w:ascii="Times New Roman" w:hAnsi="Times New Roman"/>
          <w:sz w:val="24"/>
          <w:szCs w:val="24"/>
        </w:rPr>
        <w:t>2</w:t>
      </w:r>
      <w:r w:rsidR="001C6B24">
        <w:rPr>
          <w:rFonts w:ascii="Times New Roman" w:hAnsi="Times New Roman"/>
          <w:sz w:val="24"/>
          <w:szCs w:val="24"/>
        </w:rPr>
        <w:t xml:space="preserve"> учебных часов в году</w:t>
      </w:r>
      <w:r w:rsidR="00B71A32">
        <w:rPr>
          <w:rFonts w:ascii="Times New Roman" w:hAnsi="Times New Roman"/>
          <w:sz w:val="24"/>
          <w:szCs w:val="24"/>
        </w:rPr>
        <w:t>. Один час добавлен за счёт регионального компонента. Дополнительный час добавлен</w:t>
      </w:r>
      <w:r w:rsidR="00B71A32" w:rsidRPr="00B71A32">
        <w:rPr>
          <w:rFonts w:ascii="Times New Roman" w:hAnsi="Times New Roman"/>
          <w:sz w:val="24"/>
          <w:szCs w:val="24"/>
        </w:rPr>
        <w:t xml:space="preserve"> для более качественного повторения и подготовки к ЕГЭ</w:t>
      </w:r>
      <w:r w:rsidR="00B71A32">
        <w:rPr>
          <w:rFonts w:ascii="Times New Roman" w:hAnsi="Times New Roman"/>
          <w:sz w:val="24"/>
          <w:szCs w:val="24"/>
        </w:rPr>
        <w:t xml:space="preserve">. </w:t>
      </w:r>
      <w:r w:rsidR="001C6B24">
        <w:rPr>
          <w:rFonts w:ascii="Times New Roman" w:hAnsi="Times New Roman"/>
          <w:sz w:val="24"/>
          <w:szCs w:val="24"/>
        </w:rPr>
        <w:t>Было увеличено время на изучение тем: «</w:t>
      </w:r>
      <w:r w:rsidR="001D107B" w:rsidRPr="001D107B">
        <w:rPr>
          <w:rFonts w:ascii="Times New Roman" w:hAnsi="Times New Roman"/>
          <w:sz w:val="24"/>
          <w:szCs w:val="24"/>
        </w:rPr>
        <w:t>Применение производной к исследованию функций</w:t>
      </w:r>
      <w:r w:rsidR="001C6B24">
        <w:rPr>
          <w:rFonts w:ascii="Times New Roman" w:hAnsi="Times New Roman"/>
          <w:sz w:val="24"/>
          <w:szCs w:val="24"/>
        </w:rPr>
        <w:t>», «</w:t>
      </w:r>
      <w:r w:rsidR="001D107B">
        <w:rPr>
          <w:rFonts w:ascii="Times New Roman" w:hAnsi="Times New Roman"/>
          <w:sz w:val="24"/>
          <w:szCs w:val="24"/>
        </w:rPr>
        <w:t>Интеграл</w:t>
      </w:r>
      <w:r w:rsidR="001C6B24">
        <w:rPr>
          <w:rFonts w:ascii="Times New Roman" w:hAnsi="Times New Roman"/>
          <w:sz w:val="24"/>
          <w:szCs w:val="24"/>
        </w:rPr>
        <w:t xml:space="preserve">» и на раздел «Итоговое повторение». </w:t>
      </w:r>
      <w:r w:rsidR="00B71A32">
        <w:rPr>
          <w:rFonts w:ascii="Times New Roman" w:hAnsi="Times New Roman"/>
          <w:sz w:val="24"/>
          <w:szCs w:val="24"/>
        </w:rPr>
        <w:t>У</w:t>
      </w:r>
      <w:r w:rsidR="00B71A32" w:rsidRPr="00B71A32">
        <w:rPr>
          <w:rFonts w:ascii="Times New Roman" w:hAnsi="Times New Roman"/>
          <w:sz w:val="24"/>
          <w:szCs w:val="24"/>
        </w:rPr>
        <w:t>велич</w:t>
      </w:r>
      <w:r w:rsidR="00B71A32">
        <w:rPr>
          <w:rFonts w:ascii="Times New Roman" w:hAnsi="Times New Roman"/>
          <w:sz w:val="24"/>
          <w:szCs w:val="24"/>
        </w:rPr>
        <w:t>ение</w:t>
      </w:r>
      <w:r w:rsidR="00B71A32" w:rsidRPr="00B71A32">
        <w:rPr>
          <w:rFonts w:ascii="Times New Roman" w:hAnsi="Times New Roman"/>
          <w:sz w:val="24"/>
          <w:szCs w:val="24"/>
        </w:rPr>
        <w:t xml:space="preserve"> врем</w:t>
      </w:r>
      <w:r w:rsidR="00B71A32">
        <w:rPr>
          <w:rFonts w:ascii="Times New Roman" w:hAnsi="Times New Roman"/>
          <w:sz w:val="24"/>
          <w:szCs w:val="24"/>
        </w:rPr>
        <w:t>ени</w:t>
      </w:r>
      <w:r w:rsidR="00B71A32" w:rsidRPr="00B71A32">
        <w:rPr>
          <w:rFonts w:ascii="Times New Roman" w:hAnsi="Times New Roman"/>
          <w:sz w:val="24"/>
          <w:szCs w:val="24"/>
        </w:rPr>
        <w:t xml:space="preserve"> на повторение позволит закрепить у </w:t>
      </w:r>
      <w:proofErr w:type="gramStart"/>
      <w:r w:rsidR="001C6B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71A32" w:rsidRPr="00B71A32">
        <w:rPr>
          <w:rFonts w:ascii="Times New Roman" w:hAnsi="Times New Roman"/>
          <w:sz w:val="24"/>
          <w:szCs w:val="24"/>
        </w:rPr>
        <w:t xml:space="preserve"> имеющиеся знания, умения и н</w:t>
      </w:r>
      <w:r w:rsidR="00B71A32" w:rsidRPr="00B71A32">
        <w:rPr>
          <w:rFonts w:ascii="Times New Roman" w:hAnsi="Times New Roman"/>
          <w:sz w:val="24"/>
          <w:szCs w:val="24"/>
        </w:rPr>
        <w:t>а</w:t>
      </w:r>
      <w:r w:rsidR="00B71A32" w:rsidRPr="00B71A32">
        <w:rPr>
          <w:rFonts w:ascii="Times New Roman" w:hAnsi="Times New Roman"/>
          <w:sz w:val="24"/>
          <w:szCs w:val="24"/>
        </w:rPr>
        <w:t>выки и сделает подготовку к итоговой аттестации  более результативной.</w:t>
      </w:r>
    </w:p>
    <w:p w:rsidR="000B104E" w:rsidRPr="00D65875" w:rsidRDefault="000B104E" w:rsidP="00D6587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Style w:val="FontStyle26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</w:t>
      </w:r>
      <w:r w:rsidRPr="00BF2A60">
        <w:rPr>
          <w:rFonts w:ascii="Times New Roman" w:hAnsi="Times New Roman"/>
          <w:b/>
          <w:sz w:val="24"/>
          <w:szCs w:val="24"/>
        </w:rPr>
        <w:t>целей</w:t>
      </w:r>
      <w:r w:rsidRPr="00D65875">
        <w:rPr>
          <w:rFonts w:ascii="Times New Roman" w:hAnsi="Times New Roman"/>
          <w:sz w:val="24"/>
          <w:szCs w:val="24"/>
        </w:rPr>
        <w:t xml:space="preserve">: </w:t>
      </w:r>
    </w:p>
    <w:p w:rsidR="00D65875" w:rsidRPr="00D65875" w:rsidRDefault="00BF2A60" w:rsidP="00D6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875" w:rsidRPr="00D6587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65875" w:rsidRPr="00D65875" w:rsidRDefault="00D65875" w:rsidP="00D6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75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D658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5875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деятельности, а также последующего обучения в высшей школе;</w:t>
      </w:r>
    </w:p>
    <w:p w:rsidR="00BF2A60" w:rsidRDefault="00D65875" w:rsidP="00D6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75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="00BF2A60">
        <w:rPr>
          <w:rFonts w:ascii="Times New Roman" w:hAnsi="Times New Roman" w:cs="Times New Roman"/>
          <w:sz w:val="24"/>
          <w:szCs w:val="24"/>
        </w:rPr>
        <w:t>;</w:t>
      </w:r>
    </w:p>
    <w:p w:rsidR="00D65875" w:rsidRPr="00D65875" w:rsidRDefault="00BF2A60" w:rsidP="00D6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A60">
        <w:rPr>
          <w:rFonts w:ascii="Times New Roman" w:hAnsi="Times New Roman" w:cs="Times New Roman"/>
          <w:sz w:val="24"/>
          <w:szCs w:val="24"/>
        </w:rPr>
        <w:t>развитие разносторонней личности,  подготовленной к дальнейшему образованию и самореализации</w:t>
      </w:r>
      <w:r w:rsidR="00D65875" w:rsidRPr="00D65875">
        <w:rPr>
          <w:rFonts w:ascii="Times New Roman" w:hAnsi="Times New Roman" w:cs="Times New Roman"/>
          <w:sz w:val="24"/>
          <w:szCs w:val="24"/>
        </w:rPr>
        <w:t>.</w:t>
      </w:r>
    </w:p>
    <w:p w:rsidR="00BF2A60" w:rsidRDefault="00BF2A60" w:rsidP="00D65875">
      <w:pPr>
        <w:pStyle w:val="Style2"/>
        <w:widowControl/>
        <w:spacing w:line="240" w:lineRule="auto"/>
        <w:ind w:firstLine="709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Для достижения поставленных целей необходимо решить следующие </w:t>
      </w:r>
      <w:r w:rsidRPr="00BF2A60">
        <w:rPr>
          <w:rStyle w:val="FontStyle26"/>
          <w:b/>
          <w:sz w:val="24"/>
          <w:szCs w:val="24"/>
        </w:rPr>
        <w:t>задачи</w:t>
      </w:r>
      <w:r>
        <w:rPr>
          <w:rStyle w:val="FontStyle26"/>
          <w:sz w:val="24"/>
          <w:szCs w:val="24"/>
        </w:rPr>
        <w:t>:</w:t>
      </w:r>
    </w:p>
    <w:p w:rsidR="00BF2A60" w:rsidRPr="00D65875" w:rsidRDefault="00BF2A60" w:rsidP="00BF2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D65875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F2A60" w:rsidRPr="00BF2A60" w:rsidRDefault="00BF2A60" w:rsidP="00D65875">
      <w:pPr>
        <w:pStyle w:val="Style2"/>
        <w:widowControl/>
        <w:spacing w:line="240" w:lineRule="auto"/>
        <w:ind w:firstLine="709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BF2A60">
        <w:rPr>
          <w:rStyle w:val="FontStyle26"/>
          <w:sz w:val="24"/>
          <w:szCs w:val="24"/>
        </w:rPr>
        <w:t>создать усло</w:t>
      </w:r>
      <w:r>
        <w:rPr>
          <w:rStyle w:val="FontStyle26"/>
          <w:sz w:val="24"/>
          <w:szCs w:val="24"/>
        </w:rPr>
        <w:t>вия для усвоения обучающимися</w:t>
      </w:r>
      <w:r w:rsidRPr="00BF2A60">
        <w:rPr>
          <w:rStyle w:val="FontStyle26"/>
          <w:sz w:val="24"/>
          <w:szCs w:val="24"/>
        </w:rPr>
        <w:t xml:space="preserve"> обязательного минимума содержания общеобразовательных программ на основе требований федеральных государственных образовательных стандартов;</w:t>
      </w:r>
    </w:p>
    <w:p w:rsidR="00BF2A60" w:rsidRDefault="00BF2A60" w:rsidP="00D65875">
      <w:pPr>
        <w:pStyle w:val="Style2"/>
        <w:widowControl/>
        <w:spacing w:line="240" w:lineRule="auto"/>
        <w:ind w:firstLine="709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BF2A60">
        <w:rPr>
          <w:rStyle w:val="FontStyle26"/>
          <w:sz w:val="24"/>
          <w:szCs w:val="24"/>
        </w:rPr>
        <w:t>создать определённую систему базовых предметных знаний и умений, позволяющих продолжить обучение в профессиональной или общеобразовательной школе</w:t>
      </w:r>
      <w:r>
        <w:rPr>
          <w:rStyle w:val="FontStyle26"/>
          <w:sz w:val="24"/>
          <w:szCs w:val="24"/>
        </w:rPr>
        <w:t>.</w:t>
      </w:r>
    </w:p>
    <w:p w:rsidR="00EF1800" w:rsidRPr="00D65875" w:rsidRDefault="002C547E" w:rsidP="00D65875">
      <w:pPr>
        <w:pStyle w:val="Style2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D65875">
        <w:rPr>
          <w:rStyle w:val="FontStyle26"/>
          <w:sz w:val="24"/>
          <w:szCs w:val="24"/>
        </w:rPr>
        <w:t xml:space="preserve">Для обучения алгебры в МБОУ СОШ №6 выбрана содержательная линия </w:t>
      </w:r>
      <w:r w:rsidR="00394C3D" w:rsidRPr="00D65875">
        <w:rPr>
          <w:rStyle w:val="FontStyle13"/>
          <w:rFonts w:ascii="Times New Roman" w:hAnsi="Times New Roman" w:cs="Times New Roman"/>
          <w:sz w:val="24"/>
          <w:szCs w:val="24"/>
        </w:rPr>
        <w:t>«Алгебра и начала анализа</w:t>
      </w:r>
      <w:r w:rsidRPr="00D65875">
        <w:rPr>
          <w:rStyle w:val="FontStyle13"/>
          <w:rFonts w:ascii="Times New Roman" w:hAnsi="Times New Roman" w:cs="Times New Roman"/>
          <w:sz w:val="24"/>
          <w:szCs w:val="24"/>
        </w:rPr>
        <w:t xml:space="preserve">» авторы </w:t>
      </w:r>
      <w:r w:rsidR="00394C3D" w:rsidRPr="00D65875">
        <w:t>Ш.А.Алимов, Ю.М.Колягин, Ю.В.Сидоров</w:t>
      </w:r>
      <w:r w:rsidRPr="00D65875">
        <w:rPr>
          <w:rStyle w:val="FontStyle13"/>
          <w:rFonts w:ascii="Times New Roman" w:hAnsi="Times New Roman" w:cs="Times New Roman"/>
          <w:sz w:val="24"/>
          <w:szCs w:val="24"/>
        </w:rPr>
        <w:t>. Главные особенности учебно-методического комплекса (УМК) по алгебре состоит в том, что обеспечивает системную подготовку по предмету, позволяет ориентировать процесс обучения на формирование осознанных умений, требует меньше, чем обычно, времени, так как не только нацелен на формирование навыка, но и учит действовать осознанно</w:t>
      </w:r>
      <w:r w:rsidR="000B104E" w:rsidRPr="00D6587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BF2A60" w:rsidRPr="00D65875" w:rsidRDefault="00403BF0" w:rsidP="00BF2A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30438">
        <w:rPr>
          <w:rFonts w:ascii="Times New Roman" w:hAnsi="Times New Roman"/>
          <w:sz w:val="24"/>
          <w:szCs w:val="24"/>
        </w:rPr>
        <w:t xml:space="preserve">Алгебра и начала анализа. 10 – 11 класс, авторы:   Ш.А. Алимов, Ю.М. Колягин, М.В.Ткачёва, Н.Е. Фёдорова, М.И. </w:t>
      </w:r>
      <w:proofErr w:type="spellStart"/>
      <w:r w:rsidRPr="00F30438">
        <w:rPr>
          <w:rFonts w:ascii="Times New Roman" w:hAnsi="Times New Roman"/>
          <w:sz w:val="24"/>
          <w:szCs w:val="24"/>
        </w:rPr>
        <w:t>Шабунин</w:t>
      </w:r>
      <w:proofErr w:type="spellEnd"/>
      <w:r w:rsidRPr="00F30438">
        <w:rPr>
          <w:rFonts w:ascii="Times New Roman" w:hAnsi="Times New Roman"/>
          <w:sz w:val="24"/>
          <w:szCs w:val="24"/>
        </w:rPr>
        <w:t>. Издательство «Просвещение», 2014 год.</w:t>
      </w:r>
    </w:p>
    <w:p w:rsidR="00BF2A60" w:rsidRPr="00D65875" w:rsidRDefault="00BF2A60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5875">
        <w:rPr>
          <w:rFonts w:ascii="Times New Roman" w:hAnsi="Times New Roman"/>
          <w:sz w:val="24"/>
          <w:szCs w:val="24"/>
          <w:u w:val="single"/>
        </w:rPr>
        <w:t>Основные формы контроля:</w:t>
      </w:r>
    </w:p>
    <w:p w:rsidR="00BF2A60" w:rsidRPr="00D65875" w:rsidRDefault="00BF2A60" w:rsidP="00BF2A6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BF2A60" w:rsidRPr="00D65875" w:rsidRDefault="00BF2A60" w:rsidP="00BF2A60">
      <w:pPr>
        <w:pStyle w:val="a3"/>
        <w:numPr>
          <w:ilvl w:val="0"/>
          <w:numId w:val="19"/>
        </w:numPr>
        <w:tabs>
          <w:tab w:val="num" w:pos="142"/>
          <w:tab w:val="num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семиклассников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BF2A60" w:rsidRPr="00D65875" w:rsidRDefault="00BF2A60" w:rsidP="00BF2A60">
      <w:pPr>
        <w:pStyle w:val="a3"/>
        <w:tabs>
          <w:tab w:val="num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BF2A60" w:rsidRPr="00D65875" w:rsidRDefault="00BF2A60" w:rsidP="00BF2A60">
      <w:pPr>
        <w:numPr>
          <w:ilvl w:val="0"/>
          <w:numId w:val="19"/>
        </w:numPr>
        <w:tabs>
          <w:tab w:val="num" w:pos="54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BF2A60" w:rsidRPr="00D65875" w:rsidRDefault="00BF2A60" w:rsidP="00BF2A60">
      <w:pPr>
        <w:numPr>
          <w:ilvl w:val="0"/>
          <w:numId w:val="19"/>
        </w:numPr>
        <w:tabs>
          <w:tab w:val="num" w:pos="54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>Для итогового повторения составлены итоговые зачеты.</w:t>
      </w:r>
    </w:p>
    <w:p w:rsidR="00BF2A60" w:rsidRPr="00D65875" w:rsidRDefault="00BF2A60" w:rsidP="00BF2A60">
      <w:pPr>
        <w:numPr>
          <w:ilvl w:val="0"/>
          <w:numId w:val="19"/>
        </w:numPr>
        <w:tabs>
          <w:tab w:val="num" w:pos="54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D65875">
        <w:rPr>
          <w:rFonts w:ascii="Times New Roman" w:hAnsi="Times New Roman"/>
          <w:sz w:val="24"/>
          <w:szCs w:val="24"/>
        </w:rPr>
        <w:t>задания</w:t>
      </w:r>
      <w:proofErr w:type="gramEnd"/>
      <w:r w:rsidRPr="00D65875">
        <w:rPr>
          <w:rFonts w:ascii="Times New Roman" w:hAnsi="Times New Roman"/>
          <w:sz w:val="24"/>
          <w:szCs w:val="24"/>
        </w:rPr>
        <w:t xml:space="preserve"> более продвинутые по уровню сложности. На выполнение контрольной работы отводится 40-45 минут.</w:t>
      </w:r>
    </w:p>
    <w:p w:rsidR="00BF2A60" w:rsidRPr="00D65875" w:rsidRDefault="00BF2A60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875">
        <w:rPr>
          <w:rFonts w:ascii="Times New Roman" w:hAnsi="Times New Roman"/>
          <w:sz w:val="24"/>
          <w:szCs w:val="24"/>
        </w:rPr>
        <w:t>Форма промежуточной и итоговой аттестации</w:t>
      </w:r>
    </w:p>
    <w:p w:rsidR="00FB0B10" w:rsidRDefault="00BF2A60" w:rsidP="00BF2A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875">
        <w:rPr>
          <w:rFonts w:ascii="Times New Roman" w:hAnsi="Times New Roman"/>
          <w:sz w:val="24"/>
          <w:szCs w:val="24"/>
        </w:rPr>
        <w:t>Предусматривается стартовый контроль, две административные контрольных работы по результатам 1 и 2 полугодия. Промежуточная аттестация проводится в форме тестов, самостоятельных, проверочных работ  в конце логически законченных блоков учебного материала.</w:t>
      </w:r>
    </w:p>
    <w:p w:rsidR="008D64A5" w:rsidRPr="008D64A5" w:rsidRDefault="008D64A5" w:rsidP="008D64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Нормы оценки знаний, умений и </w:t>
      </w:r>
      <w:proofErr w:type="gramStart"/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навыков</w:t>
      </w:r>
      <w:proofErr w:type="gramEnd"/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обучающихся по математике.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D64A5" w:rsidRPr="008D64A5" w:rsidRDefault="008D64A5" w:rsidP="008D64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Оценка письменных контрольных работ обучающихся по математике.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работа выполнена полностью;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8D64A5">
        <w:rPr>
          <w:rFonts w:ascii="Times New Roman" w:eastAsia="Times New Roman" w:hAnsi="Times New Roman"/>
          <w:sz w:val="24"/>
          <w:szCs w:val="24"/>
        </w:rPr>
        <w:t>логических рассуждениях</w:t>
      </w:r>
      <w:proofErr w:type="gramEnd"/>
      <w:r w:rsidRPr="008D64A5">
        <w:rPr>
          <w:rFonts w:ascii="Times New Roman" w:eastAsia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Отметка «4» ставится в следующих случаях:</w:t>
      </w:r>
    </w:p>
    <w:p w:rsidR="008D64A5" w:rsidRPr="008D64A5" w:rsidRDefault="008D64A5" w:rsidP="008D64A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D64A5" w:rsidRPr="008D64A5" w:rsidRDefault="008D64A5" w:rsidP="008D64A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Отметка «3» ставится, если:</w:t>
      </w:r>
    </w:p>
    <w:p w:rsidR="008D64A5" w:rsidRPr="008D64A5" w:rsidRDefault="008D64A5" w:rsidP="008D64A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Отметка «2» ставится, если:</w:t>
      </w:r>
    </w:p>
    <w:p w:rsidR="008D64A5" w:rsidRPr="008D64A5" w:rsidRDefault="008D64A5" w:rsidP="008D64A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не обладает </w:t>
      </w:r>
      <w:r w:rsidRPr="008D64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обязательными умениями по данной теме в полной мере. 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8D64A5" w:rsidRPr="008D64A5" w:rsidRDefault="008D64A5" w:rsidP="008D64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2.Оценка устных ответов обучающихся по математике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8D64A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8D64A5">
        <w:rPr>
          <w:rFonts w:ascii="Times New Roman" w:eastAsia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8D64A5" w:rsidRPr="008D64A5" w:rsidRDefault="008D64A5" w:rsidP="008D6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8D64A5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8D64A5">
        <w:rPr>
          <w:rFonts w:ascii="Times New Roman" w:eastAsia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D64A5" w:rsidRPr="008D64A5" w:rsidRDefault="008D64A5" w:rsidP="008D64A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8D64A5" w:rsidRPr="008D64A5" w:rsidRDefault="008D64A5" w:rsidP="008D64A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D64A5" w:rsidRPr="008D64A5" w:rsidRDefault="008D64A5" w:rsidP="008D64A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Отметка «3» ставится в следующих случаях:</w:t>
      </w:r>
    </w:p>
    <w:p w:rsidR="008D64A5" w:rsidRPr="008D64A5" w:rsidRDefault="008D64A5" w:rsidP="008D64A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D64A5" w:rsidRPr="008D64A5" w:rsidRDefault="008D64A5" w:rsidP="008D64A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D64A5" w:rsidRPr="008D64A5" w:rsidRDefault="008D64A5" w:rsidP="008D64A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D64A5" w:rsidRPr="008D64A5" w:rsidRDefault="008D64A5" w:rsidP="008D64A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выявлена</w:t>
      </w:r>
      <w:proofErr w:type="gramEnd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D64A5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основных умений и навыков.</w:t>
      </w:r>
    </w:p>
    <w:p w:rsidR="008D64A5" w:rsidRPr="008D64A5" w:rsidRDefault="008D64A5" w:rsidP="008D6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Отметка «2» ставится в следующих случаях:</w:t>
      </w:r>
    </w:p>
    <w:p w:rsidR="008D64A5" w:rsidRPr="008D64A5" w:rsidRDefault="008D64A5" w:rsidP="008D64A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8D64A5" w:rsidRPr="008D64A5" w:rsidRDefault="008D64A5" w:rsidP="008D64A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8D64A5" w:rsidRPr="008D64A5" w:rsidRDefault="008D64A5" w:rsidP="008D64A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4A5">
        <w:rPr>
          <w:rFonts w:ascii="Times New Roman" w:eastAsia="Times New Roman" w:hAnsi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438A3" w:rsidRDefault="001438A3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38A3" w:rsidRDefault="001438A3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64A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 Общая классификация ошибок.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3.1. </w:t>
      </w:r>
      <w:r w:rsidRPr="008D64A5">
        <w:rPr>
          <w:rFonts w:ascii="Times New Roman" w:eastAsia="Times New Roman" w:hAnsi="Times New Roman"/>
          <w:b/>
          <w:bCs/>
          <w:sz w:val="24"/>
          <w:szCs w:val="24"/>
        </w:rPr>
        <w:t>Грубыми считаются ошибки: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незнание наименований единиц измерения;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выделить в ответе главное;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делать выводы и обобщения;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читать и строить графики;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потеря корня или сохранение постороннего корня;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отбрасывание без объяснений одного из них;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равнозначные им ошибки;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 логические ошибки.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3.2. К </w:t>
      </w:r>
      <w:r w:rsidRPr="008D64A5">
        <w:rPr>
          <w:rFonts w:ascii="Times New Roman" w:eastAsia="Times New Roman" w:hAnsi="Times New Roman"/>
          <w:b/>
          <w:bCs/>
          <w:sz w:val="24"/>
          <w:szCs w:val="24"/>
        </w:rPr>
        <w:t>негрубым ошибкам</w:t>
      </w:r>
      <w:r w:rsidRPr="008D64A5">
        <w:rPr>
          <w:rFonts w:ascii="Times New Roman" w:eastAsia="Times New Roman" w:hAnsi="Times New Roman"/>
          <w:sz w:val="24"/>
          <w:szCs w:val="24"/>
        </w:rPr>
        <w:t xml:space="preserve"> следует отнести: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D64A5">
        <w:rPr>
          <w:rFonts w:ascii="Times New Roman" w:eastAsia="Times New Roman" w:hAnsi="Times New Roman"/>
          <w:sz w:val="24"/>
          <w:szCs w:val="24"/>
        </w:rPr>
        <w:t>второстепенными</w:t>
      </w:r>
      <w:proofErr w:type="gramEnd"/>
      <w:r w:rsidRPr="008D64A5">
        <w:rPr>
          <w:rFonts w:ascii="Times New Roman" w:eastAsia="Times New Roman" w:hAnsi="Times New Roman"/>
          <w:sz w:val="24"/>
          <w:szCs w:val="24"/>
        </w:rPr>
        <w:t>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неточность графика;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D64A5">
        <w:rPr>
          <w:rFonts w:ascii="Times New Roman" w:eastAsia="Times New Roman" w:hAnsi="Times New Roman"/>
          <w:sz w:val="24"/>
          <w:szCs w:val="24"/>
        </w:rPr>
        <w:t>второстепенными</w:t>
      </w:r>
      <w:proofErr w:type="gramEnd"/>
      <w:r w:rsidRPr="008D64A5">
        <w:rPr>
          <w:rFonts w:ascii="Times New Roman" w:eastAsia="Times New Roman" w:hAnsi="Times New Roman"/>
          <w:sz w:val="24"/>
          <w:szCs w:val="24"/>
        </w:rPr>
        <w:t>);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8D64A5" w:rsidRPr="008D64A5" w:rsidRDefault="008D64A5" w:rsidP="008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 xml:space="preserve">3.3. </w:t>
      </w:r>
      <w:r w:rsidRPr="008D64A5">
        <w:rPr>
          <w:rFonts w:ascii="Times New Roman" w:eastAsia="Times New Roman" w:hAnsi="Times New Roman"/>
          <w:b/>
          <w:bCs/>
          <w:sz w:val="24"/>
          <w:szCs w:val="24"/>
        </w:rPr>
        <w:t>Недочетами</w:t>
      </w:r>
      <w:r w:rsidRPr="008D64A5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8D64A5" w:rsidRPr="008D64A5" w:rsidRDefault="008D64A5" w:rsidP="008D64A5">
      <w:pPr>
        <w:widowControl w:val="0"/>
        <w:numPr>
          <w:ilvl w:val="2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4A5">
        <w:rPr>
          <w:rFonts w:ascii="Times New Roman" w:eastAsia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BF2A60" w:rsidRDefault="00BF2A60" w:rsidP="00D65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622D" w:rsidRPr="0079622D" w:rsidRDefault="0079622D" w:rsidP="007962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22D">
        <w:rPr>
          <w:rStyle w:val="dash041e0431044b0447043d044b0439char1"/>
          <w:szCs w:val="24"/>
        </w:rPr>
        <w:t>ТРЕБОВАНИЯ К УРОВНЮ ОСВОЕНИЯ ПРОГРАММЫ</w:t>
      </w:r>
    </w:p>
    <w:p w:rsidR="001C6B24" w:rsidRPr="00D65875" w:rsidRDefault="001C6B24" w:rsidP="00D658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0B10" w:rsidRPr="00BF2A60" w:rsidRDefault="00FB0B10" w:rsidP="00D6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16664E" w:rsidRPr="00C406BF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06BF">
        <w:rPr>
          <w:rFonts w:ascii="Times New Roman" w:hAnsi="Times New Roman"/>
          <w:b/>
          <w:sz w:val="24"/>
          <w:szCs w:val="24"/>
        </w:rPr>
        <w:t>Алгебра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Уметь: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 xml:space="preserve">использовать приобретенные </w:t>
      </w:r>
      <w:r w:rsidRPr="00C406BF">
        <w:rPr>
          <w:rFonts w:ascii="Times New Roman" w:hAnsi="Times New Roman"/>
          <w:b/>
          <w:sz w:val="24"/>
          <w:szCs w:val="24"/>
        </w:rPr>
        <w:t>знания и умения</w:t>
      </w:r>
      <w:r w:rsidRPr="00BF2A60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</w:t>
      </w:r>
      <w:proofErr w:type="gramStart"/>
      <w:r w:rsidRPr="00BF2A60">
        <w:rPr>
          <w:rFonts w:ascii="Times New Roman" w:hAnsi="Times New Roman"/>
          <w:sz w:val="24"/>
          <w:szCs w:val="24"/>
        </w:rPr>
        <w:t>для</w:t>
      </w:r>
      <w:proofErr w:type="gramEnd"/>
      <w:r w:rsidRPr="00BF2A60">
        <w:rPr>
          <w:rFonts w:ascii="Times New Roman" w:hAnsi="Times New Roman"/>
          <w:sz w:val="24"/>
          <w:szCs w:val="24"/>
        </w:rPr>
        <w:t>: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lastRenderedPageBreak/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6664E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64E" w:rsidRPr="00C406BF" w:rsidRDefault="0016664E" w:rsidP="00C406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06BF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A60">
        <w:rPr>
          <w:rFonts w:ascii="Times New Roman" w:hAnsi="Times New Roman"/>
          <w:b/>
          <w:sz w:val="24"/>
          <w:szCs w:val="24"/>
        </w:rPr>
        <w:t>Уметь: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строить графики изученных функций;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 xml:space="preserve">- описывать по графику </w:t>
      </w:r>
      <w:r w:rsidR="00BF2A60" w:rsidRPr="00BF2A60">
        <w:rPr>
          <w:rFonts w:ascii="Times New Roman" w:hAnsi="Times New Roman"/>
          <w:sz w:val="24"/>
          <w:szCs w:val="24"/>
        </w:rPr>
        <w:t xml:space="preserve">и в простейших случаях по формуле </w:t>
      </w:r>
      <w:r w:rsidRPr="00BF2A60">
        <w:rPr>
          <w:rFonts w:ascii="Times New Roman" w:hAnsi="Times New Roman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 xml:space="preserve">- решать уравнения, простейшие системы уравнений, используя </w:t>
      </w:r>
      <w:r w:rsidR="00BF2A60" w:rsidRPr="00BF2A60">
        <w:rPr>
          <w:rFonts w:ascii="Times New Roman" w:hAnsi="Times New Roman"/>
          <w:sz w:val="24"/>
          <w:szCs w:val="24"/>
        </w:rPr>
        <w:t>свойства функций и их графиков</w:t>
      </w:r>
      <w:r w:rsidRPr="00BF2A60">
        <w:rPr>
          <w:rFonts w:ascii="Times New Roman" w:hAnsi="Times New Roman"/>
          <w:sz w:val="24"/>
          <w:szCs w:val="24"/>
        </w:rPr>
        <w:t>;</w:t>
      </w:r>
    </w:p>
    <w:p w:rsidR="00BF2A60" w:rsidRDefault="00BF2A60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2A60">
        <w:rPr>
          <w:rFonts w:ascii="Times New Roman" w:hAnsi="Times New Roman"/>
          <w:sz w:val="24"/>
          <w:szCs w:val="24"/>
        </w:rPr>
        <w:t>для</w:t>
      </w:r>
      <w:proofErr w:type="gramEnd"/>
      <w:r w:rsidRPr="00BF2A60">
        <w:rPr>
          <w:rFonts w:ascii="Times New Roman" w:hAnsi="Times New Roman"/>
          <w:sz w:val="24"/>
          <w:szCs w:val="24"/>
        </w:rPr>
        <w:t>: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16664E" w:rsidRPr="00BF2A60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A60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6664E" w:rsidRDefault="0016664E" w:rsidP="00BF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6BF" w:rsidRPr="00C406BF" w:rsidRDefault="00C406BF" w:rsidP="00C406BF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406BF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C406B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406BF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</w:t>
      </w:r>
      <w:r w:rsidRPr="00C406BF">
        <w:rPr>
          <w:rFonts w:ascii="Times New Roman" w:hAnsi="Times New Roman" w:cs="Times New Roman"/>
          <w:b/>
          <w:sz w:val="24"/>
          <w:szCs w:val="24"/>
        </w:rPr>
        <w:t>знания и умения</w:t>
      </w:r>
      <w:r w:rsidRPr="00C406B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</w:t>
      </w:r>
      <w:proofErr w:type="gramStart"/>
      <w:r w:rsidRPr="00C406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06BF">
        <w:rPr>
          <w:rFonts w:ascii="Times New Roman" w:hAnsi="Times New Roman" w:cs="Times New Roman"/>
          <w:sz w:val="24"/>
          <w:szCs w:val="24"/>
        </w:rPr>
        <w:t>:</w:t>
      </w:r>
    </w:p>
    <w:p w:rsidR="00C406BF" w:rsidRP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BF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406BF" w:rsidRDefault="00C406BF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E5F43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 xml:space="preserve">Понятие о производной функции, физический и геометрический смысл производной. </w:t>
      </w:r>
      <w:r w:rsidRPr="00DE5F43">
        <w:rPr>
          <w:rFonts w:ascii="Times New Roman" w:hAnsi="Times New Roman" w:cs="Times New Roman"/>
          <w:sz w:val="24"/>
          <w:szCs w:val="24"/>
        </w:rPr>
        <w:lastRenderedPageBreak/>
        <w:t xml:space="preserve">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DE5F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5F43">
        <w:rPr>
          <w:rFonts w:ascii="Times New Roman" w:hAnsi="Times New Roman" w:cs="Times New Roman"/>
          <w:sz w:val="24"/>
          <w:szCs w:val="24"/>
        </w:rPr>
        <w:t xml:space="preserve"> линейной.</w:t>
      </w: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 xml:space="preserve">Понятие об определенном интеграле как площади криволинейной трапеции. Первообразная. Формула ньютона - </w:t>
      </w:r>
      <w:proofErr w:type="spellStart"/>
      <w:r w:rsidRPr="00DE5F43">
        <w:rPr>
          <w:rFonts w:ascii="Times New Roman" w:hAnsi="Times New Roman" w:cs="Times New Roman"/>
          <w:sz w:val="24"/>
          <w:szCs w:val="24"/>
        </w:rPr>
        <w:t>лейбница</w:t>
      </w:r>
      <w:proofErr w:type="spellEnd"/>
      <w:r w:rsidRPr="00DE5F43">
        <w:rPr>
          <w:rFonts w:ascii="Times New Roman" w:hAnsi="Times New Roman" w:cs="Times New Roman"/>
          <w:sz w:val="24"/>
          <w:szCs w:val="24"/>
        </w:rPr>
        <w:t>.</w:t>
      </w:r>
    </w:p>
    <w:p w:rsidR="00DE5F43" w:rsidRPr="00DE5F43" w:rsidRDefault="00DE5F43" w:rsidP="00DE5F43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DE5F43" w:rsidRDefault="00DE5F43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F43" w:rsidRPr="00DE5F43" w:rsidRDefault="00DE5F43" w:rsidP="00DE5F4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E5F43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DE5F43" w:rsidRPr="00DE5F43" w:rsidRDefault="00DE5F43" w:rsidP="00DE5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F43" w:rsidRPr="00DE5F43" w:rsidRDefault="00DE5F43" w:rsidP="00DE5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</w:t>
      </w:r>
      <w:r w:rsidR="002F578F" w:rsidRPr="00DE5F43">
        <w:rPr>
          <w:rFonts w:ascii="Times New Roman" w:hAnsi="Times New Roman" w:cs="Times New Roman"/>
          <w:sz w:val="24"/>
          <w:szCs w:val="24"/>
        </w:rPr>
        <w:t>Числовые характеристики рядов данных</w:t>
      </w:r>
      <w:r w:rsidRPr="00DE5F43">
        <w:rPr>
          <w:rFonts w:ascii="Times New Roman" w:hAnsi="Times New Roman" w:cs="Times New Roman"/>
          <w:sz w:val="24"/>
          <w:szCs w:val="24"/>
        </w:rPr>
        <w:t>.</w:t>
      </w:r>
    </w:p>
    <w:p w:rsidR="00DE5F43" w:rsidRPr="00DE5F43" w:rsidRDefault="00DE5F43" w:rsidP="00DE5F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E5F43" w:rsidRPr="00DE5F43" w:rsidRDefault="00DE5F43" w:rsidP="00DE5F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F43">
        <w:rPr>
          <w:rFonts w:ascii="Times New Roman" w:hAnsi="Times New Roman" w:cs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="002F578F" w:rsidRPr="00DE5F43">
        <w:rPr>
          <w:rFonts w:ascii="Times New Roman" w:hAnsi="Times New Roman" w:cs="Times New Roman"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DE5F43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вероятностных методов.</w:t>
      </w:r>
    </w:p>
    <w:p w:rsidR="00DE5F43" w:rsidRDefault="00DE5F43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F43" w:rsidRPr="00C406BF" w:rsidRDefault="00DE5F43" w:rsidP="00C4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BF" w:rsidRPr="00C406BF" w:rsidRDefault="00C406BF" w:rsidP="00C406BF">
      <w:pPr>
        <w:pStyle w:val="Style14"/>
        <w:widowControl/>
        <w:tabs>
          <w:tab w:val="right" w:pos="6427"/>
        </w:tabs>
        <w:jc w:val="center"/>
        <w:rPr>
          <w:rStyle w:val="dash0410005f0431005f0437005f0430005f0446005f0020005f0441005f043f005f0438005f0441005f043a005f0430005f005fchar1char1"/>
        </w:rPr>
      </w:pPr>
      <w:r w:rsidRPr="00C406BF">
        <w:rPr>
          <w:rStyle w:val="dash0410005f0431005f0437005f0430005f0446005f0020005f0441005f043f005f0438005f0441005f043a005f0430005f005fchar1char1"/>
        </w:rPr>
        <w:t>СОДЕРЖАНИЕ УЧЕБНОГО ПРЕДМЕТА</w:t>
      </w:r>
    </w:p>
    <w:p w:rsidR="00C406BF" w:rsidRPr="002F578F" w:rsidRDefault="00C406BF" w:rsidP="002F578F">
      <w:pPr>
        <w:pStyle w:val="Style14"/>
        <w:widowControl/>
        <w:tabs>
          <w:tab w:val="right" w:pos="6427"/>
        </w:tabs>
        <w:ind w:firstLine="709"/>
        <w:jc w:val="both"/>
        <w:rPr>
          <w:rStyle w:val="FontStyle26"/>
          <w:sz w:val="24"/>
          <w:szCs w:val="24"/>
        </w:rPr>
      </w:pP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П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роизводная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и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е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е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г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еометрический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с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мысл (19 часов)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Определение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роизводной.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роизводная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тепенной </w:t>
      </w:r>
      <w:r w:rsidRPr="002F578F">
        <w:rPr>
          <w:rFonts w:ascii="Times New Roman" w:hAnsi="Times New Roman"/>
          <w:sz w:val="24"/>
          <w:szCs w:val="24"/>
        </w:rPr>
        <w:t>функ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ции. Правила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ифференцирования.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роизводные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екоторых элементарных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ункций.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еометрический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мысл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я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ц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—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вести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роизводной; </w:t>
      </w:r>
      <w:r w:rsidRPr="002F578F">
        <w:rPr>
          <w:rFonts w:ascii="Times New Roman" w:hAnsi="Times New Roman"/>
          <w:sz w:val="24"/>
          <w:szCs w:val="24"/>
        </w:rPr>
        <w:t>на</w:t>
      </w:r>
      <w:r w:rsidRPr="002F578F">
        <w:rPr>
          <w:rFonts w:ascii="Times New Roman" w:hAnsi="Times New Roman"/>
          <w:noProof/>
          <w:sz w:val="24"/>
          <w:szCs w:val="24"/>
        </w:rPr>
        <w:t xml:space="preserve">учить находить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роизводные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омощью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 </w:t>
      </w:r>
      <w:r w:rsidRPr="002F578F">
        <w:rPr>
          <w:rFonts w:ascii="Times New Roman" w:hAnsi="Times New Roman"/>
          <w:sz w:val="24"/>
          <w:szCs w:val="24"/>
        </w:rPr>
        <w:t>диффе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ренцирования; научить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аходить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равнение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асательной к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рафику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2F578F">
        <w:rPr>
          <w:rFonts w:ascii="Times New Roman" w:hAnsi="Times New Roman"/>
          <w:noProof/>
          <w:sz w:val="24"/>
          <w:szCs w:val="24"/>
        </w:rPr>
        <w:t xml:space="preserve">Изложение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атериала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едется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аглядно-интуитивном уровне: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ногие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ормулы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оказываются,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олько </w:t>
      </w:r>
      <w:r w:rsidRPr="002F578F">
        <w:rPr>
          <w:rFonts w:ascii="Times New Roman" w:hAnsi="Times New Roman"/>
          <w:sz w:val="24"/>
          <w:szCs w:val="24"/>
        </w:rPr>
        <w:t>поясня</w:t>
      </w:r>
      <w:r w:rsidRPr="002F578F">
        <w:rPr>
          <w:rFonts w:ascii="Times New Roman" w:hAnsi="Times New Roman"/>
          <w:noProof/>
          <w:sz w:val="24"/>
          <w:szCs w:val="24"/>
        </w:rPr>
        <w:t xml:space="preserve">ются или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ринимаются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оказательств,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лавное - </w:t>
      </w:r>
      <w:r w:rsidRPr="002F578F">
        <w:rPr>
          <w:rFonts w:ascii="Times New Roman" w:hAnsi="Times New Roman"/>
          <w:sz w:val="24"/>
          <w:szCs w:val="24"/>
        </w:rPr>
        <w:t>пока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зать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чащимся целесообразность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зучения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дальнейшем </w:t>
      </w:r>
      <w:r w:rsidRPr="002F578F">
        <w:rPr>
          <w:rFonts w:ascii="Times New Roman" w:hAnsi="Times New Roman"/>
          <w:sz w:val="24"/>
          <w:szCs w:val="24"/>
        </w:rPr>
        <w:t>первообразной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интеграла),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 </w:t>
      </w:r>
      <w:r w:rsidRPr="002F578F">
        <w:rPr>
          <w:rFonts w:ascii="Times New Roman" w:hAnsi="Times New Roman"/>
          <w:sz w:val="24"/>
          <w:szCs w:val="24"/>
        </w:rPr>
        <w:t>необхо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димо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ешении многих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рактических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адач,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вязанных с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сследованием физических </w:t>
      </w:r>
      <w:r w:rsidRPr="002F578F">
        <w:rPr>
          <w:rFonts w:ascii="Times New Roman" w:hAnsi="Times New Roman"/>
          <w:sz w:val="24"/>
          <w:szCs w:val="24"/>
        </w:rPr>
        <w:t>я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влений,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ычислением </w:t>
      </w:r>
      <w:r w:rsidRPr="002F578F">
        <w:rPr>
          <w:rFonts w:ascii="Times New Roman" w:hAnsi="Times New Roman"/>
          <w:sz w:val="24"/>
          <w:szCs w:val="24"/>
        </w:rPr>
        <w:t>площа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дей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риволинейных фигур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бъемов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ел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произвольны</w:t>
      </w:r>
      <w:r w:rsidRPr="002F578F">
        <w:rPr>
          <w:rFonts w:ascii="Times New Roman" w:hAnsi="Times New Roman"/>
          <w:noProof/>
          <w:sz w:val="24"/>
          <w:szCs w:val="24"/>
        </w:rPr>
        <w:t xml:space="preserve">ми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раницами,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остроением графиков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>ункций.</w:t>
      </w:r>
      <w:proofErr w:type="gram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режде всего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ледует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оказать, </w:t>
      </w:r>
      <w:r w:rsidRPr="002F578F">
        <w:rPr>
          <w:rFonts w:ascii="Times New Roman" w:hAnsi="Times New Roman"/>
          <w:sz w:val="24"/>
          <w:szCs w:val="24"/>
        </w:rPr>
        <w:t>ч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ункции, графиками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оторых являются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ривые,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писывают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ногие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ажные физические и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ехнические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роцессы.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Понятия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редела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оследовательности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епрерывности функции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ормируются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аглядно-интуитивном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ровне; правила дифференцирования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ормулы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роизводных </w:t>
      </w:r>
      <w:r w:rsidRPr="002F578F">
        <w:rPr>
          <w:rFonts w:ascii="Times New Roman" w:hAnsi="Times New Roman"/>
          <w:sz w:val="24"/>
          <w:szCs w:val="24"/>
        </w:rPr>
        <w:t>эле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ментарных функций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риводятся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боснований. 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П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рименение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п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роизводной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к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и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сследованию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ф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ункций (21 час)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Возрастание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бывание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ункции.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кстремумы </w:t>
      </w:r>
      <w:r w:rsidRPr="002F578F">
        <w:rPr>
          <w:rFonts w:ascii="Times New Roman" w:hAnsi="Times New Roman"/>
          <w:sz w:val="24"/>
          <w:szCs w:val="24"/>
        </w:rPr>
        <w:t>функ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ции. Наибольшее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аименьшее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начения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ункции. </w:t>
      </w:r>
      <w:r w:rsidRPr="002F578F">
        <w:rPr>
          <w:rFonts w:ascii="Times New Roman" w:hAnsi="Times New Roman"/>
          <w:sz w:val="24"/>
          <w:szCs w:val="24"/>
        </w:rPr>
        <w:t>Про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изводная второго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орядка,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ыпуклость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очки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ерегиба. Построение графиков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lastRenderedPageBreak/>
        <w:t xml:space="preserve">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я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ц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—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оказать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озможности </w:t>
      </w:r>
      <w:r w:rsidRPr="002F578F">
        <w:rPr>
          <w:rFonts w:ascii="Times New Roman" w:hAnsi="Times New Roman"/>
          <w:sz w:val="24"/>
          <w:szCs w:val="24"/>
        </w:rPr>
        <w:t>производ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ной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исследовании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войств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остроении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х </w:t>
      </w:r>
      <w:r w:rsidRPr="002F578F">
        <w:rPr>
          <w:rFonts w:ascii="Times New Roman" w:hAnsi="Times New Roman"/>
          <w:sz w:val="24"/>
          <w:szCs w:val="24"/>
        </w:rPr>
        <w:t>гра</w:t>
      </w:r>
      <w:r w:rsidRPr="002F578F">
        <w:rPr>
          <w:rFonts w:ascii="Times New Roman" w:hAnsi="Times New Roman"/>
          <w:noProof/>
          <w:sz w:val="24"/>
          <w:szCs w:val="24"/>
        </w:rPr>
        <w:t xml:space="preserve">фиков.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При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зучении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атериала </w:t>
      </w:r>
      <w:r w:rsidRPr="002F578F">
        <w:rPr>
          <w:rFonts w:ascii="Times New Roman" w:hAnsi="Times New Roman"/>
          <w:sz w:val="24"/>
          <w:szCs w:val="24"/>
        </w:rPr>
        <w:t>ш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ироко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спользуются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нания, полученные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чащимися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х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оде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аботы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редыдущей темой.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Обосновываются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тверждения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ависимости </w:t>
      </w:r>
      <w:r w:rsidRPr="002F578F">
        <w:rPr>
          <w:rFonts w:ascii="Times New Roman" w:hAnsi="Times New Roman"/>
          <w:sz w:val="24"/>
          <w:szCs w:val="24"/>
        </w:rPr>
        <w:t>возраста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ния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убывания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т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нака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дан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ном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ромежутке. Вводятся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онятия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очек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аксимума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минимума,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очек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ерегиба. Учащиеся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накомятся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новы</w:t>
      </w:r>
      <w:r w:rsidRPr="002F578F">
        <w:rPr>
          <w:rFonts w:ascii="Times New Roman" w:hAnsi="Times New Roman"/>
          <w:noProof/>
          <w:sz w:val="24"/>
          <w:szCs w:val="24"/>
        </w:rPr>
        <w:t xml:space="preserve">ми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ерминами: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ритические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стационарные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очки.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После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онятий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аксимума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инимума </w:t>
      </w:r>
      <w:r w:rsidRPr="002F578F">
        <w:rPr>
          <w:rFonts w:ascii="Times New Roman" w:hAnsi="Times New Roman"/>
          <w:sz w:val="24"/>
          <w:szCs w:val="24"/>
        </w:rPr>
        <w:t>функ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ции формируется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редставление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ом, </w:t>
      </w:r>
      <w:r w:rsidRPr="002F578F">
        <w:rPr>
          <w:rFonts w:ascii="Times New Roman" w:hAnsi="Times New Roman"/>
          <w:sz w:val="24"/>
          <w:szCs w:val="24"/>
        </w:rPr>
        <w:t>ч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ункция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ожет иметь экстремум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очке,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оторой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меет </w:t>
      </w:r>
      <w:r w:rsidRPr="002F578F">
        <w:rPr>
          <w:rFonts w:ascii="Times New Roman" w:hAnsi="Times New Roman"/>
          <w:sz w:val="24"/>
          <w:szCs w:val="24"/>
        </w:rPr>
        <w:t>производ</w:t>
      </w:r>
      <w:r w:rsidRPr="002F578F">
        <w:rPr>
          <w:rFonts w:ascii="Times New Roman" w:hAnsi="Times New Roman"/>
          <w:noProof/>
          <w:sz w:val="24"/>
          <w:szCs w:val="24"/>
        </w:rPr>
        <w:t>ной.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Определение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ида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кстремума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редполагается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вязать с переменой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нака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ереходе </w:t>
      </w:r>
      <w:r w:rsidRPr="002F578F">
        <w:rPr>
          <w:rFonts w:ascii="Times New Roman" w:hAnsi="Times New Roman"/>
          <w:sz w:val="24"/>
          <w:szCs w:val="24"/>
        </w:rPr>
        <w:t>че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рез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очку экстремума. </w:t>
      </w:r>
      <w:r w:rsidRPr="002F578F">
        <w:rPr>
          <w:rFonts w:ascii="Times New Roman" w:hAnsi="Times New Roman"/>
          <w:sz w:val="24"/>
          <w:szCs w:val="24"/>
        </w:rPr>
        <w:t>Ж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елательно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оказать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чащимся, что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ожно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делать проще -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наку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торой </w:t>
      </w:r>
      <w:r w:rsidRPr="002F578F">
        <w:rPr>
          <w:rFonts w:ascii="Times New Roman" w:hAnsi="Times New Roman"/>
          <w:sz w:val="24"/>
          <w:szCs w:val="24"/>
        </w:rPr>
        <w:t>производ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Приводится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хема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сследования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сновных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войств </w:t>
      </w:r>
      <w:r w:rsidRPr="002F578F">
        <w:rPr>
          <w:rFonts w:ascii="Times New Roman" w:hAnsi="Times New Roman"/>
          <w:sz w:val="24"/>
          <w:szCs w:val="24"/>
        </w:rPr>
        <w:t>функ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ции, предваряющая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остроение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рафика.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та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хема </w:t>
      </w:r>
      <w:r w:rsidRPr="002F578F">
        <w:rPr>
          <w:rFonts w:ascii="Times New Roman" w:hAnsi="Times New Roman"/>
          <w:sz w:val="24"/>
          <w:szCs w:val="24"/>
        </w:rPr>
        <w:t>вы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глядит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ак: </w:t>
      </w:r>
      <w:r w:rsidRPr="002F578F">
        <w:rPr>
          <w:rFonts w:ascii="Times New Roman" w:hAnsi="Times New Roman"/>
          <w:sz w:val="24"/>
          <w:szCs w:val="24"/>
        </w:rPr>
        <w:t>1</w:t>
      </w:r>
      <w:r w:rsidRPr="002F578F">
        <w:rPr>
          <w:rFonts w:ascii="Times New Roman" w:hAnsi="Times New Roman"/>
          <w:noProof/>
          <w:sz w:val="24"/>
          <w:szCs w:val="24"/>
        </w:rPr>
        <w:t xml:space="preserve">) область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пределения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ункции; </w:t>
      </w:r>
      <w:r w:rsidRPr="002F578F">
        <w:rPr>
          <w:rFonts w:ascii="Times New Roman" w:hAnsi="Times New Roman"/>
          <w:sz w:val="24"/>
          <w:szCs w:val="24"/>
        </w:rPr>
        <w:t>2</w:t>
      </w:r>
      <w:r w:rsidRPr="002F578F">
        <w:rPr>
          <w:rFonts w:ascii="Times New Roman" w:hAnsi="Times New Roman"/>
          <w:noProof/>
          <w:sz w:val="24"/>
          <w:szCs w:val="24"/>
        </w:rPr>
        <w:t xml:space="preserve">)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очки </w:t>
      </w:r>
      <w:r w:rsidRPr="002F578F">
        <w:rPr>
          <w:rFonts w:ascii="Times New Roman" w:hAnsi="Times New Roman"/>
          <w:sz w:val="24"/>
          <w:szCs w:val="24"/>
        </w:rPr>
        <w:t>пере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сечения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рафика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сями координат; </w:t>
      </w:r>
      <w:r w:rsidRPr="002F578F">
        <w:rPr>
          <w:rFonts w:ascii="Times New Roman" w:hAnsi="Times New Roman"/>
          <w:sz w:val="24"/>
          <w:szCs w:val="24"/>
        </w:rPr>
        <w:t>3</w:t>
      </w:r>
      <w:r w:rsidRPr="002F578F">
        <w:rPr>
          <w:rFonts w:ascii="Times New Roman" w:hAnsi="Times New Roman"/>
          <w:noProof/>
          <w:sz w:val="24"/>
          <w:szCs w:val="24"/>
        </w:rPr>
        <w:t xml:space="preserve">)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роизводная </w:t>
      </w:r>
      <w:r w:rsidRPr="002F578F">
        <w:rPr>
          <w:rFonts w:ascii="Times New Roman" w:hAnsi="Times New Roman"/>
          <w:sz w:val="24"/>
          <w:szCs w:val="24"/>
        </w:rPr>
        <w:t>функ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ции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тационарные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очки; </w:t>
      </w:r>
      <w:r w:rsidRPr="002F578F">
        <w:rPr>
          <w:rFonts w:ascii="Times New Roman" w:hAnsi="Times New Roman"/>
          <w:sz w:val="24"/>
          <w:szCs w:val="24"/>
        </w:rPr>
        <w:t>4</w:t>
      </w:r>
      <w:r w:rsidRPr="002F578F">
        <w:rPr>
          <w:rFonts w:ascii="Times New Roman" w:hAnsi="Times New Roman"/>
          <w:noProof/>
          <w:sz w:val="24"/>
          <w:szCs w:val="24"/>
        </w:rPr>
        <w:t xml:space="preserve">) </w:t>
      </w:r>
      <w:r w:rsidRPr="002F578F">
        <w:rPr>
          <w:rFonts w:ascii="Times New Roman" w:hAnsi="Times New Roman"/>
          <w:sz w:val="24"/>
          <w:szCs w:val="24"/>
        </w:rPr>
        <w:t>пр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омежутки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онотонности; 5)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очки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кстремума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начения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ункции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тих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очках. 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И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нтеграл (16 часов)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sz w:val="24"/>
          <w:szCs w:val="24"/>
        </w:rPr>
        <w:t>Первообразная.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равила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ахождения </w:t>
      </w:r>
      <w:proofErr w:type="gramStart"/>
      <w:r w:rsidRPr="002F578F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2F578F">
        <w:rPr>
          <w:rFonts w:ascii="Times New Roman" w:hAnsi="Times New Roman"/>
          <w:sz w:val="24"/>
          <w:szCs w:val="24"/>
        </w:rPr>
        <w:t>.</w:t>
      </w:r>
      <w:r w:rsidRPr="002F578F">
        <w:rPr>
          <w:rFonts w:ascii="Times New Roman" w:hAnsi="Times New Roman"/>
          <w:noProof/>
          <w:sz w:val="24"/>
          <w:szCs w:val="24"/>
        </w:rPr>
        <w:t xml:space="preserve"> Площадь криволинейной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рапеции.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го </w:t>
      </w:r>
      <w:r w:rsidRPr="002F578F">
        <w:rPr>
          <w:rFonts w:ascii="Times New Roman" w:hAnsi="Times New Roman"/>
          <w:sz w:val="24"/>
          <w:szCs w:val="24"/>
        </w:rPr>
        <w:t>вычис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ление.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ычисление площадей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игур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омощью </w:t>
      </w:r>
      <w:r w:rsidRPr="002F578F">
        <w:rPr>
          <w:rFonts w:ascii="Times New Roman" w:hAnsi="Times New Roman"/>
          <w:sz w:val="24"/>
          <w:szCs w:val="24"/>
        </w:rPr>
        <w:t>интегра</w:t>
      </w:r>
      <w:r w:rsidRPr="002F578F">
        <w:rPr>
          <w:rFonts w:ascii="Times New Roman" w:hAnsi="Times New Roman"/>
          <w:noProof/>
          <w:sz w:val="24"/>
          <w:szCs w:val="24"/>
        </w:rPr>
        <w:t>лов. П</w:t>
      </w:r>
      <w:proofErr w:type="spellStart"/>
      <w:r w:rsidRPr="002F578F">
        <w:rPr>
          <w:rFonts w:ascii="Times New Roman" w:hAnsi="Times New Roman"/>
          <w:sz w:val="24"/>
          <w:szCs w:val="24"/>
        </w:rPr>
        <w:t>рименение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роизводной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интеграла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ля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ешения физических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Основная </w:t>
      </w:r>
      <w:r w:rsidRPr="002F578F">
        <w:rPr>
          <w:rFonts w:ascii="Times New Roman" w:hAnsi="Times New Roman"/>
          <w:sz w:val="24"/>
          <w:szCs w:val="24"/>
        </w:rPr>
        <w:t>ц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ель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знакомить с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онятием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нтеграла и интегрированием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перацией,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братной </w:t>
      </w:r>
      <w:r w:rsidRPr="002F578F">
        <w:rPr>
          <w:rFonts w:ascii="Times New Roman" w:hAnsi="Times New Roman"/>
          <w:sz w:val="24"/>
          <w:szCs w:val="24"/>
        </w:rPr>
        <w:t>дифференци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рованию.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Операция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нтегрирования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начала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пределяется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операция, обратная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ифференцированию,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алее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водится понятие </w:t>
      </w:r>
      <w:proofErr w:type="gramStart"/>
      <w:r w:rsidRPr="002F578F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2F578F">
        <w:rPr>
          <w:rFonts w:ascii="Times New Roman" w:hAnsi="Times New Roman"/>
          <w:sz w:val="24"/>
          <w:szCs w:val="24"/>
        </w:rPr>
        <w:t>,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том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водится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и </w:t>
      </w:r>
      <w:r w:rsidRPr="002F578F">
        <w:rPr>
          <w:rFonts w:ascii="Times New Roman" w:hAnsi="Times New Roman"/>
          <w:sz w:val="24"/>
          <w:szCs w:val="24"/>
        </w:rPr>
        <w:t>определе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ние неопределенного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нтеграла,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и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го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бозначение. </w:t>
      </w:r>
      <w:r w:rsidRPr="002F578F">
        <w:rPr>
          <w:rFonts w:ascii="Times New Roman" w:hAnsi="Times New Roman"/>
          <w:sz w:val="24"/>
          <w:szCs w:val="24"/>
        </w:rPr>
        <w:t>Табли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ца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равил интегрирования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т.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,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аблица </w:t>
      </w:r>
      <w:r w:rsidRPr="002F578F">
        <w:rPr>
          <w:rFonts w:ascii="Times New Roman" w:hAnsi="Times New Roman"/>
          <w:sz w:val="24"/>
          <w:szCs w:val="24"/>
        </w:rPr>
        <w:t>первообразных)</w:t>
      </w:r>
      <w:r w:rsidRPr="002F578F">
        <w:rPr>
          <w:rFonts w:ascii="Times New Roman" w:hAnsi="Times New Roman"/>
          <w:noProof/>
          <w:sz w:val="24"/>
          <w:szCs w:val="24"/>
        </w:rPr>
        <w:t xml:space="preserve"> в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том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лучае естественно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олучается </w:t>
      </w:r>
      <w:r w:rsidRPr="002F578F">
        <w:rPr>
          <w:rFonts w:ascii="Times New Roman" w:hAnsi="Times New Roman"/>
          <w:bCs/>
          <w:sz w:val="24"/>
          <w:szCs w:val="24"/>
        </w:rPr>
        <w:t>и</w:t>
      </w:r>
      <w:r w:rsidRPr="002F578F">
        <w:rPr>
          <w:rFonts w:ascii="Times New Roman" w:hAnsi="Times New Roman"/>
          <w:bCs/>
          <w:noProof/>
          <w:sz w:val="24"/>
          <w:szCs w:val="24"/>
        </w:rPr>
        <w:t>з</w:t>
      </w:r>
      <w:r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аблицы </w:t>
      </w:r>
      <w:r w:rsidRPr="002F578F">
        <w:rPr>
          <w:rFonts w:ascii="Times New Roman" w:hAnsi="Times New Roman"/>
          <w:sz w:val="24"/>
          <w:szCs w:val="24"/>
        </w:rPr>
        <w:t>производ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ных.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Связь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ежду </w:t>
      </w:r>
      <w:r w:rsidRPr="002F578F">
        <w:rPr>
          <w:rFonts w:ascii="Times New Roman" w:hAnsi="Times New Roman"/>
          <w:sz w:val="24"/>
          <w:szCs w:val="24"/>
        </w:rPr>
        <w:t>первообразной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лощадью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риволинейной трапеции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станавливается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ормулой </w:t>
      </w:r>
      <w:r w:rsidRPr="002F578F">
        <w:rPr>
          <w:rFonts w:ascii="Times New Roman" w:hAnsi="Times New Roman"/>
          <w:sz w:val="24"/>
          <w:szCs w:val="24"/>
        </w:rPr>
        <w:t>Ньютона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-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Лейбни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ца.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алее возникает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пределенный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редел интегральной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уммы; при </w:t>
      </w:r>
      <w:r w:rsidRPr="002F578F">
        <w:rPr>
          <w:rFonts w:ascii="Times New Roman" w:hAnsi="Times New Roman"/>
          <w:sz w:val="24"/>
          <w:szCs w:val="24"/>
        </w:rPr>
        <w:t>этом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ьютона </w:t>
      </w:r>
      <w:r w:rsidRPr="002F578F">
        <w:rPr>
          <w:rFonts w:ascii="Times New Roman" w:hAnsi="Times New Roman"/>
          <w:sz w:val="24"/>
          <w:szCs w:val="24"/>
        </w:rPr>
        <w:t>- Лейб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ница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казывается справедливой.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аким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бразом, эта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ормула </w:t>
      </w:r>
      <w:r w:rsidRPr="002F578F">
        <w:rPr>
          <w:rFonts w:ascii="Times New Roman" w:hAnsi="Times New Roman"/>
          <w:sz w:val="24"/>
          <w:szCs w:val="24"/>
        </w:rPr>
        <w:t>я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вляется </w:t>
      </w:r>
      <w:r w:rsidRPr="002F578F">
        <w:rPr>
          <w:rFonts w:ascii="Times New Roman" w:hAnsi="Times New Roman"/>
          <w:sz w:val="24"/>
          <w:szCs w:val="24"/>
        </w:rPr>
        <w:t>г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лавной: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е помощью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ычисляются определенные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нтегралы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аходятся площади </w:t>
      </w:r>
      <w:r w:rsidRPr="002F578F">
        <w:rPr>
          <w:rFonts w:ascii="Times New Roman" w:hAnsi="Times New Roman"/>
          <w:sz w:val="24"/>
          <w:szCs w:val="24"/>
        </w:rPr>
        <w:t>криволи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нейных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рапеций.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Простейшие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ифференциальные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равнения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примене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ние производной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нтеграла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ешению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изических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 даются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ознакомительном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лане. 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К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омбинаторика  (11 часов)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Правило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роизведения.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ерестановки. Размещения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 повторений.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очетания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овторений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ином </w:t>
      </w:r>
      <w:r w:rsidRPr="002F578F">
        <w:rPr>
          <w:rFonts w:ascii="Times New Roman" w:hAnsi="Times New Roman"/>
          <w:sz w:val="24"/>
          <w:szCs w:val="24"/>
        </w:rPr>
        <w:t>Ньютона.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2F578F">
        <w:rPr>
          <w:rFonts w:ascii="Times New Roman" w:hAnsi="Times New Roman"/>
          <w:sz w:val="24"/>
          <w:szCs w:val="24"/>
        </w:rPr>
        <w:t>ц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—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азвить </w:t>
      </w:r>
      <w:r w:rsidRPr="002F578F">
        <w:rPr>
          <w:rFonts w:ascii="Times New Roman" w:hAnsi="Times New Roman"/>
          <w:sz w:val="24"/>
          <w:szCs w:val="24"/>
        </w:rPr>
        <w:t>комбинаторное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мышле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ние учащихся;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знакомить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еорией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оединений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как </w:t>
      </w:r>
      <w:r w:rsidRPr="002F578F">
        <w:rPr>
          <w:rFonts w:ascii="Times New Roman" w:hAnsi="Times New Roman"/>
          <w:iCs/>
          <w:sz w:val="24"/>
          <w:szCs w:val="24"/>
        </w:rPr>
        <w:t>са</w:t>
      </w:r>
      <w:r w:rsidRPr="002F578F">
        <w:rPr>
          <w:rFonts w:ascii="Times New Roman" w:hAnsi="Times New Roman"/>
          <w:iCs/>
          <w:noProof/>
          <w:sz w:val="24"/>
          <w:szCs w:val="24"/>
        </w:rPr>
        <w:t>мостоятельным</w:t>
      </w:r>
      <w:r w:rsidRPr="002F578F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разделом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атематики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 xml:space="preserve">дальнейшем </w:t>
      </w:r>
      <w:r w:rsidRPr="002F578F">
        <w:rPr>
          <w:rFonts w:ascii="Times New Roman" w:hAnsi="Times New Roman"/>
          <w:noProof/>
          <w:sz w:val="24"/>
          <w:szCs w:val="24"/>
        </w:rPr>
        <w:t xml:space="preserve">– с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ппаратом </w:t>
      </w:r>
      <w:r w:rsidRPr="002F578F">
        <w:rPr>
          <w:rFonts w:ascii="Times New Roman" w:hAnsi="Times New Roman"/>
          <w:sz w:val="24"/>
          <w:szCs w:val="24"/>
        </w:rPr>
        <w:t>решен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ия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яда вероятностных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адач); </w:t>
      </w:r>
      <w:r w:rsidRPr="002F578F">
        <w:rPr>
          <w:rFonts w:ascii="Times New Roman" w:hAnsi="Times New Roman"/>
          <w:sz w:val="24"/>
          <w:szCs w:val="24"/>
        </w:rPr>
        <w:t>обосно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вать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ормулу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инома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ьютона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с которой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чащиеся </w:t>
      </w:r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ишь знакомились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урсе </w:t>
      </w:r>
      <w:r w:rsidRPr="002F578F">
        <w:rPr>
          <w:rFonts w:ascii="Times New Roman" w:hAnsi="Times New Roman"/>
          <w:sz w:val="24"/>
          <w:szCs w:val="24"/>
        </w:rPr>
        <w:t>1</w:t>
      </w:r>
      <w:r w:rsidRPr="002F578F">
        <w:rPr>
          <w:rFonts w:ascii="Times New Roman" w:hAnsi="Times New Roman"/>
          <w:noProof/>
          <w:sz w:val="24"/>
          <w:szCs w:val="24"/>
        </w:rPr>
        <w:t xml:space="preserve">0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ласса).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Основными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адачами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омбинаторики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читаются </w:t>
      </w:r>
      <w:r w:rsidRPr="002F578F">
        <w:rPr>
          <w:rFonts w:ascii="Times New Roman" w:hAnsi="Times New Roman"/>
          <w:sz w:val="24"/>
          <w:szCs w:val="24"/>
        </w:rPr>
        <w:t>следую</w:t>
      </w:r>
      <w:r w:rsidRPr="002F578F">
        <w:rPr>
          <w:rFonts w:ascii="Times New Roman" w:hAnsi="Times New Roman"/>
          <w:noProof/>
          <w:sz w:val="24"/>
          <w:szCs w:val="24"/>
        </w:rPr>
        <w:t xml:space="preserve">щие: </w:t>
      </w:r>
      <w:r w:rsidRPr="002F578F">
        <w:rPr>
          <w:rFonts w:ascii="Times New Roman" w:hAnsi="Times New Roman"/>
          <w:sz w:val="24"/>
          <w:szCs w:val="24"/>
        </w:rPr>
        <w:t>1</w:t>
      </w:r>
      <w:r w:rsidRPr="002F578F">
        <w:rPr>
          <w:rFonts w:ascii="Times New Roman" w:hAnsi="Times New Roman"/>
          <w:noProof/>
          <w:sz w:val="24"/>
          <w:szCs w:val="24"/>
        </w:rPr>
        <w:t xml:space="preserve">) составление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порядоченных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ножеств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образование перестановок); </w:t>
      </w:r>
      <w:r w:rsidRPr="002F578F">
        <w:rPr>
          <w:rFonts w:ascii="Times New Roman" w:hAnsi="Times New Roman"/>
          <w:sz w:val="24"/>
          <w:szCs w:val="24"/>
        </w:rPr>
        <w:t>2</w:t>
      </w:r>
      <w:r w:rsidRPr="002F578F">
        <w:rPr>
          <w:rFonts w:ascii="Times New Roman" w:hAnsi="Times New Roman"/>
          <w:noProof/>
          <w:sz w:val="24"/>
          <w:szCs w:val="24"/>
        </w:rPr>
        <w:t xml:space="preserve">) составление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одмножеств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анного </w:t>
      </w:r>
      <w:r w:rsidRPr="002F578F">
        <w:rPr>
          <w:rFonts w:ascii="Times New Roman" w:hAnsi="Times New Roman"/>
          <w:sz w:val="24"/>
          <w:szCs w:val="24"/>
        </w:rPr>
        <w:t>множе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ства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образование сочетаний); </w:t>
      </w:r>
      <w:r w:rsidRPr="002F578F">
        <w:rPr>
          <w:rFonts w:ascii="Times New Roman" w:hAnsi="Times New Roman"/>
          <w:sz w:val="24"/>
          <w:szCs w:val="24"/>
        </w:rPr>
        <w:t>3</w:t>
      </w:r>
      <w:r w:rsidRPr="002F578F">
        <w:rPr>
          <w:rFonts w:ascii="Times New Roman" w:hAnsi="Times New Roman"/>
          <w:noProof/>
          <w:sz w:val="24"/>
          <w:szCs w:val="24"/>
        </w:rPr>
        <w:t>) 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оставление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порядоченных подмножеств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анного множества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образование </w:t>
      </w:r>
      <w:r w:rsidRPr="002F578F">
        <w:rPr>
          <w:rFonts w:ascii="Times New Roman" w:hAnsi="Times New Roman"/>
          <w:sz w:val="24"/>
          <w:szCs w:val="24"/>
        </w:rPr>
        <w:t>размещений).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Из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сего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ногообразия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опросов,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оторыми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анимается </w:t>
      </w:r>
      <w:r w:rsidRPr="002F578F">
        <w:rPr>
          <w:rFonts w:ascii="Times New Roman" w:hAnsi="Times New Roman"/>
          <w:sz w:val="24"/>
          <w:szCs w:val="24"/>
        </w:rPr>
        <w:t>комбинаторика, 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рограмму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ключается </w:t>
      </w:r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ишь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еория </w:t>
      </w:r>
      <w:r w:rsidRPr="002F578F">
        <w:rPr>
          <w:rFonts w:ascii="Times New Roman" w:hAnsi="Times New Roman"/>
          <w:sz w:val="24"/>
          <w:szCs w:val="24"/>
        </w:rPr>
        <w:t>со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единений </w:t>
      </w:r>
      <w:r w:rsidRPr="002F578F">
        <w:rPr>
          <w:rFonts w:ascii="Times New Roman" w:hAnsi="Times New Roman"/>
          <w:sz w:val="24"/>
          <w:szCs w:val="24"/>
        </w:rPr>
        <w:t>комбинаторных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онфигураций,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оторые </w:t>
      </w:r>
      <w:r w:rsidRPr="002F578F">
        <w:rPr>
          <w:rFonts w:ascii="Times New Roman" w:hAnsi="Times New Roman"/>
          <w:sz w:val="24"/>
          <w:szCs w:val="24"/>
        </w:rPr>
        <w:t>на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зываются </w:t>
      </w:r>
      <w:r w:rsidRPr="002F578F">
        <w:rPr>
          <w:rFonts w:ascii="Times New Roman" w:hAnsi="Times New Roman"/>
          <w:sz w:val="24"/>
          <w:szCs w:val="24"/>
        </w:rPr>
        <w:lastRenderedPageBreak/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ерестановками, </w:t>
      </w:r>
      <w:r w:rsidRPr="002F578F">
        <w:rPr>
          <w:rFonts w:ascii="Times New Roman" w:hAnsi="Times New Roman"/>
          <w:sz w:val="24"/>
          <w:szCs w:val="24"/>
        </w:rPr>
        <w:t>размещениями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очетаниями. Причем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бязательными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ля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зучения являются </w:t>
      </w:r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ишь </w:t>
      </w:r>
      <w:r w:rsidRPr="002F578F">
        <w:rPr>
          <w:rFonts w:ascii="Times New Roman" w:hAnsi="Times New Roman"/>
          <w:sz w:val="24"/>
          <w:szCs w:val="24"/>
        </w:rPr>
        <w:t>со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единения </w:t>
      </w:r>
      <w:r w:rsidRPr="002F578F">
        <w:rPr>
          <w:rFonts w:ascii="Times New Roman" w:hAnsi="Times New Roman"/>
          <w:sz w:val="24"/>
          <w:szCs w:val="24"/>
        </w:rPr>
        <w:t>б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овторений </w:t>
      </w:r>
      <w:r w:rsidRPr="002F578F">
        <w:rPr>
          <w:rFonts w:ascii="Times New Roman" w:hAnsi="Times New Roman"/>
          <w:sz w:val="24"/>
          <w:szCs w:val="24"/>
        </w:rPr>
        <w:t>—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оединения, составляемые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 определенным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равилам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азличных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лементов. 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Э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лементы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т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 xml:space="preserve">еории </w:t>
      </w:r>
      <w:r w:rsidR="002F578F" w:rsidRPr="002F578F">
        <w:rPr>
          <w:rFonts w:ascii="Times New Roman" w:hAnsi="Times New Roman"/>
          <w:b/>
          <w:bCs/>
          <w:sz w:val="24"/>
          <w:szCs w:val="24"/>
        </w:rPr>
        <w:t>в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ероятностей (11 часов)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="002F578F" w:rsidRPr="002F578F">
        <w:rPr>
          <w:rFonts w:ascii="Times New Roman" w:hAnsi="Times New Roman"/>
          <w:b/>
          <w:bCs/>
          <w:noProof/>
          <w:sz w:val="24"/>
          <w:szCs w:val="24"/>
        </w:rPr>
        <w:t>. Статистика (8 часов)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Вероятность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обытия.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ложение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ероятностей. </w:t>
      </w:r>
      <w:r w:rsidRPr="002F578F">
        <w:rPr>
          <w:rFonts w:ascii="Times New Roman" w:hAnsi="Times New Roman"/>
          <w:sz w:val="24"/>
          <w:szCs w:val="24"/>
        </w:rPr>
        <w:t>Вероят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ность произведения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езависимых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н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а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 xml:space="preserve">я 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ц</w:t>
      </w:r>
      <w:proofErr w:type="spell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2F578F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—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формировать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онятие </w:t>
      </w:r>
      <w:r w:rsidRPr="002F578F">
        <w:rPr>
          <w:rFonts w:ascii="Times New Roman" w:hAnsi="Times New Roman"/>
          <w:sz w:val="24"/>
          <w:szCs w:val="24"/>
        </w:rPr>
        <w:t>вероятно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сти случайного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езависимого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обытия;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аучить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ешать задачи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применение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еоремы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ероятности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уммы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вух несовместных событий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ахождение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ероятности </w:t>
      </w:r>
      <w:r w:rsidRPr="002F578F">
        <w:rPr>
          <w:rFonts w:ascii="Times New Roman" w:hAnsi="Times New Roman"/>
          <w:sz w:val="24"/>
          <w:szCs w:val="24"/>
        </w:rPr>
        <w:t>про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изведения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вух независимых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обытий.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В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рограмму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ключено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частично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интуитивном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ровне) </w:t>
      </w:r>
      <w:r w:rsidRPr="002F578F">
        <w:rPr>
          <w:rFonts w:ascii="Times New Roman" w:hAnsi="Times New Roman"/>
          <w:sz w:val="24"/>
          <w:szCs w:val="24"/>
        </w:rPr>
        <w:t>л</w:t>
      </w:r>
      <w:r w:rsidRPr="002F578F">
        <w:rPr>
          <w:rFonts w:ascii="Times New Roman" w:hAnsi="Times New Roman"/>
          <w:noProof/>
          <w:sz w:val="24"/>
          <w:szCs w:val="24"/>
        </w:rPr>
        <w:t xml:space="preserve">ишь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тдельных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лементов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еории </w:t>
      </w:r>
      <w:r w:rsidRPr="002F578F">
        <w:rPr>
          <w:rFonts w:ascii="Times New Roman" w:hAnsi="Times New Roman"/>
          <w:sz w:val="24"/>
          <w:szCs w:val="24"/>
        </w:rPr>
        <w:t>вероят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ностей.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ри этом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ведению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аждого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редшествует неформальное объяснение,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аскрывающее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ущность </w:t>
      </w:r>
      <w:r w:rsidRPr="002F578F">
        <w:rPr>
          <w:rFonts w:ascii="Times New Roman" w:hAnsi="Times New Roman"/>
          <w:sz w:val="24"/>
          <w:szCs w:val="24"/>
        </w:rPr>
        <w:t>данно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го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онятия,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го происхождение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еальный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мысл.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ак вводятся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лучайных, достоверных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евозможных событий,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вязанных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екоторым испытанием; </w:t>
      </w:r>
      <w:r w:rsidRPr="002F578F">
        <w:rPr>
          <w:rFonts w:ascii="Times New Roman" w:hAnsi="Times New Roman"/>
          <w:sz w:val="24"/>
          <w:szCs w:val="24"/>
        </w:rPr>
        <w:t>определя</w:t>
      </w:r>
      <w:r w:rsidRPr="002F578F">
        <w:rPr>
          <w:rFonts w:ascii="Times New Roman" w:hAnsi="Times New Roman"/>
          <w:noProof/>
          <w:sz w:val="24"/>
          <w:szCs w:val="24"/>
        </w:rPr>
        <w:t xml:space="preserve">ются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ллюстрируются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перации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 событиями.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Классическое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пределение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ероятности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обытия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рав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новозможными </w:t>
      </w:r>
      <w:r w:rsidRPr="002F578F">
        <w:rPr>
          <w:rFonts w:ascii="Times New Roman" w:hAnsi="Times New Roman"/>
          <w:sz w:val="24"/>
          <w:szCs w:val="24"/>
        </w:rPr>
        <w:t>э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лементарными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сходами </w:t>
      </w:r>
      <w:r w:rsidRPr="002F578F">
        <w:rPr>
          <w:rFonts w:ascii="Times New Roman" w:hAnsi="Times New Roman"/>
          <w:sz w:val="24"/>
          <w:szCs w:val="24"/>
        </w:rPr>
        <w:t>ф</w:t>
      </w:r>
      <w:r w:rsidRPr="002F578F">
        <w:rPr>
          <w:rFonts w:ascii="Times New Roman" w:hAnsi="Times New Roman"/>
          <w:noProof/>
          <w:sz w:val="24"/>
          <w:szCs w:val="24"/>
        </w:rPr>
        <w:t xml:space="preserve">ормулируется строго, и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е</w:t>
      </w:r>
      <w:r w:rsidRPr="002F578F">
        <w:rPr>
          <w:rFonts w:ascii="Times New Roman" w:hAnsi="Times New Roman"/>
          <w:noProof/>
          <w:sz w:val="24"/>
          <w:szCs w:val="24"/>
        </w:rPr>
        <w:t xml:space="preserve">го </w:t>
      </w:r>
      <w:r w:rsidRPr="002F578F">
        <w:rPr>
          <w:rFonts w:ascii="Times New Roman" w:hAnsi="Times New Roman"/>
          <w:sz w:val="24"/>
          <w:szCs w:val="24"/>
        </w:rPr>
        <w:t>о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снове </w:t>
      </w:r>
      <w:r w:rsidRPr="002F578F">
        <w:rPr>
          <w:rFonts w:ascii="Times New Roman" w:hAnsi="Times New Roman"/>
          <w:sz w:val="24"/>
          <w:szCs w:val="24"/>
        </w:rPr>
        <w:t>(</w:t>
      </w:r>
      <w:r w:rsidRPr="002F578F">
        <w:rPr>
          <w:rFonts w:ascii="Times New Roman" w:hAnsi="Times New Roman"/>
          <w:noProof/>
          <w:sz w:val="24"/>
          <w:szCs w:val="24"/>
        </w:rPr>
        <w:t xml:space="preserve">с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спользованием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наний </w:t>
      </w:r>
      <w:r w:rsidRPr="002F578F">
        <w:rPr>
          <w:rFonts w:ascii="Times New Roman" w:hAnsi="Times New Roman"/>
          <w:sz w:val="24"/>
          <w:szCs w:val="24"/>
        </w:rPr>
        <w:t>комбина</w:t>
      </w:r>
      <w:r w:rsidRPr="002F578F">
        <w:rPr>
          <w:rFonts w:ascii="Times New Roman" w:hAnsi="Times New Roman"/>
          <w:noProof/>
          <w:sz w:val="24"/>
          <w:szCs w:val="24"/>
        </w:rPr>
        <w:t xml:space="preserve">торики)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ешается большинство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адач.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онятия </w:t>
      </w:r>
      <w:r w:rsidRPr="002F578F">
        <w:rPr>
          <w:rFonts w:ascii="Times New Roman" w:hAnsi="Times New Roman"/>
          <w:sz w:val="24"/>
          <w:szCs w:val="24"/>
        </w:rPr>
        <w:t>геометри</w:t>
      </w:r>
      <w:r w:rsidRPr="002F578F">
        <w:rPr>
          <w:rFonts w:ascii="Times New Roman" w:hAnsi="Times New Roman"/>
          <w:noProof/>
          <w:sz w:val="24"/>
          <w:szCs w:val="24"/>
        </w:rPr>
        <w:t xml:space="preserve">ческой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статистической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ероятности </w:t>
      </w:r>
      <w:r w:rsidRPr="002F578F">
        <w:rPr>
          <w:rFonts w:ascii="Times New Roman" w:hAnsi="Times New Roman"/>
          <w:sz w:val="24"/>
          <w:szCs w:val="24"/>
        </w:rPr>
        <w:t>вводи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лись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нтуитивном </w:t>
      </w:r>
      <w:r w:rsidRPr="002F578F">
        <w:rPr>
          <w:rFonts w:ascii="Times New Roman" w:hAnsi="Times New Roman"/>
          <w:sz w:val="24"/>
          <w:szCs w:val="24"/>
        </w:rPr>
        <w:t>у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ровне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основной </w:t>
      </w:r>
      <w:r w:rsidRPr="002F578F">
        <w:rPr>
          <w:rFonts w:ascii="Times New Roman" w:hAnsi="Times New Roman"/>
          <w:sz w:val="24"/>
          <w:szCs w:val="24"/>
        </w:rPr>
        <w:t>ш</w:t>
      </w:r>
      <w:r w:rsidRPr="002F578F">
        <w:rPr>
          <w:rFonts w:ascii="Times New Roman" w:hAnsi="Times New Roman"/>
          <w:noProof/>
          <w:sz w:val="24"/>
          <w:szCs w:val="24"/>
        </w:rPr>
        <w:t xml:space="preserve">коле.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Независимость </w:t>
      </w:r>
      <w:r w:rsidRPr="002F578F">
        <w:rPr>
          <w:rFonts w:ascii="Times New Roman" w:hAnsi="Times New Roman"/>
          <w:sz w:val="24"/>
          <w:szCs w:val="24"/>
        </w:rPr>
        <w:t>с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обытий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азъясняется </w:t>
      </w:r>
      <w:r w:rsidRPr="002F578F">
        <w:rPr>
          <w:rFonts w:ascii="Times New Roman" w:hAnsi="Times New Roman"/>
          <w:sz w:val="24"/>
          <w:szCs w:val="24"/>
        </w:rPr>
        <w:t>н</w:t>
      </w:r>
      <w:r w:rsidRPr="002F578F">
        <w:rPr>
          <w:rFonts w:ascii="Times New Roman" w:hAnsi="Times New Roman"/>
          <w:noProof/>
          <w:sz w:val="24"/>
          <w:szCs w:val="24"/>
        </w:rPr>
        <w:t xml:space="preserve">а </w:t>
      </w:r>
      <w:r w:rsidRPr="002F578F">
        <w:rPr>
          <w:rFonts w:ascii="Times New Roman" w:hAnsi="Times New Roman"/>
          <w:sz w:val="24"/>
          <w:szCs w:val="24"/>
        </w:rPr>
        <w:t>к</w:t>
      </w:r>
      <w:r w:rsidRPr="002F578F">
        <w:rPr>
          <w:rFonts w:ascii="Times New Roman" w:hAnsi="Times New Roman"/>
          <w:noProof/>
          <w:sz w:val="24"/>
          <w:szCs w:val="24"/>
        </w:rPr>
        <w:t xml:space="preserve">онкретных примерах. </w:t>
      </w:r>
    </w:p>
    <w:p w:rsidR="002F578F" w:rsidRPr="002F578F" w:rsidRDefault="002F578F" w:rsidP="002F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F578F">
        <w:rPr>
          <w:rFonts w:ascii="Times New Roman" w:hAnsi="Times New Roman"/>
          <w:noProof/>
          <w:sz w:val="24"/>
          <w:szCs w:val="24"/>
        </w:rPr>
        <w:t xml:space="preserve">При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зложении </w:t>
      </w:r>
      <w:r w:rsidRPr="002F578F">
        <w:rPr>
          <w:rFonts w:ascii="Times New Roman" w:hAnsi="Times New Roman"/>
          <w:sz w:val="24"/>
          <w:szCs w:val="24"/>
        </w:rPr>
        <w:t>м</w:t>
      </w:r>
      <w:r w:rsidRPr="002F578F">
        <w:rPr>
          <w:rFonts w:ascii="Times New Roman" w:hAnsi="Times New Roman"/>
          <w:noProof/>
          <w:sz w:val="24"/>
          <w:szCs w:val="24"/>
        </w:rPr>
        <w:t xml:space="preserve">атериала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анного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аздела </w:t>
      </w:r>
      <w:r w:rsidRPr="002F578F">
        <w:rPr>
          <w:rFonts w:ascii="Times New Roman" w:hAnsi="Times New Roman"/>
          <w:sz w:val="24"/>
          <w:szCs w:val="24"/>
        </w:rPr>
        <w:t>подчеркива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ется прикладное </w:t>
      </w:r>
      <w:r w:rsidRPr="002F578F">
        <w:rPr>
          <w:rFonts w:ascii="Times New Roman" w:hAnsi="Times New Roman"/>
          <w:sz w:val="24"/>
          <w:szCs w:val="24"/>
        </w:rPr>
        <w:t>з</w:t>
      </w:r>
      <w:r w:rsidRPr="002F578F">
        <w:rPr>
          <w:rFonts w:ascii="Times New Roman" w:hAnsi="Times New Roman"/>
          <w:noProof/>
          <w:sz w:val="24"/>
          <w:szCs w:val="24"/>
        </w:rPr>
        <w:t xml:space="preserve">начение </w:t>
      </w:r>
      <w:r w:rsidRPr="002F578F">
        <w:rPr>
          <w:rFonts w:ascii="Times New Roman" w:hAnsi="Times New Roman"/>
          <w:sz w:val="24"/>
          <w:szCs w:val="24"/>
        </w:rPr>
        <w:t>т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еории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ероятностей </w:t>
      </w:r>
      <w:r w:rsidRPr="002F578F">
        <w:rPr>
          <w:rFonts w:ascii="Times New Roman" w:hAnsi="Times New Roman"/>
          <w:sz w:val="24"/>
          <w:szCs w:val="24"/>
        </w:rPr>
        <w:t>в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р</w:t>
      </w:r>
      <w:r w:rsidRPr="002F578F">
        <w:rPr>
          <w:rFonts w:ascii="Times New Roman" w:hAnsi="Times New Roman"/>
          <w:noProof/>
          <w:sz w:val="24"/>
          <w:szCs w:val="24"/>
        </w:rPr>
        <w:t xml:space="preserve">азличных областях знаний </w:t>
      </w:r>
      <w:r w:rsidRPr="002F578F">
        <w:rPr>
          <w:rFonts w:ascii="Times New Roman" w:hAnsi="Times New Roman"/>
          <w:sz w:val="24"/>
          <w:szCs w:val="24"/>
        </w:rPr>
        <w:t>и</w:t>
      </w:r>
      <w:r w:rsidRPr="002F578F">
        <w:rPr>
          <w:rFonts w:ascii="Times New Roman" w:hAnsi="Times New Roman"/>
          <w:noProof/>
          <w:sz w:val="24"/>
          <w:szCs w:val="24"/>
        </w:rPr>
        <w:t xml:space="preserve"> </w:t>
      </w:r>
      <w:r w:rsidRPr="002F578F">
        <w:rPr>
          <w:rFonts w:ascii="Times New Roman" w:hAnsi="Times New Roman"/>
          <w:sz w:val="24"/>
          <w:szCs w:val="24"/>
        </w:rPr>
        <w:t>п</w:t>
      </w:r>
      <w:r w:rsidRPr="002F578F">
        <w:rPr>
          <w:rFonts w:ascii="Times New Roman" w:hAnsi="Times New Roman"/>
          <w:noProof/>
          <w:sz w:val="24"/>
          <w:szCs w:val="24"/>
        </w:rPr>
        <w:t xml:space="preserve">рактической </w:t>
      </w:r>
      <w:r w:rsidRPr="002F578F">
        <w:rPr>
          <w:rFonts w:ascii="Times New Roman" w:hAnsi="Times New Roman"/>
          <w:sz w:val="24"/>
          <w:szCs w:val="24"/>
        </w:rPr>
        <w:t>д</w:t>
      </w:r>
      <w:r w:rsidRPr="002F578F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2F578F">
        <w:rPr>
          <w:rFonts w:ascii="Times New Roman" w:hAnsi="Times New Roman"/>
          <w:sz w:val="24"/>
          <w:szCs w:val="24"/>
        </w:rPr>
        <w:t>ч</w:t>
      </w:r>
      <w:r w:rsidRPr="002F578F">
        <w:rPr>
          <w:rFonts w:ascii="Times New Roman" w:hAnsi="Times New Roman"/>
          <w:noProof/>
          <w:sz w:val="24"/>
          <w:szCs w:val="24"/>
        </w:rPr>
        <w:t xml:space="preserve">еловека. </w:t>
      </w:r>
    </w:p>
    <w:p w:rsidR="002F578F" w:rsidRPr="002F578F" w:rsidRDefault="00923A41" w:rsidP="002F5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7</w:t>
      </w:r>
      <w:r w:rsidR="002F578F" w:rsidRPr="002F578F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2F578F" w:rsidRPr="002F578F">
        <w:rPr>
          <w:rFonts w:ascii="Times New Roman" w:hAnsi="Times New Roman"/>
          <w:b/>
          <w:sz w:val="24"/>
          <w:szCs w:val="24"/>
        </w:rPr>
        <w:t>И</w:t>
      </w:r>
      <w:r w:rsidR="002F578F" w:rsidRPr="002F578F">
        <w:rPr>
          <w:rFonts w:ascii="Times New Roman" w:hAnsi="Times New Roman"/>
          <w:b/>
          <w:noProof/>
          <w:sz w:val="24"/>
          <w:szCs w:val="24"/>
        </w:rPr>
        <w:t xml:space="preserve">тоговое </w:t>
      </w:r>
      <w:r w:rsidR="002F578F" w:rsidRPr="002F578F">
        <w:rPr>
          <w:rFonts w:ascii="Times New Roman" w:hAnsi="Times New Roman"/>
          <w:b/>
          <w:sz w:val="24"/>
          <w:szCs w:val="24"/>
        </w:rPr>
        <w:t>п</w:t>
      </w:r>
      <w:r w:rsidR="002F578F" w:rsidRPr="002F578F">
        <w:rPr>
          <w:rFonts w:ascii="Times New Roman" w:hAnsi="Times New Roman"/>
          <w:b/>
          <w:noProof/>
          <w:sz w:val="24"/>
          <w:szCs w:val="24"/>
        </w:rPr>
        <w:t xml:space="preserve">овторение. </w:t>
      </w:r>
      <w:r w:rsidR="002F578F" w:rsidRPr="002F578F">
        <w:rPr>
          <w:rFonts w:ascii="Times New Roman" w:hAnsi="Times New Roman"/>
          <w:b/>
          <w:sz w:val="24"/>
          <w:szCs w:val="24"/>
        </w:rPr>
        <w:t>Р</w:t>
      </w:r>
      <w:r w:rsidR="002F578F" w:rsidRPr="002F578F">
        <w:rPr>
          <w:rFonts w:ascii="Times New Roman" w:hAnsi="Times New Roman"/>
          <w:b/>
          <w:noProof/>
          <w:sz w:val="24"/>
          <w:szCs w:val="24"/>
        </w:rPr>
        <w:t xml:space="preserve">ешение </w:t>
      </w:r>
      <w:r w:rsidR="002F578F" w:rsidRPr="002F578F">
        <w:rPr>
          <w:rFonts w:ascii="Times New Roman" w:hAnsi="Times New Roman"/>
          <w:b/>
          <w:sz w:val="24"/>
          <w:szCs w:val="24"/>
        </w:rPr>
        <w:t>задач (</w:t>
      </w:r>
      <w:r w:rsidR="004E08F1">
        <w:rPr>
          <w:rFonts w:ascii="Times New Roman" w:hAnsi="Times New Roman"/>
          <w:b/>
          <w:sz w:val="24"/>
          <w:szCs w:val="24"/>
        </w:rPr>
        <w:t>15</w:t>
      </w:r>
      <w:r w:rsidR="002F578F" w:rsidRPr="002F578F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C406BF" w:rsidRPr="00C406BF" w:rsidRDefault="00C406BF" w:rsidP="00C406BF">
      <w:pPr>
        <w:pStyle w:val="Style14"/>
        <w:widowControl/>
        <w:tabs>
          <w:tab w:val="right" w:pos="6427"/>
        </w:tabs>
        <w:jc w:val="center"/>
        <w:rPr>
          <w:rStyle w:val="FontStyle26"/>
          <w:b/>
          <w:sz w:val="24"/>
          <w:szCs w:val="24"/>
        </w:rPr>
      </w:pPr>
    </w:p>
    <w:p w:rsidR="00C406BF" w:rsidRPr="00CC3A75" w:rsidRDefault="00C406BF" w:rsidP="00C406BF">
      <w:pPr>
        <w:pStyle w:val="Style14"/>
        <w:widowControl/>
        <w:tabs>
          <w:tab w:val="right" w:pos="6427"/>
        </w:tabs>
        <w:rPr>
          <w:rFonts w:ascii="Times New Roman" w:hAnsi="Times New Roman"/>
          <w:b/>
        </w:rPr>
      </w:pPr>
    </w:p>
    <w:p w:rsidR="00C8180F" w:rsidRPr="00C406BF" w:rsidRDefault="00C406BF" w:rsidP="00C406BF">
      <w:pPr>
        <w:pStyle w:val="Style14"/>
        <w:widowControl/>
        <w:tabs>
          <w:tab w:val="right" w:pos="6427"/>
        </w:tabs>
        <w:jc w:val="center"/>
        <w:rPr>
          <w:rStyle w:val="FontStyle26"/>
          <w:sz w:val="24"/>
          <w:szCs w:val="24"/>
        </w:rPr>
      </w:pPr>
      <w:r>
        <w:rPr>
          <w:rFonts w:ascii="Times New Roman" w:eastAsia="Calibri" w:hAnsi="Times New Roman"/>
          <w:b/>
          <w:lang w:eastAsia="en-US"/>
        </w:rPr>
        <w:br w:type="page"/>
      </w:r>
      <w:r w:rsidRPr="00C406BF">
        <w:rPr>
          <w:rStyle w:val="FontStyle26"/>
          <w:sz w:val="24"/>
          <w:szCs w:val="24"/>
        </w:rPr>
        <w:lastRenderedPageBreak/>
        <w:t>КАЛЕНДАРНО – ТЕМАТИЧЕСКОЕ ПЛАНИРОВАНИЕ</w:t>
      </w:r>
    </w:p>
    <w:p w:rsidR="00C8180F" w:rsidRPr="00CC3A75" w:rsidRDefault="00C8180F" w:rsidP="00C8180F">
      <w:pPr>
        <w:pStyle w:val="Style14"/>
        <w:widowControl/>
        <w:tabs>
          <w:tab w:val="right" w:pos="6427"/>
        </w:tabs>
        <w:jc w:val="center"/>
        <w:rPr>
          <w:rStyle w:val="FontStyle26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1276"/>
        <w:gridCol w:w="1275"/>
        <w:gridCol w:w="6524"/>
      </w:tblGrid>
      <w:tr w:rsidR="0086673F" w:rsidRPr="00923A41" w:rsidTr="0086673F">
        <w:trPr>
          <w:trHeight w:val="170"/>
        </w:trPr>
        <w:tc>
          <w:tcPr>
            <w:tcW w:w="956" w:type="dxa"/>
          </w:tcPr>
          <w:p w:rsidR="0086673F" w:rsidRPr="00923A41" w:rsidRDefault="0086673F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86673F" w:rsidRPr="00923A41" w:rsidRDefault="0086673F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 xml:space="preserve">Дата </w:t>
            </w:r>
            <w:proofErr w:type="spellStart"/>
            <w:r w:rsidRPr="00923A41">
              <w:rPr>
                <w:rStyle w:val="FontStyle26"/>
                <w:sz w:val="24"/>
                <w:szCs w:val="24"/>
              </w:rPr>
              <w:t>планир</w:t>
            </w:r>
            <w:proofErr w:type="spellEnd"/>
            <w:r w:rsidRPr="00923A41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673F" w:rsidRPr="00923A41" w:rsidRDefault="0086673F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Дата по факту</w:t>
            </w:r>
          </w:p>
        </w:tc>
        <w:tc>
          <w:tcPr>
            <w:tcW w:w="6524" w:type="dxa"/>
            <w:shd w:val="clear" w:color="auto" w:fill="auto"/>
          </w:tcPr>
          <w:p w:rsidR="0086673F" w:rsidRPr="00923A41" w:rsidRDefault="0086673F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 xml:space="preserve">                              Тема урока</w:t>
            </w:r>
          </w:p>
        </w:tc>
      </w:tr>
      <w:tr w:rsidR="0086673F" w:rsidRPr="00923A41" w:rsidTr="0086673F">
        <w:trPr>
          <w:trHeight w:val="170"/>
        </w:trPr>
        <w:tc>
          <w:tcPr>
            <w:tcW w:w="10031" w:type="dxa"/>
            <w:gridSpan w:val="4"/>
          </w:tcPr>
          <w:p w:rsidR="0086673F" w:rsidRPr="00923A41" w:rsidRDefault="0086673F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 xml:space="preserve">Раздел </w:t>
            </w:r>
            <w:r w:rsidR="00923A41">
              <w:rPr>
                <w:rStyle w:val="FontStyle26"/>
                <w:sz w:val="24"/>
                <w:szCs w:val="24"/>
              </w:rPr>
              <w:t>1</w:t>
            </w:r>
            <w:r w:rsidRPr="00923A41">
              <w:rPr>
                <w:rStyle w:val="FontStyle26"/>
                <w:sz w:val="24"/>
                <w:szCs w:val="24"/>
              </w:rPr>
              <w:t xml:space="preserve">. </w:t>
            </w:r>
            <w:r w:rsidR="004E08F1" w:rsidRPr="00923A41">
              <w:rPr>
                <w:rFonts w:ascii="Times New Roman" w:hAnsi="Times New Roman"/>
                <w:b/>
              </w:rPr>
              <w:t>Производная и ее геометрический смысл. (19 часов).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04.09.2017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Непрерывность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06.09.2017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Нахождение производных по определению</w:t>
            </w:r>
          </w:p>
        </w:tc>
      </w:tr>
      <w:tr w:rsidR="004E08F1" w:rsidRPr="00923A41" w:rsidTr="0086673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08.09.2017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Нахождение производных по формуле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13.09.2017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15.09.2017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суммы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произведения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20.09.2017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частного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22.09.2017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4E08F1" w:rsidRPr="00923A41" w:rsidTr="0086673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показательной 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27.09.2017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логарифмической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29.09.2017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Производные тригонометрических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Применение правил дифференцирования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06.10.2017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09.10.2017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11.10.2017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 xml:space="preserve"> Касательные к графикам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23.10.2017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№2 по теме «Производная»</w:t>
            </w:r>
          </w:p>
        </w:tc>
      </w:tr>
      <w:tr w:rsidR="004E08F1" w:rsidRPr="00923A41" w:rsidTr="0086673F">
        <w:tc>
          <w:tcPr>
            <w:tcW w:w="10031" w:type="dxa"/>
            <w:gridSpan w:val="4"/>
          </w:tcPr>
          <w:p w:rsidR="004E08F1" w:rsidRPr="00923A41" w:rsidRDefault="00923A41" w:rsidP="0092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4E08F1" w:rsidRPr="00923A41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 к исследованию функций. (21час)</w:t>
            </w:r>
          </w:p>
        </w:tc>
      </w:tr>
      <w:tr w:rsidR="004E08F1" w:rsidRPr="00923A41" w:rsidTr="0086673F">
        <w:trPr>
          <w:trHeight w:val="8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Применение производной к нахождению промежутков монотонности</w:t>
            </w:r>
          </w:p>
        </w:tc>
      </w:tr>
      <w:tr w:rsidR="004E08F1" w:rsidRPr="00923A41" w:rsidTr="0086673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27.10.2017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Построение эскизов графиков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08.11.2017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Точки экстремума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10.11.2017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13.11.2017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Нахождение экстремумов с помощью производной</w:t>
            </w:r>
          </w:p>
        </w:tc>
      </w:tr>
      <w:tr w:rsidR="004E08F1" w:rsidRPr="00923A41" w:rsidTr="0086673F">
        <w:trPr>
          <w:trHeight w:val="302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17.11.2017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Построение графика четной функции</w:t>
            </w:r>
          </w:p>
        </w:tc>
      </w:tr>
      <w:tr w:rsidR="004E08F1" w:rsidRPr="00923A41" w:rsidTr="0086673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Построение графика нечетной функции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22.11.2017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Построение графиков различных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24.11.2017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 на отрезке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27.11.2017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 на интервале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29.11.2017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Решение задач на исследование функций</w:t>
            </w:r>
          </w:p>
        </w:tc>
      </w:tr>
      <w:tr w:rsidR="004E08F1" w:rsidRPr="00923A41" w:rsidTr="0086673F">
        <w:trPr>
          <w:trHeight w:val="25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01.12.2017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Геометрические задачи на исследование функций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04.12.2017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06.12.2017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Производная второго порядка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08.12.2017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Выпуклость графика функции</w:t>
            </w:r>
          </w:p>
        </w:tc>
      </w:tr>
      <w:tr w:rsidR="004E08F1" w:rsidRPr="00923A41" w:rsidTr="003E7DD3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11.12.2017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Точки перегиба</w:t>
            </w:r>
          </w:p>
        </w:tc>
      </w:tr>
      <w:tr w:rsidR="004E08F1" w:rsidRPr="00923A41" w:rsidTr="003E7DD3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13.12.2017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4E08F1" w:rsidRPr="00923A41" w:rsidTr="003E7DD3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 №3 по теме: «Применение производной»</w:t>
            </w:r>
          </w:p>
        </w:tc>
      </w:tr>
      <w:tr w:rsidR="004E08F1" w:rsidRPr="00923A41" w:rsidTr="003E7DD3">
        <w:trPr>
          <w:trHeight w:val="8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18.12.2017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Зачет по теме: «Производная»</w:t>
            </w:r>
          </w:p>
        </w:tc>
      </w:tr>
      <w:tr w:rsidR="004E08F1" w:rsidRPr="00923A41" w:rsidTr="0086673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20.12.2017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  <w:tr w:rsidR="004E08F1" w:rsidRPr="00923A41" w:rsidTr="0099775F">
        <w:tc>
          <w:tcPr>
            <w:tcW w:w="10031" w:type="dxa"/>
            <w:gridSpan w:val="4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923A41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 xml:space="preserve"> «Интеграл» (16 часов)</w:t>
            </w:r>
          </w:p>
        </w:tc>
      </w:tr>
      <w:tr w:rsidR="004E08F1" w:rsidRPr="00923A41" w:rsidTr="00ED7A94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Первообразная.</w:t>
            </w:r>
          </w:p>
        </w:tc>
      </w:tr>
      <w:tr w:rsidR="004E08F1" w:rsidRPr="00923A41" w:rsidTr="00ED7A94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Нахождение первообразных функций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4E08F1" w:rsidRPr="00923A41" w:rsidTr="00ED7A94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  <w:r w:rsidRPr="00923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08F1" w:rsidRPr="00923A41" w:rsidTr="00ED7A94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  <w:r w:rsidRPr="00923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15.01.2018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Площадь криволинейной трапеции.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17.01.2018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Площадь и интеграл.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19.01.2018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Вычисление площади криволинейной трапеции.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22.01.2018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Вычисление интегралов.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24.01.2018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Вычисление площадей с помощью интегралов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4E08F1" w:rsidRPr="00923A41" w:rsidTr="002F5636">
        <w:trPr>
          <w:trHeight w:val="25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26.01.2018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Площади фигур, состоящих из двух криволинейных трапеций.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29.01.2018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Простейшие дифференциальные уравнения.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31.01.2018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Гармонические колебания.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 xml:space="preserve">Примеры применения 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923A41">
              <w:rPr>
                <w:rFonts w:ascii="Times New Roman" w:hAnsi="Times New Roman"/>
                <w:sz w:val="24"/>
                <w:szCs w:val="24"/>
              </w:rPr>
              <w:t xml:space="preserve"> и интеграла.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05.02.2018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Применение производной и интеграла к решению практических задач.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07.02.2018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</w:tr>
      <w:tr w:rsidR="004E08F1" w:rsidRPr="00923A41" w:rsidTr="002F5636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09.02.2018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№4 по теме: «Интеграл».</w:t>
            </w:r>
          </w:p>
        </w:tc>
      </w:tr>
      <w:tr w:rsidR="004E08F1" w:rsidRPr="00923A41" w:rsidTr="00F71082">
        <w:tc>
          <w:tcPr>
            <w:tcW w:w="10031" w:type="dxa"/>
            <w:gridSpan w:val="4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923A4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 xml:space="preserve"> «Комбинаторика» (11 часов).</w:t>
            </w:r>
          </w:p>
        </w:tc>
      </w:tr>
      <w:tr w:rsidR="004E08F1" w:rsidRPr="00923A41" w:rsidTr="004652FE">
        <w:trPr>
          <w:trHeight w:val="8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14.02.2018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Правило произведения.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16.02.2018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19.02.2018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21.02.2018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Решение задач с помощью перестановок и размещений.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26.02.2018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28.02.2018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Свойства сочетаний.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Бином Ньютона.</w:t>
            </w:r>
          </w:p>
        </w:tc>
      </w:tr>
      <w:tr w:rsidR="004E08F1" w:rsidRPr="00923A41" w:rsidTr="004652FE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05.03.2018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Треугольник Паскаля.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07.03.2018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</w:tr>
      <w:tr w:rsidR="004E08F1" w:rsidRPr="00923A41" w:rsidTr="004652FE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09.03.2018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№5 по теме: «Комбинаторика».</w:t>
            </w:r>
          </w:p>
        </w:tc>
      </w:tr>
      <w:tr w:rsidR="004E08F1" w:rsidRPr="00923A41" w:rsidTr="005A0BA2">
        <w:tc>
          <w:tcPr>
            <w:tcW w:w="10031" w:type="dxa"/>
            <w:gridSpan w:val="4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923A41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 xml:space="preserve"> «Элементы теории вероятностей» (11 часов).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12.03.2018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События.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14.03.2018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Комбинация событий.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16.03.2018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Противоположное событие.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19.03.2018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21.03.2018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Вероятность противоположного события.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23.03.2018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Сложение вероятностей.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Независимые события.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04.04.2018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Умножение вероятностей.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06.04.2018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Статистическая вероятность.</w:t>
            </w:r>
          </w:p>
        </w:tc>
      </w:tr>
      <w:tr w:rsidR="004E08F1" w:rsidRPr="00923A41" w:rsidTr="00AD032C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09.04.2018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</w:tr>
      <w:tr w:rsidR="004E08F1" w:rsidRPr="00923A41" w:rsidTr="00AD032C">
        <w:trPr>
          <w:trHeight w:val="85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11.04.2018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№6 по теме: «Элементы теории вероятностей».</w:t>
            </w:r>
          </w:p>
        </w:tc>
      </w:tr>
      <w:tr w:rsidR="004E08F1" w:rsidRPr="00923A41" w:rsidTr="001452E7">
        <w:tc>
          <w:tcPr>
            <w:tcW w:w="10031" w:type="dxa"/>
            <w:gridSpan w:val="4"/>
          </w:tcPr>
          <w:p w:rsidR="004E08F1" w:rsidRPr="00923A41" w:rsidRDefault="004E08F1" w:rsidP="00923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923A41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923A41">
              <w:rPr>
                <w:rFonts w:ascii="Times New Roman" w:hAnsi="Times New Roman"/>
                <w:b/>
                <w:sz w:val="24"/>
                <w:szCs w:val="24"/>
              </w:rPr>
              <w:t xml:space="preserve"> «Статистика» (8 часов).</w:t>
            </w:r>
          </w:p>
        </w:tc>
      </w:tr>
      <w:tr w:rsidR="004E08F1" w:rsidRPr="00923A41" w:rsidTr="0010306B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13.04.2018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Случайные величины.</w:t>
            </w:r>
          </w:p>
        </w:tc>
      </w:tr>
      <w:tr w:rsidR="004E08F1" w:rsidRPr="00923A41" w:rsidTr="0010306B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16.04.2018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Таблица распределения.</w:t>
            </w:r>
          </w:p>
        </w:tc>
      </w:tr>
      <w:tr w:rsidR="004E08F1" w:rsidRPr="00923A41" w:rsidTr="004A5B9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18.04.2018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Полигон частот.</w:t>
            </w:r>
          </w:p>
        </w:tc>
      </w:tr>
      <w:tr w:rsidR="004E08F1" w:rsidRPr="00923A41" w:rsidTr="004A5B9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20.04.2018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выборка.</w:t>
            </w:r>
          </w:p>
        </w:tc>
      </w:tr>
      <w:tr w:rsidR="004E08F1" w:rsidRPr="00923A41" w:rsidTr="004A5B9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23.04.2018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Центральные тенденции.</w:t>
            </w:r>
          </w:p>
        </w:tc>
      </w:tr>
      <w:tr w:rsidR="004E08F1" w:rsidRPr="00923A41" w:rsidTr="004A5B9F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Меры разброса.</w:t>
            </w:r>
          </w:p>
        </w:tc>
      </w:tr>
      <w:tr w:rsidR="004E08F1" w:rsidRPr="00923A41" w:rsidTr="004A5B9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27.04.2018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</w:tr>
      <w:tr w:rsidR="004E08F1" w:rsidRPr="00923A41" w:rsidTr="004A5B9F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30.04.2018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Контрольная работа №7 по теме: «Статистика».</w:t>
            </w:r>
          </w:p>
        </w:tc>
      </w:tr>
      <w:tr w:rsidR="004E08F1" w:rsidRPr="00923A41" w:rsidTr="006B19A9">
        <w:tc>
          <w:tcPr>
            <w:tcW w:w="10031" w:type="dxa"/>
            <w:gridSpan w:val="4"/>
          </w:tcPr>
          <w:p w:rsidR="004E08F1" w:rsidRPr="00923A41" w:rsidRDefault="00923A41" w:rsidP="00923A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4E08F1" w:rsidRPr="00923A4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алгебры. Подготовка</w:t>
            </w:r>
            <w:r w:rsidR="004E08F1" w:rsidRPr="00923A41">
              <w:rPr>
                <w:rFonts w:ascii="Times New Roman" w:hAnsi="Times New Roman"/>
                <w:b/>
              </w:rPr>
              <w:t xml:space="preserve"> к ЕГЭ.(15 часа)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30.04.2018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4E08F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Степенная функция.</w:t>
            </w:r>
          </w:p>
        </w:tc>
      </w:tr>
      <w:tr w:rsidR="004E08F1" w:rsidRPr="00923A41" w:rsidTr="003D2447">
        <w:trPr>
          <w:trHeight w:val="128"/>
        </w:trPr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02.05.2018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shd w:val="clear" w:color="auto" w:fill="auto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04.05.2018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Иррациональные неравенства.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07.05.2018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 xml:space="preserve">Тест №1(спецификация ЕГЭ) 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4E08F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07.05.2018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Логарифмы</w:t>
            </w:r>
            <w:proofErr w:type="gramStart"/>
            <w:r w:rsidRPr="00923A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3A41"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11.05.2018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Логарифмическая функция.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14.05.2018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16.05.2018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4E08F1" w:rsidRPr="007A43ED" w:rsidRDefault="004E08F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18.05.2018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Тест №2(спецификация ЕГЭ)</w:t>
            </w:r>
          </w:p>
        </w:tc>
      </w:tr>
      <w:tr w:rsidR="004E08F1" w:rsidRPr="00923A41" w:rsidTr="003D2447">
        <w:tc>
          <w:tcPr>
            <w:tcW w:w="956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4E08F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18.05.2018</w:t>
            </w:r>
          </w:p>
        </w:tc>
        <w:tc>
          <w:tcPr>
            <w:tcW w:w="1275" w:type="dxa"/>
          </w:tcPr>
          <w:p w:rsidR="004E08F1" w:rsidRPr="00923A41" w:rsidRDefault="004E08F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4E08F1" w:rsidRPr="00923A41" w:rsidRDefault="004E08F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Тригонометрические формулы.</w:t>
            </w:r>
          </w:p>
        </w:tc>
      </w:tr>
      <w:tr w:rsidR="00923A41" w:rsidRPr="00923A41" w:rsidTr="003D2447">
        <w:tc>
          <w:tcPr>
            <w:tcW w:w="956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923A4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21.05.2018</w:t>
            </w:r>
          </w:p>
        </w:tc>
        <w:tc>
          <w:tcPr>
            <w:tcW w:w="1275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923A41" w:rsidRPr="00923A41" w:rsidRDefault="00923A4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Тригонометрические уравнения.</w:t>
            </w:r>
          </w:p>
        </w:tc>
      </w:tr>
      <w:tr w:rsidR="00923A41" w:rsidRPr="00923A41" w:rsidTr="003D2447">
        <w:tc>
          <w:tcPr>
            <w:tcW w:w="956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23A4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21.05.2018</w:t>
            </w:r>
          </w:p>
        </w:tc>
        <w:tc>
          <w:tcPr>
            <w:tcW w:w="1275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923A41" w:rsidRPr="00923A41" w:rsidRDefault="00923A4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Тригонометрические неравенства.</w:t>
            </w:r>
          </w:p>
        </w:tc>
      </w:tr>
      <w:tr w:rsidR="00923A41" w:rsidRPr="00923A41" w:rsidTr="003D2447">
        <w:tc>
          <w:tcPr>
            <w:tcW w:w="956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923A4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23.05.2018</w:t>
            </w:r>
          </w:p>
        </w:tc>
        <w:tc>
          <w:tcPr>
            <w:tcW w:w="1275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923A41" w:rsidRPr="00923A41" w:rsidRDefault="00923A4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Тригонометрические функции.</w:t>
            </w:r>
          </w:p>
        </w:tc>
      </w:tr>
      <w:tr w:rsidR="00923A41" w:rsidRPr="00923A41" w:rsidTr="003D2447">
        <w:tc>
          <w:tcPr>
            <w:tcW w:w="956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  <w:szCs w:val="24"/>
              </w:rPr>
            </w:pPr>
            <w:r w:rsidRPr="00923A41">
              <w:rPr>
                <w:rStyle w:val="FontStyle26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923A41" w:rsidRPr="007A43ED" w:rsidRDefault="00923A41" w:rsidP="00923A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43ED">
              <w:rPr>
                <w:rFonts w:ascii="Times New Roman" w:eastAsia="Times New Roman" w:hAnsi="Times New Roman"/>
                <w:lang w:eastAsia="ru-RU"/>
              </w:rPr>
              <w:t>25.05.2018</w:t>
            </w:r>
          </w:p>
        </w:tc>
        <w:tc>
          <w:tcPr>
            <w:tcW w:w="1275" w:type="dxa"/>
          </w:tcPr>
          <w:p w:rsidR="00923A41" w:rsidRPr="00923A41" w:rsidRDefault="00923A41" w:rsidP="00923A41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:rsidR="00923A41" w:rsidRPr="00923A41" w:rsidRDefault="00923A41" w:rsidP="00923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41">
              <w:rPr>
                <w:rFonts w:ascii="Times New Roman" w:hAnsi="Times New Roman"/>
                <w:sz w:val="24"/>
                <w:szCs w:val="24"/>
              </w:rPr>
              <w:t>Тест №3(спецификация ЕГЭ).</w:t>
            </w:r>
          </w:p>
        </w:tc>
      </w:tr>
    </w:tbl>
    <w:p w:rsidR="00FB0B10" w:rsidRDefault="00FB0B10" w:rsidP="00C406BF">
      <w:pPr>
        <w:pStyle w:val="Style14"/>
        <w:widowControl/>
        <w:tabs>
          <w:tab w:val="right" w:pos="6427"/>
        </w:tabs>
        <w:rPr>
          <w:rStyle w:val="FontStyle26"/>
          <w:b/>
          <w:i/>
          <w:sz w:val="24"/>
          <w:szCs w:val="24"/>
        </w:rPr>
      </w:pPr>
    </w:p>
    <w:p w:rsidR="00403BF0" w:rsidRDefault="00403BF0" w:rsidP="00C406BF">
      <w:pPr>
        <w:pStyle w:val="Style14"/>
        <w:widowControl/>
        <w:tabs>
          <w:tab w:val="right" w:pos="6427"/>
        </w:tabs>
        <w:rPr>
          <w:rStyle w:val="FontStyle26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670"/>
        <w:gridCol w:w="516"/>
        <w:gridCol w:w="4667"/>
      </w:tblGrid>
      <w:tr w:rsidR="00403BF0" w:rsidRPr="00403BF0" w:rsidTr="001438A3">
        <w:tc>
          <w:tcPr>
            <w:tcW w:w="5070" w:type="dxa"/>
          </w:tcPr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F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F0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F0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F0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403BF0" w:rsidRPr="00403BF0" w:rsidRDefault="00403BF0" w:rsidP="00403BF0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F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403BF0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403BF0" w:rsidRPr="00403BF0" w:rsidRDefault="00403BF0" w:rsidP="00403BF0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403BF0" w:rsidRPr="00403BF0" w:rsidRDefault="00403BF0" w:rsidP="00403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F0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403BF0" w:rsidRPr="00403BF0" w:rsidRDefault="00403BF0" w:rsidP="00403BF0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BF0" w:rsidRDefault="00403BF0" w:rsidP="00C406BF">
      <w:pPr>
        <w:pStyle w:val="Style14"/>
        <w:widowControl/>
        <w:tabs>
          <w:tab w:val="right" w:pos="6427"/>
        </w:tabs>
        <w:rPr>
          <w:rStyle w:val="FontStyle26"/>
          <w:b/>
          <w:i/>
          <w:sz w:val="24"/>
          <w:szCs w:val="24"/>
        </w:rPr>
      </w:pPr>
    </w:p>
    <w:sectPr w:rsidR="00403BF0" w:rsidSect="00C406BF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BA" w:rsidRDefault="00754EBA" w:rsidP="00C406BF">
      <w:pPr>
        <w:spacing w:after="0" w:line="240" w:lineRule="auto"/>
      </w:pPr>
      <w:r>
        <w:separator/>
      </w:r>
    </w:p>
  </w:endnote>
  <w:endnote w:type="continuationSeparator" w:id="0">
    <w:p w:rsidR="00754EBA" w:rsidRDefault="00754EBA" w:rsidP="00C4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A3" w:rsidRDefault="001438A3">
    <w:pPr>
      <w:pStyle w:val="a7"/>
      <w:jc w:val="right"/>
    </w:pPr>
    <w:fldSimple w:instr=" PAGE   \* MERGEFORMAT ">
      <w:r w:rsidR="00923A41">
        <w:rPr>
          <w:noProof/>
        </w:rPr>
        <w:t>12</w:t>
      </w:r>
    </w:fldSimple>
  </w:p>
  <w:p w:rsidR="001438A3" w:rsidRDefault="001438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BA" w:rsidRDefault="00754EBA" w:rsidP="00C406BF">
      <w:pPr>
        <w:spacing w:after="0" w:line="240" w:lineRule="auto"/>
      </w:pPr>
      <w:r>
        <w:separator/>
      </w:r>
    </w:p>
  </w:footnote>
  <w:footnote w:type="continuationSeparator" w:id="0">
    <w:p w:rsidR="00754EBA" w:rsidRDefault="00754EBA" w:rsidP="00C4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C00EB2"/>
    <w:lvl w:ilvl="0">
      <w:numFmt w:val="bullet"/>
      <w:lvlText w:val="*"/>
      <w:lvlJc w:val="left"/>
    </w:lvl>
  </w:abstractNum>
  <w:abstractNum w:abstractNumId="1">
    <w:nsid w:val="03476EDB"/>
    <w:multiLevelType w:val="multilevel"/>
    <w:tmpl w:val="406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1AD7"/>
    <w:multiLevelType w:val="multilevel"/>
    <w:tmpl w:val="A74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05D"/>
    <w:multiLevelType w:val="hybridMultilevel"/>
    <w:tmpl w:val="CA3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FC9"/>
    <w:multiLevelType w:val="multilevel"/>
    <w:tmpl w:val="F94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3EC01EB"/>
    <w:multiLevelType w:val="multilevel"/>
    <w:tmpl w:val="8C8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E45A0"/>
    <w:multiLevelType w:val="hybridMultilevel"/>
    <w:tmpl w:val="CA3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8030FC"/>
    <w:multiLevelType w:val="multilevel"/>
    <w:tmpl w:val="E08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878D1"/>
    <w:multiLevelType w:val="hybridMultilevel"/>
    <w:tmpl w:val="CA3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C0D"/>
    <w:multiLevelType w:val="multilevel"/>
    <w:tmpl w:val="A20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42062"/>
    <w:multiLevelType w:val="multilevel"/>
    <w:tmpl w:val="F714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37A64"/>
    <w:multiLevelType w:val="multilevel"/>
    <w:tmpl w:val="591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C3F91"/>
    <w:multiLevelType w:val="hybridMultilevel"/>
    <w:tmpl w:val="AE0E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B2D11"/>
    <w:multiLevelType w:val="multilevel"/>
    <w:tmpl w:val="524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67545"/>
    <w:multiLevelType w:val="multilevel"/>
    <w:tmpl w:val="6A9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A5CB9"/>
    <w:multiLevelType w:val="hybridMultilevel"/>
    <w:tmpl w:val="359C10B8"/>
    <w:lvl w:ilvl="0" w:tplc="A950FDEE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3">
    <w:nsid w:val="66CC7C79"/>
    <w:multiLevelType w:val="multilevel"/>
    <w:tmpl w:val="FFD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C1F54"/>
    <w:multiLevelType w:val="multilevel"/>
    <w:tmpl w:val="103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5E6B64"/>
    <w:multiLevelType w:val="hybridMultilevel"/>
    <w:tmpl w:val="50E24442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>
    <w:nsid w:val="71116247"/>
    <w:multiLevelType w:val="multilevel"/>
    <w:tmpl w:val="15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0E4721"/>
    <w:multiLevelType w:val="multilevel"/>
    <w:tmpl w:val="051A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119BE"/>
    <w:multiLevelType w:val="hybridMultilevel"/>
    <w:tmpl w:val="CA30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29"/>
  </w:num>
  <w:num w:numId="5">
    <w:abstractNumId w:val="12"/>
  </w:num>
  <w:num w:numId="6">
    <w:abstractNumId w:val="4"/>
  </w:num>
  <w:num w:numId="7">
    <w:abstractNumId w:val="2"/>
  </w:num>
  <w:num w:numId="8">
    <w:abstractNumId w:val="24"/>
  </w:num>
  <w:num w:numId="9">
    <w:abstractNumId w:val="21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6"/>
  </w:num>
  <w:num w:numId="16">
    <w:abstractNumId w:val="17"/>
  </w:num>
  <w:num w:numId="17">
    <w:abstractNumId w:val="23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5"/>
  </w:num>
  <w:num w:numId="25">
    <w:abstractNumId w:val="13"/>
  </w:num>
  <w:num w:numId="26">
    <w:abstractNumId w:val="28"/>
  </w:num>
  <w:num w:numId="27">
    <w:abstractNumId w:val="14"/>
  </w:num>
  <w:num w:numId="28">
    <w:abstractNumId w:val="8"/>
  </w:num>
  <w:num w:numId="29">
    <w:abstractNumId w:val="7"/>
  </w:num>
  <w:num w:numId="30">
    <w:abstractNumId w:val="3"/>
  </w:num>
  <w:num w:numId="31">
    <w:abstractNumId w:val="30"/>
  </w:num>
  <w:num w:numId="3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0F"/>
    <w:rsid w:val="00001C85"/>
    <w:rsid w:val="00025926"/>
    <w:rsid w:val="00045BA2"/>
    <w:rsid w:val="000628A6"/>
    <w:rsid w:val="00072BE3"/>
    <w:rsid w:val="000739C8"/>
    <w:rsid w:val="000A32A1"/>
    <w:rsid w:val="000B104E"/>
    <w:rsid w:val="00115C5C"/>
    <w:rsid w:val="001438A3"/>
    <w:rsid w:val="00157623"/>
    <w:rsid w:val="001654A4"/>
    <w:rsid w:val="0016664E"/>
    <w:rsid w:val="00180BC4"/>
    <w:rsid w:val="00195DC1"/>
    <w:rsid w:val="001B4C9C"/>
    <w:rsid w:val="001B7BFC"/>
    <w:rsid w:val="001C6B24"/>
    <w:rsid w:val="001D107B"/>
    <w:rsid w:val="00242074"/>
    <w:rsid w:val="00251E71"/>
    <w:rsid w:val="00285EBF"/>
    <w:rsid w:val="002A5033"/>
    <w:rsid w:val="002B31A9"/>
    <w:rsid w:val="002C547E"/>
    <w:rsid w:val="002F578F"/>
    <w:rsid w:val="00306428"/>
    <w:rsid w:val="0038276D"/>
    <w:rsid w:val="00394C3D"/>
    <w:rsid w:val="003D13EB"/>
    <w:rsid w:val="003F76A3"/>
    <w:rsid w:val="00403BF0"/>
    <w:rsid w:val="00416F6A"/>
    <w:rsid w:val="00436FCC"/>
    <w:rsid w:val="0047034F"/>
    <w:rsid w:val="0048060D"/>
    <w:rsid w:val="004816FD"/>
    <w:rsid w:val="00490DB3"/>
    <w:rsid w:val="004E08F1"/>
    <w:rsid w:val="00581E23"/>
    <w:rsid w:val="005A0B5C"/>
    <w:rsid w:val="00626819"/>
    <w:rsid w:val="006302F8"/>
    <w:rsid w:val="00631825"/>
    <w:rsid w:val="00634ABE"/>
    <w:rsid w:val="00652691"/>
    <w:rsid w:val="0069359C"/>
    <w:rsid w:val="006C772F"/>
    <w:rsid w:val="006D5A21"/>
    <w:rsid w:val="006E26D7"/>
    <w:rsid w:val="006F5FD2"/>
    <w:rsid w:val="006F710E"/>
    <w:rsid w:val="00702DB3"/>
    <w:rsid w:val="00722A2E"/>
    <w:rsid w:val="00723417"/>
    <w:rsid w:val="00725B77"/>
    <w:rsid w:val="00736006"/>
    <w:rsid w:val="0074031A"/>
    <w:rsid w:val="00754EBA"/>
    <w:rsid w:val="00776C27"/>
    <w:rsid w:val="0079622D"/>
    <w:rsid w:val="007D02ED"/>
    <w:rsid w:val="007D76C1"/>
    <w:rsid w:val="007E43EA"/>
    <w:rsid w:val="007E6ED7"/>
    <w:rsid w:val="0081511C"/>
    <w:rsid w:val="00827365"/>
    <w:rsid w:val="0083572A"/>
    <w:rsid w:val="00856AFB"/>
    <w:rsid w:val="0086673F"/>
    <w:rsid w:val="0089389C"/>
    <w:rsid w:val="008A13F5"/>
    <w:rsid w:val="008C09CC"/>
    <w:rsid w:val="008D5460"/>
    <w:rsid w:val="008D64A5"/>
    <w:rsid w:val="008E0441"/>
    <w:rsid w:val="008E655D"/>
    <w:rsid w:val="008E7429"/>
    <w:rsid w:val="00910F7E"/>
    <w:rsid w:val="00917B9C"/>
    <w:rsid w:val="00923A41"/>
    <w:rsid w:val="00973BB1"/>
    <w:rsid w:val="0097654F"/>
    <w:rsid w:val="00990E40"/>
    <w:rsid w:val="0099551A"/>
    <w:rsid w:val="009C1F8B"/>
    <w:rsid w:val="009C5BF2"/>
    <w:rsid w:val="00A16593"/>
    <w:rsid w:val="00A450FE"/>
    <w:rsid w:val="00A525CA"/>
    <w:rsid w:val="00A72CDB"/>
    <w:rsid w:val="00A82555"/>
    <w:rsid w:val="00AA2BDE"/>
    <w:rsid w:val="00AD55D8"/>
    <w:rsid w:val="00AE54BF"/>
    <w:rsid w:val="00AF4D23"/>
    <w:rsid w:val="00B03A80"/>
    <w:rsid w:val="00B17E74"/>
    <w:rsid w:val="00B61448"/>
    <w:rsid w:val="00B61A5E"/>
    <w:rsid w:val="00B71A32"/>
    <w:rsid w:val="00B778C0"/>
    <w:rsid w:val="00B8619A"/>
    <w:rsid w:val="00BA79EF"/>
    <w:rsid w:val="00BB1632"/>
    <w:rsid w:val="00BB4604"/>
    <w:rsid w:val="00BE4D17"/>
    <w:rsid w:val="00BF2A60"/>
    <w:rsid w:val="00C406BF"/>
    <w:rsid w:val="00C40D33"/>
    <w:rsid w:val="00C64938"/>
    <w:rsid w:val="00C708E7"/>
    <w:rsid w:val="00C751C3"/>
    <w:rsid w:val="00C75CFD"/>
    <w:rsid w:val="00C8180F"/>
    <w:rsid w:val="00CB18B8"/>
    <w:rsid w:val="00CC2C25"/>
    <w:rsid w:val="00CC3A75"/>
    <w:rsid w:val="00CD4EC0"/>
    <w:rsid w:val="00CF7135"/>
    <w:rsid w:val="00D105B1"/>
    <w:rsid w:val="00D177CE"/>
    <w:rsid w:val="00D24B2F"/>
    <w:rsid w:val="00D65875"/>
    <w:rsid w:val="00D73300"/>
    <w:rsid w:val="00DD60C7"/>
    <w:rsid w:val="00DE5F43"/>
    <w:rsid w:val="00E05915"/>
    <w:rsid w:val="00E12438"/>
    <w:rsid w:val="00E35F63"/>
    <w:rsid w:val="00E50D90"/>
    <w:rsid w:val="00E618CE"/>
    <w:rsid w:val="00E9291F"/>
    <w:rsid w:val="00ED35C2"/>
    <w:rsid w:val="00EF1800"/>
    <w:rsid w:val="00EF7BAD"/>
    <w:rsid w:val="00F13A37"/>
    <w:rsid w:val="00F31AAF"/>
    <w:rsid w:val="00F34474"/>
    <w:rsid w:val="00F46FD1"/>
    <w:rsid w:val="00F57052"/>
    <w:rsid w:val="00F8039C"/>
    <w:rsid w:val="00FB0B10"/>
    <w:rsid w:val="00FC0F0E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1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C8180F"/>
    <w:pPr>
      <w:ind w:left="720"/>
      <w:contextualSpacing/>
    </w:pPr>
  </w:style>
  <w:style w:type="paragraph" w:customStyle="1" w:styleId="Style2">
    <w:name w:val="Style2"/>
    <w:basedOn w:val="a"/>
    <w:uiPriority w:val="99"/>
    <w:rsid w:val="00C8180F"/>
    <w:pPr>
      <w:widowControl w:val="0"/>
      <w:autoSpaceDE w:val="0"/>
      <w:autoSpaceDN w:val="0"/>
      <w:adjustRightInd w:val="0"/>
      <w:spacing w:after="0" w:line="28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80F"/>
    <w:pPr>
      <w:widowControl w:val="0"/>
      <w:autoSpaceDE w:val="0"/>
      <w:autoSpaceDN w:val="0"/>
      <w:adjustRightInd w:val="0"/>
      <w:spacing w:after="0" w:line="293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180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818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C818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C8180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C8180F"/>
    <w:rPr>
      <w:rFonts w:ascii="Impact" w:hAnsi="Impact" w:cs="Impact"/>
      <w:i/>
      <w:iCs/>
      <w:spacing w:val="30"/>
      <w:sz w:val="18"/>
      <w:szCs w:val="18"/>
    </w:rPr>
  </w:style>
  <w:style w:type="paragraph" w:customStyle="1" w:styleId="Style1">
    <w:name w:val="Style1"/>
    <w:basedOn w:val="a"/>
    <w:uiPriority w:val="99"/>
    <w:rsid w:val="00C8180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8180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8180F"/>
    <w:rPr>
      <w:rFonts w:ascii="Century Schoolbook" w:hAnsi="Century Schoolbook" w:cs="Century Schoolbook"/>
      <w:b/>
      <w:bCs/>
      <w:i/>
      <w:iCs/>
      <w:spacing w:val="40"/>
      <w:w w:val="50"/>
      <w:sz w:val="20"/>
      <w:szCs w:val="20"/>
    </w:rPr>
  </w:style>
  <w:style w:type="character" w:customStyle="1" w:styleId="FontStyle19">
    <w:name w:val="Font Style19"/>
    <w:basedOn w:val="a0"/>
    <w:uiPriority w:val="99"/>
    <w:rsid w:val="00C8180F"/>
    <w:rPr>
      <w:rFonts w:ascii="Century Schoolbook" w:hAnsi="Century Schoolbook" w:cs="Century Schoolbook"/>
      <w:sz w:val="16"/>
      <w:szCs w:val="16"/>
    </w:rPr>
  </w:style>
  <w:style w:type="character" w:customStyle="1" w:styleId="FontStyle20">
    <w:name w:val="Font Style20"/>
    <w:basedOn w:val="a0"/>
    <w:uiPriority w:val="99"/>
    <w:rsid w:val="00C8180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8180F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character" w:customStyle="1" w:styleId="FontStyle22">
    <w:name w:val="Font Style22"/>
    <w:basedOn w:val="a0"/>
    <w:uiPriority w:val="99"/>
    <w:rsid w:val="00C8180F"/>
    <w:rPr>
      <w:rFonts w:ascii="Century Schoolbook" w:hAnsi="Century Schoolbook" w:cs="Century Schoolbook"/>
      <w:i/>
      <w:iCs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180F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18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8180F"/>
    <w:rPr>
      <w:rFonts w:ascii="Century Schoolbook" w:hAnsi="Century Schoolbook" w:cs="Century Schoolbook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81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180F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C8180F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8180F"/>
    <w:pPr>
      <w:tabs>
        <w:tab w:val="center" w:pos="4677"/>
        <w:tab w:val="right" w:pos="9355"/>
      </w:tabs>
    </w:pPr>
  </w:style>
  <w:style w:type="character" w:customStyle="1" w:styleId="FontStyle13">
    <w:name w:val="Font Style13"/>
    <w:basedOn w:val="a0"/>
    <w:uiPriority w:val="99"/>
    <w:rsid w:val="00C8180F"/>
    <w:rPr>
      <w:rFonts w:ascii="Century Schoolbook" w:hAnsi="Century Schoolbook" w:cs="Century Schoolbook"/>
      <w:sz w:val="16"/>
      <w:szCs w:val="16"/>
    </w:rPr>
  </w:style>
  <w:style w:type="character" w:customStyle="1" w:styleId="FontStyle11">
    <w:name w:val="Font Style11"/>
    <w:basedOn w:val="a0"/>
    <w:uiPriority w:val="99"/>
    <w:rsid w:val="00C8180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8180F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C8180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sid w:val="00C8180F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C8180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C8180F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uiPriority w:val="99"/>
    <w:rsid w:val="00C8180F"/>
    <w:rPr>
      <w:rFonts w:ascii="Times New Roman" w:hAnsi="Times New Roman" w:cs="Times New Roman"/>
      <w:b/>
      <w:bCs/>
      <w:spacing w:val="50"/>
      <w:sz w:val="22"/>
      <w:szCs w:val="22"/>
    </w:rPr>
  </w:style>
  <w:style w:type="character" w:customStyle="1" w:styleId="FontStyle16">
    <w:name w:val="Font Style16"/>
    <w:basedOn w:val="a0"/>
    <w:uiPriority w:val="99"/>
    <w:rsid w:val="00C8180F"/>
    <w:rPr>
      <w:rFonts w:ascii="Times New Roman" w:hAnsi="Times New Roman" w:cs="Times New Roman"/>
      <w:b/>
      <w:bCs/>
      <w:sz w:val="14"/>
      <w:szCs w:val="14"/>
    </w:rPr>
  </w:style>
  <w:style w:type="table" w:styleId="a8">
    <w:name w:val="Table Grid"/>
    <w:basedOn w:val="a1"/>
    <w:rsid w:val="007E43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E4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FC0F0E"/>
    <w:rPr>
      <w:sz w:val="22"/>
      <w:szCs w:val="22"/>
      <w:lang w:eastAsia="en-US"/>
    </w:rPr>
  </w:style>
  <w:style w:type="paragraph" w:customStyle="1" w:styleId="c1">
    <w:name w:val="c1"/>
    <w:basedOn w:val="a"/>
    <w:rsid w:val="0016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54A4"/>
  </w:style>
  <w:style w:type="paragraph" w:customStyle="1" w:styleId="c23">
    <w:name w:val="c23"/>
    <w:basedOn w:val="a"/>
    <w:rsid w:val="006F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F710E"/>
  </w:style>
  <w:style w:type="paragraph" w:customStyle="1" w:styleId="c9">
    <w:name w:val="c9"/>
    <w:basedOn w:val="a"/>
    <w:rsid w:val="006F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6F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B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FB0B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FB0B10"/>
    <w:rPr>
      <w:rFonts w:ascii="Courier New" w:eastAsia="Times New Roman" w:hAnsi="Courier New"/>
    </w:rPr>
  </w:style>
  <w:style w:type="paragraph" w:customStyle="1" w:styleId="ConsPlusNormal">
    <w:name w:val="ConsPlusNormal"/>
    <w:rsid w:val="00D658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sh041e0431044b0447043d044b0439char1">
    <w:name w:val="dash041e_0431_044b_0447_043d_044b_0439__char1"/>
    <w:rsid w:val="0079622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0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1">
    <w:name w:val="c41"/>
    <w:basedOn w:val="a0"/>
    <w:rsid w:val="0040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Миша</dc:creator>
  <cp:lastModifiedBy>СОШ6Первый</cp:lastModifiedBy>
  <cp:revision>3</cp:revision>
  <cp:lastPrinted>2018-04-18T09:52:00Z</cp:lastPrinted>
  <dcterms:created xsi:type="dcterms:W3CDTF">2018-04-19T00:29:00Z</dcterms:created>
  <dcterms:modified xsi:type="dcterms:W3CDTF">2018-04-19T01:18:00Z</dcterms:modified>
</cp:coreProperties>
</file>