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8" w:rsidRDefault="000C3748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748" w:rsidRPr="000C3748" w:rsidRDefault="000C3748" w:rsidP="000C374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C3748">
        <w:rPr>
          <w:rFonts w:ascii="Calibri" w:eastAsia="Calibri" w:hAnsi="Calibri" w:cs="Times New Roman"/>
          <w:sz w:val="28"/>
          <w:szCs w:val="28"/>
        </w:rPr>
        <w:t>Муниципальное бюджетное общеобразовательное учреждение                         городского округа Королёв Московской области                                                         «Средняя общеобразовательная школа №6»</w:t>
      </w:r>
    </w:p>
    <w:p w:rsidR="000C3748" w:rsidRPr="000C3748" w:rsidRDefault="000C3748" w:rsidP="000C374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C3748" w:rsidRPr="000C3748" w:rsidRDefault="000C3748" w:rsidP="000C3748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C374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У</w:t>
      </w:r>
      <w:r w:rsidRPr="000C3748">
        <w:rPr>
          <w:rFonts w:ascii="Calibri" w:eastAsia="Times New Roman" w:hAnsi="Calibri" w:cs="Times New Roman"/>
          <w:sz w:val="32"/>
          <w:szCs w:val="28"/>
          <w:lang w:eastAsia="ru-RU"/>
        </w:rPr>
        <w:t>тверждена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C374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Приказом № ______ от _________ 2017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C374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Директор  школы________  /Степанов Д.Н./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36"/>
        </w:rPr>
      </w:pPr>
      <w:r w:rsidRPr="000C3748">
        <w:rPr>
          <w:rFonts w:ascii="Calibri" w:eastAsia="Calibri" w:hAnsi="Calibri" w:cs="Times New Roman"/>
          <w:sz w:val="36"/>
        </w:rPr>
        <w:t xml:space="preserve">                                Рабочая программа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36"/>
        </w:rPr>
      </w:pPr>
      <w:r>
        <w:rPr>
          <w:rFonts w:ascii="Calibri" w:eastAsia="Calibri" w:hAnsi="Calibri" w:cs="Times New Roman"/>
          <w:sz w:val="36"/>
        </w:rPr>
        <w:t xml:space="preserve"> </w:t>
      </w:r>
      <w:r w:rsidR="008B3EBF">
        <w:rPr>
          <w:rFonts w:ascii="Calibri" w:eastAsia="Calibri" w:hAnsi="Calibri" w:cs="Times New Roman"/>
          <w:sz w:val="36"/>
        </w:rPr>
        <w:t xml:space="preserve">                   </w:t>
      </w:r>
      <w:r>
        <w:rPr>
          <w:rFonts w:ascii="Calibri" w:eastAsia="Calibri" w:hAnsi="Calibri" w:cs="Times New Roman"/>
          <w:sz w:val="36"/>
        </w:rPr>
        <w:t>учебного предмета «Литература</w:t>
      </w:r>
      <w:r w:rsidRPr="000C3748">
        <w:rPr>
          <w:rFonts w:ascii="Calibri" w:eastAsia="Calibri" w:hAnsi="Calibri" w:cs="Times New Roman"/>
          <w:sz w:val="36"/>
        </w:rPr>
        <w:t>»</w:t>
      </w:r>
    </w:p>
    <w:p w:rsidR="000C3748" w:rsidRPr="000C3748" w:rsidRDefault="000C3748" w:rsidP="000C3748">
      <w:pPr>
        <w:rPr>
          <w:rFonts w:ascii="Calibri" w:eastAsia="Times New Roman" w:hAnsi="Calibri" w:cs="Times New Roman"/>
          <w:sz w:val="44"/>
          <w:szCs w:val="36"/>
          <w:lang w:eastAsia="ru-RU"/>
        </w:rPr>
      </w:pPr>
      <w:r w:rsidRPr="000C3748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(базовый уровень)</w:t>
      </w:r>
    </w:p>
    <w:p w:rsidR="000C3748" w:rsidRPr="000C3748" w:rsidRDefault="000C3748" w:rsidP="000C3748">
      <w:pPr>
        <w:rPr>
          <w:rFonts w:ascii="Calibri" w:eastAsia="Times New Roman" w:hAnsi="Calibri" w:cs="Times New Roman"/>
          <w:sz w:val="36"/>
          <w:lang w:eastAsia="ru-RU"/>
        </w:rPr>
      </w:pPr>
      <w:r w:rsidRPr="000C3748">
        <w:rPr>
          <w:rFonts w:ascii="Calibri" w:eastAsia="Times New Roman" w:hAnsi="Calibri" w:cs="Times New Roman"/>
          <w:sz w:val="36"/>
          <w:lang w:eastAsia="ru-RU"/>
        </w:rPr>
        <w:t xml:space="preserve">                                     для  8А класса</w:t>
      </w:r>
    </w:p>
    <w:p w:rsidR="000C3748" w:rsidRPr="000C3748" w:rsidRDefault="000C3748" w:rsidP="000C3748">
      <w:pPr>
        <w:rPr>
          <w:rFonts w:ascii="Calibri" w:eastAsia="Times New Roman" w:hAnsi="Calibri" w:cs="Times New Roman"/>
          <w:sz w:val="36"/>
          <w:lang w:eastAsia="ru-RU"/>
        </w:rPr>
      </w:pPr>
    </w:p>
    <w:p w:rsidR="000C3748" w:rsidRPr="000C3748" w:rsidRDefault="000C3748" w:rsidP="000C3748">
      <w:pPr>
        <w:rPr>
          <w:rFonts w:ascii="Calibri" w:eastAsia="Times New Roman" w:hAnsi="Calibri" w:cs="Times New Roman"/>
          <w:sz w:val="28"/>
          <w:lang w:eastAsia="ru-RU"/>
        </w:rPr>
      </w:pPr>
      <w:r w:rsidRPr="000C3748"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          Составитель:    Светлова Надежда Михайловна,                                                                              </w:t>
      </w:r>
    </w:p>
    <w:p w:rsidR="000C3748" w:rsidRPr="000C3748" w:rsidRDefault="000C3748" w:rsidP="000C3748">
      <w:pPr>
        <w:rPr>
          <w:rFonts w:ascii="Calibri" w:eastAsia="Times New Roman" w:hAnsi="Calibri" w:cs="Times New Roman"/>
          <w:sz w:val="28"/>
          <w:lang w:eastAsia="ru-RU"/>
        </w:rPr>
      </w:pPr>
      <w:r w:rsidRPr="000C3748"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                          учитель русского языка и литературы,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0C3748">
        <w:rPr>
          <w:rFonts w:ascii="Calibri" w:eastAsia="Calibri" w:hAnsi="Calibri" w:cs="Times New Roman"/>
          <w:sz w:val="28"/>
        </w:rPr>
        <w:t xml:space="preserve">                                                                          высшая  квалификационная категория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0C3748">
        <w:rPr>
          <w:rFonts w:ascii="Calibri" w:eastAsia="Calibri" w:hAnsi="Calibri" w:cs="Times New Roman"/>
          <w:sz w:val="28"/>
        </w:rPr>
        <w:t xml:space="preserve">                                                     Королёв, 2017</w:t>
      </w:r>
    </w:p>
    <w:p w:rsidR="000C3748" w:rsidRPr="000C3748" w:rsidRDefault="000C3748" w:rsidP="000C3748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0C3748" w:rsidRDefault="000C3748" w:rsidP="000C374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74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</w:t>
      </w:r>
    </w:p>
    <w:p w:rsidR="000C3748" w:rsidRDefault="000C3748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2FE" w:rsidRPr="002742FE" w:rsidRDefault="002742FE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</w:t>
      </w:r>
      <w:r w:rsidRPr="0027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Министерства образования и науки РФ от 17.12.2010г. № 1897), с учётом Примерной программы по учебному предмету «Литература»,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2742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2742F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1/15), на основе Основной образовательной программы основного общег</w:t>
      </w:r>
      <w:r w:rsidR="006B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МБОУ СОШ</w:t>
      </w:r>
      <w:proofErr w:type="gramEnd"/>
      <w:r w:rsidR="006B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рабочих программ по литературе для 5–9 классов предметной линии учебников под редакцией В. Я. Коровиной.</w:t>
      </w:r>
    </w:p>
    <w:p w:rsidR="002742FE" w:rsidRPr="002742FE" w:rsidRDefault="002742FE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обучения</w:t>
      </w:r>
      <w:r w:rsidR="00547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литературе в МБОУ СОШ № 6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выбрана содержательная линия </w:t>
      </w:r>
      <w:r w:rsidRPr="002742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Программы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литературе к учебнику для 8 класса общеобразовательной школы под редакцией </w:t>
      </w:r>
      <w:r w:rsidRPr="002742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В.Я.Коровиной.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Главные особенности учебно-методического комплекта (УМК) по литературе состоят в том, что он обеспечивает преемственность курсов литературы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подхода, что </w:t>
      </w:r>
      <w:r w:rsidR="006B49BD">
        <w:rPr>
          <w:rFonts w:ascii="Times New Roman" w:eastAsia="Calibri" w:hAnsi="Times New Roman" w:cs="Times New Roman"/>
          <w:sz w:val="24"/>
          <w:szCs w:val="24"/>
          <w:lang w:eastAsia="ru-RU"/>
        </w:rPr>
        <w:t>полностью соответствует целям школы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образовательным запросам обучающихся.</w:t>
      </w:r>
    </w:p>
    <w:p w:rsidR="002742FE" w:rsidRPr="002742FE" w:rsidRDefault="002742FE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всех видов о</w:t>
      </w:r>
      <w:r w:rsidR="006B49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 работ по литературе</w:t>
      </w:r>
      <w:r w:rsidRPr="0027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</w:t>
      </w:r>
      <w:r w:rsidRPr="0027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УМК входят учебник, учебные пособия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742FE" w:rsidRPr="002742FE" w:rsidRDefault="002742FE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Рабочие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программы. Литература. 5–9 классы. Предметная линия учебников под редакцией В. Я. Коровиной. – М.: Просвещение, 2015.</w:t>
      </w:r>
    </w:p>
    <w:p w:rsidR="002742FE" w:rsidRPr="002742FE" w:rsidRDefault="002742FE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Коровина В. Я.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Литература. 8 класс: 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ля</w:t>
      </w:r>
      <w:proofErr w:type="spellEnd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. организаций</w:t>
      </w:r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прил.на</w:t>
      </w:r>
      <w:proofErr w:type="spellEnd"/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электрон.носителе</w:t>
      </w:r>
      <w:proofErr w:type="spellEnd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: в</w:t>
      </w:r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ч.</w:t>
      </w:r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,В.П. Журавлев, В. И. Коровин. – М.: Просвещ</w:t>
      </w:r>
      <w:r w:rsidR="00983116">
        <w:rPr>
          <w:rFonts w:ascii="Times New Roman" w:eastAsia="Calibri" w:hAnsi="Times New Roman" w:cs="Times New Roman"/>
          <w:sz w:val="24"/>
          <w:szCs w:val="24"/>
          <w:lang w:eastAsia="ru-RU"/>
        </w:rPr>
        <w:t>ение, 2015</w:t>
      </w: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42FE" w:rsidRPr="002742FE" w:rsidRDefault="00983116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742FE"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рохина Е.Л. тесты по литературе. 8 класс. К учебнику В.Я.Коровиной «Литература. 8 класс». ФГОС. - М.: Просвещение, 2015.</w:t>
      </w:r>
    </w:p>
    <w:p w:rsidR="002742FE" w:rsidRPr="002742FE" w:rsidRDefault="002742FE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Коровина</w:t>
      </w:r>
      <w:r w:rsidR="0098311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В. Я.</w:t>
      </w:r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Читаем, думаем, спорим...: дидактические материалы по литерату</w:t>
      </w:r>
      <w:r w:rsidRPr="002742FE">
        <w:rPr>
          <w:rFonts w:ascii="Times New Roman" w:eastAsia="Calibri" w:hAnsi="Times New Roman" w:cs="Times New Roman"/>
          <w:color w:val="000000"/>
          <w:spacing w:val="-45"/>
          <w:sz w:val="24"/>
          <w:szCs w:val="24"/>
          <w:lang w:eastAsia="ru-RU"/>
        </w:rPr>
        <w:t>ре</w:t>
      </w:r>
      <w:proofErr w:type="gramStart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8 класс : пособие для учащихся </w:t>
      </w:r>
      <w:proofErr w:type="spellStart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организаций / В. Я. Коровина. – М.</w:t>
      </w:r>
      <w:proofErr w:type="gramStart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2742FE" w:rsidRPr="002742FE" w:rsidRDefault="002742FE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Беляева Н. В.</w:t>
      </w:r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Литература: 5–9 классы: проверочные работы</w:t>
      </w:r>
      <w:proofErr w:type="gramStart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пособие для учителей </w:t>
      </w:r>
      <w:proofErr w:type="spellStart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учреждений / Н. В. Беляева. – М.</w:t>
      </w:r>
      <w:proofErr w:type="gramStart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74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Просвещение, 2010.</w:t>
      </w:r>
    </w:p>
    <w:p w:rsidR="002742FE" w:rsidRPr="002742FE" w:rsidRDefault="002742FE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Маркитанова</w:t>
      </w:r>
      <w:proofErr w:type="spellEnd"/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М.А. Дидактические материалы по литературе: 8 класс / </w:t>
      </w:r>
      <w:proofErr w:type="spellStart"/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М.А.Маркитанова</w:t>
      </w:r>
      <w:proofErr w:type="spellEnd"/>
      <w:r w:rsidRPr="002742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 – М.: Издательство «Экзамен», 2014</w:t>
      </w:r>
    </w:p>
    <w:p w:rsidR="002742FE" w:rsidRPr="002742FE" w:rsidRDefault="002742FE" w:rsidP="002742F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Коровина В.Я. Литература 8 класс. Методические советы. – М.: Просвещение, 2014</w:t>
      </w:r>
    </w:p>
    <w:p w:rsidR="002742FE" w:rsidRPr="002742FE" w:rsidRDefault="002742FE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2FE" w:rsidRPr="002742FE" w:rsidRDefault="002742FE" w:rsidP="002742F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F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стандартов.</w:t>
      </w: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        Согласно государственному образовательному стандарту, изучение литературы в основной школе направлено на достижение следующих </w:t>
      </w:r>
      <w:r w:rsidRPr="002742FE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2742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42FE" w:rsidRPr="002742FE" w:rsidRDefault="002742FE" w:rsidP="002742F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</w:t>
      </w:r>
      <w:r w:rsidRPr="002742FE">
        <w:rPr>
          <w:rFonts w:ascii="Times New Roman" w:eastAsia="Calibri" w:hAnsi="Times New Roman" w:cs="Times New Roman"/>
          <w:sz w:val="24"/>
          <w:szCs w:val="24"/>
        </w:rPr>
        <w:lastRenderedPageBreak/>
        <w:t>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742FE" w:rsidRPr="002742FE" w:rsidRDefault="002742FE" w:rsidP="002742F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742FE" w:rsidRPr="002742FE" w:rsidRDefault="002742FE" w:rsidP="002742F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742FE" w:rsidRPr="002742FE" w:rsidRDefault="002742FE" w:rsidP="002742FE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742FE" w:rsidRPr="002742FE" w:rsidRDefault="002742FE" w:rsidP="002742FE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2742FE" w:rsidRPr="002742FE" w:rsidRDefault="002742FE" w:rsidP="002742FE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SimSun" w:hAnsi="Times New Roman" w:cs="Mangal"/>
          <w:b/>
          <w:i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</w:t>
      </w:r>
      <w:r w:rsidR="002F7820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2742FE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задач: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обеспечение соответствия основной образовательной программы требованиям ФГОС; 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обеспечение преемственности начального общего, основного общего, среднего (полного) общего образования;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обучающегося, к формированию образовательного базиса с учётом не только знаний, но и соответствующего культурного уровня развития личности, созданию необходимых условий для её самореализации;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учреждений дополнительного образования детей;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 xml:space="preserve">участие обучающихся, их родителей (законных представителей), педагогических работников и общественности в создании и развитии </w:t>
      </w:r>
      <w:proofErr w:type="spellStart"/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внутришкольной</w:t>
      </w:r>
      <w:proofErr w:type="spellEnd"/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социальной среды, школьного уклада;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включение </w:t>
      </w:r>
      <w:proofErr w:type="gramStart"/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обучающихся</w:t>
      </w:r>
      <w:proofErr w:type="gramEnd"/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 в сотрудничестве с базовыми предприятиями, учреждениями профессионального образования, центрами профессиональной работы;</w:t>
      </w:r>
    </w:p>
    <w:p w:rsidR="002742FE" w:rsidRPr="002742FE" w:rsidRDefault="002742FE" w:rsidP="002742FE">
      <w:pPr>
        <w:numPr>
          <w:ilvl w:val="0"/>
          <w:numId w:val="3"/>
        </w:numPr>
        <w:spacing w:after="0" w:line="259" w:lineRule="auto"/>
        <w:ind w:firstLine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2742F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742FE" w:rsidRPr="002742FE" w:rsidRDefault="002742FE" w:rsidP="002742F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FE" w:rsidRPr="002742FE" w:rsidRDefault="002742FE" w:rsidP="002742FE">
      <w:pPr>
        <w:spacing w:after="0" w:line="259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2FE">
        <w:rPr>
          <w:rFonts w:ascii="Times New Roman" w:eastAsia="Times New Roman" w:hAnsi="Times New Roman" w:cs="Times New Roman"/>
          <w:b/>
          <w:sz w:val="24"/>
          <w:szCs w:val="24"/>
        </w:rPr>
        <w:t>II. ПЛАНИРУЕМЫЕ РЕЗУЛЬТАТЫ ОСВОЕНИЯ УЧЕБНОГО ПРЕДМЕТА</w:t>
      </w: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2FE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lastRenderedPageBreak/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742F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742F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proofErr w:type="spellStart"/>
      <w:r w:rsidRPr="002742FE">
        <w:rPr>
          <w:rFonts w:ascii="Times New Roman" w:eastAsia="Calibri" w:hAnsi="Times New Roman" w:cs="Times New Roman"/>
          <w:sz w:val="24"/>
          <w:szCs w:val="24"/>
        </w:rPr>
        <w:t>действийв</w:t>
      </w:r>
      <w:proofErr w:type="spellEnd"/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рамках предложенных условий и требований, корректировать свои действия в соответствии с изменяющейся ситуацией;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умение оценивать правильность выполнения учебной задачи, собственные возможности ее решения;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2742FE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FE" w:rsidRPr="002742FE" w:rsidRDefault="002742FE" w:rsidP="002742F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42F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lastRenderedPageBreak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742FE" w:rsidRPr="002742FE" w:rsidRDefault="002742FE" w:rsidP="002742FE">
      <w:pPr>
        <w:spacing w:after="0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>определение в произведении элементов сю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жета, композиции, изобразительно-вырази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тельных средств языка, понимание их роли в раскрытии идейно-художественного содер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жания произведения (элементы филологиче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ского анализа); владение элементарной лите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приобщение к духовно-нравственным цен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ностям русской литературы и культуры, со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поставление их с духовно-нравственными ценностями других народов;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формулирование собственного отношения к произведениям литературы, их оценка;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собственная</w:t>
      </w:r>
      <w:proofErr w:type="gramEnd"/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интерпретации (в отдельных слу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чаях) изученных литературных произведений;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понимание авторской позиции и свое отно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шение к ней;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восприятие на слух литературных произве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дений разных жанров, осмысленное чтение и адекватное восприятие;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умение пересказывать прозаические произве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дения или их отрывки с использованием об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разных средств русского языка и цитат из тек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ние творческие работы; рефераты на литера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турные и общекультурные темы</w:t>
      </w: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:;</w:t>
      </w:r>
      <w:proofErr w:type="gramEnd"/>
    </w:p>
    <w:p w:rsidR="002742FE" w:rsidRP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мирование эстетического вкуса;</w:t>
      </w:r>
    </w:p>
    <w:p w:rsidR="002742FE" w:rsidRDefault="002742FE" w:rsidP="002742FE">
      <w:pPr>
        <w:numPr>
          <w:ilvl w:val="0"/>
          <w:numId w:val="1"/>
        </w:numPr>
        <w:spacing w:after="0" w:line="259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FE">
        <w:rPr>
          <w:rFonts w:ascii="Times New Roman" w:eastAsia="Calibri" w:hAnsi="Times New Roman" w:cs="Times New Roman"/>
          <w:sz w:val="24"/>
          <w:szCs w:val="24"/>
        </w:rPr>
        <w:t xml:space="preserve"> понимание русского слова в его эстетиче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ской функции, роли изобразительно-вы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разительных языковых сре</w:t>
      </w:r>
      <w:proofErr w:type="gramStart"/>
      <w:r w:rsidRPr="002742FE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2742FE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</w:t>
      </w:r>
      <w:r w:rsidRPr="002742FE">
        <w:rPr>
          <w:rFonts w:ascii="Times New Roman" w:eastAsia="Calibri" w:hAnsi="Times New Roman" w:cs="Times New Roman"/>
          <w:sz w:val="24"/>
          <w:szCs w:val="24"/>
        </w:rPr>
        <w:softHyphen/>
        <w:t>изведений.</w:t>
      </w:r>
    </w:p>
    <w:p w:rsid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знаний, умений и навыков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2DD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C2DD4">
        <w:rPr>
          <w:rFonts w:ascii="Times New Roman" w:eastAsia="Calibri" w:hAnsi="Times New Roman" w:cs="Times New Roman"/>
          <w:b/>
          <w:sz w:val="24"/>
          <w:szCs w:val="24"/>
        </w:rPr>
        <w:t xml:space="preserve"> по литературе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Оценка знаний по литературе и навыков письменной речи производится  на основании устных ответов обучающихся, сочинений и других письменных проверочных работ (ответ на вопрос, сочинение, тест и др.). Они проводятся в определенной последовательности и составляют важное средство развития речи.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Объем сочинений должен быть в 8 классе — 2,5—3страницы. Каждое сочинение проверяется не позднее недельного срока в 5-8-ом  и оценивается двумя отметками: первая ставится за содержание и речь, вторая — за грамотность. Первая оценка за содержание и речь относится к литературе, вторая — к русскому языку.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Оценка устных ответов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Отметкой </w:t>
      </w:r>
      <w:r w:rsidRPr="009C2DD4">
        <w:rPr>
          <w:rFonts w:ascii="Times New Roman" w:eastAsia="Calibri" w:hAnsi="Times New Roman" w:cs="Times New Roman"/>
          <w:sz w:val="24"/>
          <w:szCs w:val="24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  <w:r w:rsidRPr="009C2DD4">
        <w:rPr>
          <w:rFonts w:ascii="Times New Roman" w:eastAsia="Calibri" w:hAnsi="Times New Roman" w:cs="Times New Roman"/>
          <w:sz w:val="24"/>
          <w:szCs w:val="24"/>
        </w:rPr>
        <w:lastRenderedPageBreak/>
        <w:t>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  <w:proofErr w:type="gramEnd"/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«4» </w:t>
      </w:r>
      <w:r w:rsidRPr="009C2DD4">
        <w:rPr>
          <w:rFonts w:ascii="Times New Roman" w:eastAsia="Calibri" w:hAnsi="Times New Roman" w:cs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 хорошее владение монологической литературной речью.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Однако допускается одна-две неточности в ответе.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«3» </w:t>
      </w:r>
      <w:r w:rsidRPr="009C2DD4">
        <w:rPr>
          <w:rFonts w:ascii="Times New Roman" w:eastAsia="Calibri" w:hAnsi="Times New Roman" w:cs="Times New Roman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дств  в р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кст  пр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>оизведения для подтверждения своих выводов.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Отметкой </w:t>
      </w:r>
      <w:r w:rsidRPr="009C2DD4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дств  в р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Оценка сочинений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Отметка </w:t>
      </w:r>
      <w:r w:rsidRPr="009C2DD4">
        <w:rPr>
          <w:rFonts w:ascii="Times New Roman" w:eastAsia="Calibri" w:hAnsi="Times New Roman" w:cs="Times New Roman"/>
          <w:sz w:val="24"/>
          <w:szCs w:val="24"/>
        </w:rPr>
        <w:t>«5» ставится за сочинение: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стройное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Отметка </w:t>
      </w:r>
      <w:r w:rsidRPr="009C2DD4">
        <w:rPr>
          <w:rFonts w:ascii="Times New Roman" w:eastAsia="Calibri" w:hAnsi="Times New Roman" w:cs="Times New Roman"/>
          <w:sz w:val="24"/>
          <w:szCs w:val="24"/>
        </w:rPr>
        <w:t>«4» ставится за сочинение: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логичное и последовательное изложение содержания;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«3» </w:t>
      </w:r>
      <w:r w:rsidRPr="009C2DD4">
        <w:rPr>
          <w:rFonts w:ascii="Times New Roman" w:eastAsia="Calibri" w:hAnsi="Times New Roman" w:cs="Times New Roman"/>
          <w:sz w:val="24"/>
          <w:szCs w:val="24"/>
        </w:rPr>
        <w:t>ставится за сочинение, в котором: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lastRenderedPageBreak/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обнаруживается владение основами письменной речи;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в работе </w:t>
      </w:r>
      <w:proofErr w:type="gramStart"/>
      <w:r w:rsidRPr="009C2DD4">
        <w:rPr>
          <w:rFonts w:ascii="Times New Roman" w:eastAsia="Calibri" w:hAnsi="Times New Roman" w:cs="Times New Roman"/>
          <w:sz w:val="24"/>
          <w:szCs w:val="24"/>
        </w:rPr>
        <w:t>имеется не более четырех недочетов</w:t>
      </w:r>
      <w:proofErr w:type="gramEnd"/>
      <w:r w:rsidRPr="009C2DD4">
        <w:rPr>
          <w:rFonts w:ascii="Times New Roman" w:eastAsia="Calibri" w:hAnsi="Times New Roman" w:cs="Times New Roman"/>
          <w:sz w:val="24"/>
          <w:szCs w:val="24"/>
        </w:rPr>
        <w:t xml:space="preserve"> в содержании и пяти речевых недочетов.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«2» </w:t>
      </w:r>
      <w:r w:rsidRPr="009C2DD4">
        <w:rPr>
          <w:rFonts w:ascii="Times New Roman" w:eastAsia="Calibri" w:hAnsi="Times New Roman" w:cs="Times New Roman"/>
          <w:sz w:val="24"/>
          <w:szCs w:val="24"/>
        </w:rPr>
        <w:t>ставится за сочинение, которое: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Оценка тестовых работ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«5» - </w:t>
      </w:r>
      <w:r w:rsidRPr="009C2DD4">
        <w:rPr>
          <w:rFonts w:ascii="Times New Roman" w:eastAsia="Calibri" w:hAnsi="Times New Roman" w:cs="Times New Roman"/>
          <w:sz w:val="24"/>
          <w:szCs w:val="24"/>
        </w:rPr>
        <w:t>90 – 100 %;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«4» - </w:t>
      </w:r>
      <w:r w:rsidRPr="009C2DD4">
        <w:rPr>
          <w:rFonts w:ascii="Times New Roman" w:eastAsia="Calibri" w:hAnsi="Times New Roman" w:cs="Times New Roman"/>
          <w:sz w:val="24"/>
          <w:szCs w:val="24"/>
        </w:rPr>
        <w:t>78 – 89 %;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«3» - </w:t>
      </w:r>
      <w:r w:rsidRPr="009C2DD4">
        <w:rPr>
          <w:rFonts w:ascii="Times New Roman" w:eastAsia="Calibri" w:hAnsi="Times New Roman" w:cs="Times New Roman"/>
          <w:sz w:val="24"/>
          <w:szCs w:val="24"/>
        </w:rPr>
        <w:t>60 – 77 %;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«2»- </w:t>
      </w:r>
      <w:r w:rsidRPr="009C2DD4">
        <w:rPr>
          <w:rFonts w:ascii="Times New Roman" w:eastAsia="Calibri" w:hAnsi="Times New Roman" w:cs="Times New Roman"/>
          <w:sz w:val="24"/>
          <w:szCs w:val="24"/>
        </w:rPr>
        <w:t>менее  59%.</w:t>
      </w:r>
      <w:r w:rsidRPr="009C2DD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P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DD4" w:rsidRDefault="009C2DD4" w:rsidP="009C2DD4">
      <w:pPr>
        <w:spacing w:after="0" w:line="259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207" w:rsidRDefault="00637207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207" w:rsidRDefault="00637207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DE" w:rsidRDefault="001A02DE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116" w:rsidRDefault="00983116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116" w:rsidRDefault="00983116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116" w:rsidRDefault="00983116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3116" w:rsidRDefault="00983116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2DD4" w:rsidRDefault="00983116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637207" w:rsidRPr="006372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37207" w:rsidRPr="00637207" w:rsidRDefault="009C2DD4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</w:t>
      </w:r>
      <w:bookmarkStart w:id="0" w:name="_GoBack"/>
      <w:bookmarkEnd w:id="0"/>
      <w:r w:rsidR="00637207" w:rsidRPr="00637207">
        <w:rPr>
          <w:rFonts w:ascii="Times New Roman" w:eastAsia="Calibri" w:hAnsi="Times New Roman" w:cs="Times New Roman"/>
          <w:b/>
          <w:bCs/>
          <w:sz w:val="24"/>
          <w:szCs w:val="24"/>
        </w:rPr>
        <w:t>Учебно-тематический план</w:t>
      </w:r>
    </w:p>
    <w:p w:rsidR="00637207" w:rsidRPr="00637207" w:rsidRDefault="00637207" w:rsidP="0063720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7409"/>
        <w:gridCol w:w="2242"/>
      </w:tblGrid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2 (1+1вн.чт.)</w:t>
            </w:r>
          </w:p>
        </w:tc>
      </w:tr>
      <w:tr w:rsidR="00637207" w:rsidRPr="00637207" w:rsidTr="00207CAA">
        <w:trPr>
          <w:trHeight w:val="485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3 (2+1рр)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Из  литературы 19 века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(25+4рр+4рр+ 3 к.р.)     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20 </w:t>
            </w:r>
          </w:p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21 (15 +3рр +1вн.чт.+1к.р.)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4 (1+2вн.чт.+1к.р.)</w:t>
            </w:r>
          </w:p>
        </w:tc>
      </w:tr>
      <w:tr w:rsidR="00637207" w:rsidRPr="00637207" w:rsidTr="00207CAA">
        <w:trPr>
          <w:trHeight w:val="450"/>
        </w:trPr>
        <w:tc>
          <w:tcPr>
            <w:tcW w:w="60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9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уроков  70,  из них </w:t>
            </w:r>
            <w:proofErr w:type="spellStart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gramStart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.- 12, </w:t>
            </w:r>
            <w:proofErr w:type="spellStart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- 12, </w:t>
            </w:r>
            <w:proofErr w:type="spellStart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  <w:r w:rsidRPr="00637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.- 10</w:t>
            </w:r>
          </w:p>
        </w:tc>
        <w:tc>
          <w:tcPr>
            <w:tcW w:w="2242" w:type="dxa"/>
          </w:tcPr>
          <w:p w:rsidR="00637207" w:rsidRPr="00637207" w:rsidRDefault="00637207" w:rsidP="00637207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1A02DE" w:rsidRDefault="001A02DE" w:rsidP="009A15EF">
      <w:pPr>
        <w:pStyle w:val="1"/>
      </w:pPr>
    </w:p>
    <w:p w:rsidR="009A15EF" w:rsidRDefault="009A15EF" w:rsidP="009A15EF">
      <w:pPr>
        <w:pStyle w:val="1"/>
      </w:pPr>
      <w:r>
        <w:lastRenderedPageBreak/>
        <w:t>Календарно-тематическое планирование уроков литературы в               8 А классе на 2017 – 2018 учебный год учителя Светловой Н.М.</w:t>
      </w:r>
    </w:p>
    <w:p w:rsidR="009A15EF" w:rsidRPr="000029CD" w:rsidRDefault="009A15EF" w:rsidP="009A15EF"/>
    <w:tbl>
      <w:tblPr>
        <w:tblW w:w="1021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961"/>
        <w:gridCol w:w="2126"/>
        <w:gridCol w:w="2268"/>
      </w:tblGrid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№ урока</w:t>
            </w:r>
          </w:p>
        </w:tc>
        <w:tc>
          <w:tcPr>
            <w:tcW w:w="4961" w:type="dxa"/>
          </w:tcPr>
          <w:p w:rsidR="009A15EF" w:rsidRDefault="009A15EF" w:rsidP="002E126B"/>
          <w:p w:rsidR="009A15EF" w:rsidRDefault="009A15EF" w:rsidP="002E126B">
            <w:r>
              <w:t xml:space="preserve">                     Наименование разделов  и тем</w:t>
            </w:r>
          </w:p>
        </w:tc>
        <w:tc>
          <w:tcPr>
            <w:tcW w:w="2126" w:type="dxa"/>
          </w:tcPr>
          <w:p w:rsidR="009A15EF" w:rsidRDefault="009A15EF" w:rsidP="002E126B"/>
          <w:p w:rsidR="009A15EF" w:rsidRDefault="009A15EF" w:rsidP="002E126B">
            <w:r>
              <w:t>Сроки проведения</w:t>
            </w:r>
          </w:p>
        </w:tc>
        <w:tc>
          <w:tcPr>
            <w:tcW w:w="2268" w:type="dxa"/>
          </w:tcPr>
          <w:p w:rsidR="009A15EF" w:rsidRDefault="009A15EF" w:rsidP="002E126B"/>
          <w:p w:rsidR="009A15EF" w:rsidRDefault="009A15EF" w:rsidP="002E126B">
            <w:r>
              <w:t>Скорректированные сроки проведения</w:t>
            </w:r>
          </w:p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1.</w:t>
            </w:r>
          </w:p>
        </w:tc>
        <w:tc>
          <w:tcPr>
            <w:tcW w:w="4961" w:type="dxa"/>
          </w:tcPr>
          <w:p w:rsidR="009A15EF" w:rsidRPr="002B2EC9" w:rsidRDefault="009A15EF" w:rsidP="002E126B">
            <w:pPr>
              <w:rPr>
                <w:b/>
              </w:rPr>
            </w:pPr>
            <w:r>
              <w:rPr>
                <w:b/>
              </w:rPr>
              <w:t>Введение - 1ч.</w:t>
            </w:r>
          </w:p>
          <w:p w:rsidR="009A15EF" w:rsidRDefault="009A15EF" w:rsidP="002E126B">
            <w:r w:rsidRPr="00A463F1">
              <w:t>Русская литература и история.</w:t>
            </w:r>
            <w:r>
              <w:t xml:space="preserve">                                           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учащихся.</w:t>
            </w:r>
          </w:p>
        </w:tc>
        <w:tc>
          <w:tcPr>
            <w:tcW w:w="2126" w:type="dxa"/>
          </w:tcPr>
          <w:p w:rsidR="009A15EF" w:rsidRDefault="00E81568" w:rsidP="002E126B">
            <w:r>
              <w:t>04.09.2017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2.</w:t>
            </w:r>
          </w:p>
        </w:tc>
        <w:tc>
          <w:tcPr>
            <w:tcW w:w="4961" w:type="dxa"/>
          </w:tcPr>
          <w:p w:rsidR="009A15EF" w:rsidRDefault="009A15EF" w:rsidP="002E126B">
            <w:pPr>
              <w:rPr>
                <w:b/>
              </w:rPr>
            </w:pPr>
            <w:r>
              <w:rPr>
                <w:b/>
              </w:rPr>
              <w:t>Устное народное творчество -2ч.</w:t>
            </w:r>
          </w:p>
          <w:p w:rsidR="009A15EF" w:rsidRDefault="009A15EF" w:rsidP="002E126B">
            <w:r>
              <w:t xml:space="preserve"> В мире русской народной песни (лирические, исторические песни).                                                   Русские народные  песни «В тёмном лесе…», «Уж ты ночка, ночка тёмная…», «Вдоль по улице метелица метёт…». Исторические песни «Пугачёв в темнице», «Пугачёв казнён». Частушка как малый песенный жанр. Её тематика и поэтика. Особенности художественной формы фольклорных произведений.</w:t>
            </w:r>
          </w:p>
        </w:tc>
        <w:tc>
          <w:tcPr>
            <w:tcW w:w="2126" w:type="dxa"/>
          </w:tcPr>
          <w:p w:rsidR="009A15EF" w:rsidRDefault="009A15EF" w:rsidP="002E126B"/>
          <w:p w:rsidR="00E81568" w:rsidRDefault="00E81568" w:rsidP="002E126B">
            <w:r>
              <w:t>08.09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3.</w:t>
            </w:r>
          </w:p>
        </w:tc>
        <w:tc>
          <w:tcPr>
            <w:tcW w:w="4961" w:type="dxa"/>
          </w:tcPr>
          <w:p w:rsidR="009A15EF" w:rsidRDefault="009A15EF" w:rsidP="002E126B">
            <w:r>
              <w:t>Предания как исторический жанр русской народной прозы.                                                                           Особенности содержания и художественной формы народных преданий.</w:t>
            </w:r>
          </w:p>
        </w:tc>
        <w:tc>
          <w:tcPr>
            <w:tcW w:w="2126" w:type="dxa"/>
          </w:tcPr>
          <w:p w:rsidR="009A15EF" w:rsidRDefault="00E81568" w:rsidP="002E126B">
            <w:r>
              <w:t>11.09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4.</w:t>
            </w:r>
          </w:p>
        </w:tc>
        <w:tc>
          <w:tcPr>
            <w:tcW w:w="4961" w:type="dxa"/>
          </w:tcPr>
          <w:p w:rsidR="009A15EF" w:rsidRDefault="009A15EF" w:rsidP="002E126B">
            <w:pPr>
              <w:rPr>
                <w:b/>
              </w:rPr>
            </w:pPr>
            <w:r w:rsidRPr="00D40E73">
              <w:rPr>
                <w:b/>
              </w:rPr>
              <w:t>Из древнерусской литературы</w:t>
            </w:r>
            <w:r>
              <w:rPr>
                <w:b/>
              </w:rPr>
              <w:t xml:space="preserve">  - 2ч.(1ч.+1вн.чт.)</w:t>
            </w:r>
          </w:p>
          <w:p w:rsidR="009A15EF" w:rsidRPr="00A463F1" w:rsidRDefault="009A15EF" w:rsidP="002E126B">
            <w:pPr>
              <w:rPr>
                <w:b/>
              </w:rPr>
            </w:pPr>
            <w:r>
              <w:t xml:space="preserve"> «Житие Александра Невского» (фрагменты).            Защита русских земель от врагов и бранные подвиги Александра Невского. Особенности содержания и формы воинской повести и жития.</w:t>
            </w:r>
          </w:p>
        </w:tc>
        <w:tc>
          <w:tcPr>
            <w:tcW w:w="2126" w:type="dxa"/>
          </w:tcPr>
          <w:p w:rsidR="009A15EF" w:rsidRDefault="009A15EF" w:rsidP="002E126B"/>
          <w:p w:rsidR="00E81568" w:rsidRDefault="00E81568" w:rsidP="002E126B">
            <w:r>
              <w:t>15.09</w:t>
            </w:r>
          </w:p>
          <w:p w:rsidR="00E81568" w:rsidRDefault="00E81568" w:rsidP="002E126B"/>
          <w:p w:rsidR="00E81568" w:rsidRDefault="00E81568" w:rsidP="002E126B"/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5.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Default="009A15EF" w:rsidP="002E126B">
            <w:r>
              <w:t>ВН.ЧТ. «Шемякин суд» как сатирическое произведение 18 века.                                                         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</w:tc>
        <w:tc>
          <w:tcPr>
            <w:tcW w:w="2126" w:type="dxa"/>
          </w:tcPr>
          <w:p w:rsidR="009A15EF" w:rsidRDefault="00E81568" w:rsidP="002E126B">
            <w:r>
              <w:t>18.09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6.</w:t>
            </w:r>
          </w:p>
        </w:tc>
        <w:tc>
          <w:tcPr>
            <w:tcW w:w="4961" w:type="dxa"/>
          </w:tcPr>
          <w:p w:rsidR="009A15EF" w:rsidRPr="00D40E73" w:rsidRDefault="009A15EF" w:rsidP="002E126B">
            <w:pPr>
              <w:rPr>
                <w:b/>
              </w:rPr>
            </w:pPr>
            <w:r w:rsidRPr="00D40E73">
              <w:rPr>
                <w:b/>
              </w:rPr>
              <w:t>Из литературы 18 века</w:t>
            </w:r>
            <w:r>
              <w:rPr>
                <w:b/>
              </w:rPr>
              <w:t xml:space="preserve"> – 3ч.(2ч.+1 </w:t>
            </w:r>
            <w:proofErr w:type="spellStart"/>
            <w:r>
              <w:rPr>
                <w:b/>
              </w:rPr>
              <w:t>рр</w:t>
            </w:r>
            <w:proofErr w:type="spellEnd"/>
            <w:r>
              <w:rPr>
                <w:b/>
              </w:rPr>
              <w:t>.)</w:t>
            </w:r>
          </w:p>
          <w:p w:rsidR="009A15EF" w:rsidRDefault="009A15EF" w:rsidP="002E126B">
            <w:r>
              <w:rPr>
                <w:i/>
              </w:rPr>
              <w:t xml:space="preserve">Д.И.Фонвизин. «Недоросль»: социальная и нравственная проблематика комедии.                    </w:t>
            </w:r>
            <w:r w:rsidRPr="00F72FB4">
              <w:t>Слово о писателе. Сатирическая направленность комедии. Проблема воспитания истинного граж</w:t>
            </w:r>
            <w:r>
              <w:t>д</w:t>
            </w:r>
            <w:r w:rsidRPr="00F72FB4">
              <w:t xml:space="preserve">анина. </w:t>
            </w:r>
          </w:p>
        </w:tc>
        <w:tc>
          <w:tcPr>
            <w:tcW w:w="2126" w:type="dxa"/>
          </w:tcPr>
          <w:p w:rsidR="009A15EF" w:rsidRDefault="009A15EF" w:rsidP="002E126B"/>
          <w:p w:rsidR="00E81568" w:rsidRDefault="00E81568" w:rsidP="002E126B">
            <w:r>
              <w:t>22.09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7.</w:t>
            </w:r>
          </w:p>
        </w:tc>
        <w:tc>
          <w:tcPr>
            <w:tcW w:w="4961" w:type="dxa"/>
          </w:tcPr>
          <w:p w:rsidR="009A15EF" w:rsidRPr="00F72FB4" w:rsidRDefault="009A15EF" w:rsidP="002E126B">
            <w:r>
              <w:t>Д.И.Фонвизин. «Недоросль»:р</w:t>
            </w:r>
            <w:r w:rsidRPr="00FC0583">
              <w:t>ечевые характеристи</w:t>
            </w:r>
            <w:r>
              <w:t>ки персонажей</w:t>
            </w:r>
            <w:r w:rsidRPr="00FC0583">
              <w:t xml:space="preserve"> как средство создания комическо</w:t>
            </w:r>
            <w:r>
              <w:t>й ситуации</w:t>
            </w:r>
            <w:r w:rsidRPr="00FC0583">
              <w:t xml:space="preserve">.Понятие о классицизме. Речевые характеристики главных героев как средство создания </w:t>
            </w:r>
            <w:proofErr w:type="spellStart"/>
            <w:r w:rsidRPr="00FC0583">
              <w:t>комического.</w:t>
            </w:r>
            <w:r w:rsidRPr="00F72FB4">
              <w:t>Анализ</w:t>
            </w:r>
            <w:proofErr w:type="spellEnd"/>
            <w:r w:rsidRPr="00F72FB4">
              <w:t xml:space="preserve"> эпизода комедии </w:t>
            </w:r>
            <w:proofErr w:type="spellStart"/>
            <w:r w:rsidRPr="00F72FB4">
              <w:t>Д.И.Фонвизина</w:t>
            </w:r>
            <w:proofErr w:type="spellEnd"/>
            <w:r w:rsidRPr="00F72FB4">
              <w:t xml:space="preserve"> «Недоросль». Особенности анализа эпизода драматического произведения. Основные правила классицизма в драматическом произведении.</w:t>
            </w:r>
          </w:p>
        </w:tc>
        <w:tc>
          <w:tcPr>
            <w:tcW w:w="2126" w:type="dxa"/>
          </w:tcPr>
          <w:p w:rsidR="009A15EF" w:rsidRDefault="00E81568" w:rsidP="002E126B">
            <w:r>
              <w:t>25.09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8.</w:t>
            </w:r>
          </w:p>
        </w:tc>
        <w:tc>
          <w:tcPr>
            <w:tcW w:w="4961" w:type="dxa"/>
          </w:tcPr>
          <w:p w:rsidR="009A15EF" w:rsidRDefault="009A15EF" w:rsidP="002E126B">
            <w:r>
              <w:t>Р.Р. Д.И.Фонвизин. «Недоросль»</w:t>
            </w:r>
            <w:proofErr w:type="gramStart"/>
            <w:r>
              <w:t>.П</w:t>
            </w:r>
            <w:proofErr w:type="gramEnd"/>
            <w:r>
              <w:t xml:space="preserve">одготовка к домашнему письменному ответу на один из проблемных вопросов. </w:t>
            </w:r>
          </w:p>
        </w:tc>
        <w:tc>
          <w:tcPr>
            <w:tcW w:w="2126" w:type="dxa"/>
          </w:tcPr>
          <w:p w:rsidR="009A15EF" w:rsidRDefault="00E81568" w:rsidP="002E126B">
            <w:r>
              <w:t>29.09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9.</w:t>
            </w:r>
          </w:p>
        </w:tc>
        <w:tc>
          <w:tcPr>
            <w:tcW w:w="4961" w:type="dxa"/>
          </w:tcPr>
          <w:p w:rsidR="009A15EF" w:rsidRPr="00D758B2" w:rsidRDefault="009A15EF" w:rsidP="002E126B">
            <w:pPr>
              <w:rPr>
                <w:b/>
              </w:rPr>
            </w:pPr>
            <w:r>
              <w:rPr>
                <w:b/>
              </w:rPr>
              <w:t xml:space="preserve">Из </w:t>
            </w:r>
            <w:proofErr w:type="spellStart"/>
            <w:r>
              <w:rPr>
                <w:b/>
              </w:rPr>
              <w:t>литератруры</w:t>
            </w:r>
            <w:proofErr w:type="spellEnd"/>
            <w:r>
              <w:rPr>
                <w:b/>
              </w:rPr>
              <w:t xml:space="preserve"> 19 века - 36 ч. (25+4вн.+4рр+3кр)</w:t>
            </w:r>
          </w:p>
          <w:p w:rsidR="009A15EF" w:rsidRPr="00936B11" w:rsidRDefault="009A15EF" w:rsidP="002E126B">
            <w:r w:rsidRPr="00FD7899">
              <w:rPr>
                <w:i/>
              </w:rPr>
              <w:t>И.А.Крылов.</w:t>
            </w:r>
            <w:r>
              <w:t xml:space="preserve"> «Обоз» - басня о войне 1812 года.                          Краткий рассказ о писателе.  И</w:t>
            </w:r>
            <w:r w:rsidRPr="00FD7899">
              <w:t>сторическая осно</w:t>
            </w:r>
            <w:r>
              <w:t>ва басни «Обоз».</w:t>
            </w:r>
            <w:r w:rsidRPr="00FD7899">
              <w:t xml:space="preserve"> Мораль басен. Сатирическое изображение человеческих и общественныхпороков.</w:t>
            </w:r>
          </w:p>
        </w:tc>
        <w:tc>
          <w:tcPr>
            <w:tcW w:w="2126" w:type="dxa"/>
          </w:tcPr>
          <w:p w:rsidR="009A15EF" w:rsidRDefault="009A15EF" w:rsidP="002E126B"/>
          <w:p w:rsidR="00E81568" w:rsidRDefault="004006CC" w:rsidP="002E126B">
            <w:r>
              <w:t>02.10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10.</w:t>
            </w:r>
          </w:p>
        </w:tc>
        <w:tc>
          <w:tcPr>
            <w:tcW w:w="4961" w:type="dxa"/>
          </w:tcPr>
          <w:p w:rsidR="009A15EF" w:rsidRDefault="009A15EF" w:rsidP="002E126B">
            <w:r>
              <w:rPr>
                <w:i/>
              </w:rPr>
              <w:t xml:space="preserve">К.Ф.Рылеев. </w:t>
            </w:r>
            <w:r>
              <w:t xml:space="preserve"> «Смерть Ермака как романтическое произведение.                                                                  Слово о поэте. Думы Рылеева. Дума «Смерть Ермака» и её связь с русской историей. Тема расширения русских земель. Образ Ермака Тимофеевича. Дума Рылеева и народное предание о «Покорении Сибири Ермаком»: сопоставительный анализ. Понятие о думе. Характерные особенности жанра. Народная песня о Ермаке на стихи Рылеева.</w:t>
            </w:r>
          </w:p>
        </w:tc>
        <w:tc>
          <w:tcPr>
            <w:tcW w:w="2126" w:type="dxa"/>
          </w:tcPr>
          <w:p w:rsidR="009A15EF" w:rsidRDefault="004006CC" w:rsidP="002E126B">
            <w:r>
              <w:t>06.10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11.</w:t>
            </w:r>
          </w:p>
        </w:tc>
        <w:tc>
          <w:tcPr>
            <w:tcW w:w="4961" w:type="dxa"/>
          </w:tcPr>
          <w:p w:rsidR="009A15EF" w:rsidRPr="00BF6EAE" w:rsidRDefault="009A15EF" w:rsidP="002E126B">
            <w:proofErr w:type="spellStart"/>
            <w:r>
              <w:rPr>
                <w:i/>
              </w:rPr>
              <w:t>Вн.чт</w:t>
            </w:r>
            <w:proofErr w:type="spellEnd"/>
            <w:r>
              <w:rPr>
                <w:i/>
              </w:rPr>
              <w:t xml:space="preserve">. </w:t>
            </w:r>
            <w:r w:rsidRPr="0096511F">
              <w:rPr>
                <w:i/>
              </w:rPr>
              <w:t>А.С.Пушкин</w:t>
            </w:r>
            <w:r>
              <w:t xml:space="preserve">. «История Пугачёва» (отрывки).                                                                                                 Слово о поэте. </w:t>
            </w:r>
            <w:proofErr w:type="gramStart"/>
            <w:r>
              <w:t>Его отношение к истории и исторической теме в литературе.</w:t>
            </w:r>
            <w:r w:rsidRPr="00D758B2">
              <w:t>).</w:t>
            </w:r>
            <w:proofErr w:type="gramEnd"/>
            <w:r w:rsidRPr="00D758B2">
              <w:t xml:space="preserve"> История пугачёвского восстания в художественном произведении и историческом труде писателя. </w:t>
            </w:r>
            <w:r w:rsidRPr="00D758B2">
              <w:lastRenderedPageBreak/>
              <w:t>Отношение к Пугачёву народа, дворян и автора</w:t>
            </w:r>
          </w:p>
        </w:tc>
        <w:tc>
          <w:tcPr>
            <w:tcW w:w="2126" w:type="dxa"/>
          </w:tcPr>
          <w:p w:rsidR="009A15EF" w:rsidRDefault="004006CC" w:rsidP="002E126B">
            <w:r>
              <w:lastRenderedPageBreak/>
              <w:t>09.10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lastRenderedPageBreak/>
              <w:t>12.</w:t>
            </w:r>
          </w:p>
        </w:tc>
        <w:tc>
          <w:tcPr>
            <w:tcW w:w="4961" w:type="dxa"/>
          </w:tcPr>
          <w:p w:rsidR="009A15EF" w:rsidRDefault="009A15EF" w:rsidP="002E126B">
            <w:r>
              <w:t xml:space="preserve">А.С.Пушкин. «Капитанская дочка» как реалистический исторический роман.                                          </w:t>
            </w:r>
            <w:r w:rsidRPr="00BA2CD1">
              <w:t xml:space="preserve"> История создания произведения. Герои и их исторические прототипы.</w:t>
            </w:r>
            <w:r>
              <w:t xml:space="preserve"> Начальное представление об историзме художественной литературы.</w:t>
            </w:r>
          </w:p>
        </w:tc>
        <w:tc>
          <w:tcPr>
            <w:tcW w:w="2126" w:type="dxa"/>
          </w:tcPr>
          <w:p w:rsidR="009A15EF" w:rsidRDefault="004006CC" w:rsidP="002E126B">
            <w:r>
              <w:t>13.10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13.</w:t>
            </w:r>
          </w:p>
        </w:tc>
        <w:tc>
          <w:tcPr>
            <w:tcW w:w="4961" w:type="dxa"/>
          </w:tcPr>
          <w:p w:rsidR="009A15EF" w:rsidRDefault="009A15EF" w:rsidP="002E126B">
            <w:r>
              <w:t>А.С.Пушкин. «Капитанская дочка»: образ главного героя.                                                                                              Пётр Гринёв: жизненный путь героя, формирование характера («Береги честь смолоду»). Родители Гринёва.</w:t>
            </w:r>
          </w:p>
        </w:tc>
        <w:tc>
          <w:tcPr>
            <w:tcW w:w="2126" w:type="dxa"/>
          </w:tcPr>
          <w:p w:rsidR="009A15EF" w:rsidRDefault="004006CC" w:rsidP="002E126B">
            <w:r>
              <w:t>16.10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1A1E21">
        <w:trPr>
          <w:trHeight w:val="558"/>
        </w:trPr>
        <w:tc>
          <w:tcPr>
            <w:tcW w:w="862" w:type="dxa"/>
          </w:tcPr>
          <w:p w:rsidR="009A15EF" w:rsidRDefault="009A15EF" w:rsidP="002E126B">
            <w:r>
              <w:t>14.</w:t>
            </w:r>
          </w:p>
        </w:tc>
        <w:tc>
          <w:tcPr>
            <w:tcW w:w="4961" w:type="dxa"/>
          </w:tcPr>
          <w:p w:rsidR="009A15EF" w:rsidRDefault="009A15EF" w:rsidP="002E126B">
            <w:r>
              <w:t>А.С.Пушкин. «Капитанская дочка»: система образов романа. Швабрин – антигерой. Значение образа Савельича. Композиционный смысл  сопоставления Гринёва со Швабриным и Савельичем.</w:t>
            </w:r>
          </w:p>
        </w:tc>
        <w:tc>
          <w:tcPr>
            <w:tcW w:w="2126" w:type="dxa"/>
          </w:tcPr>
          <w:p w:rsidR="009A15EF" w:rsidRDefault="004006CC" w:rsidP="002E126B">
            <w:r>
              <w:t>20.10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15.</w:t>
            </w:r>
          </w:p>
        </w:tc>
        <w:tc>
          <w:tcPr>
            <w:tcW w:w="4961" w:type="dxa"/>
          </w:tcPr>
          <w:p w:rsidR="009A15EF" w:rsidRDefault="009A15EF" w:rsidP="002E126B">
            <w:r>
              <w:t xml:space="preserve">А.С.Пушкин. «Капитанская дочка»: нравственный идеал Пушкина в образе Маши Мироновой.      </w:t>
            </w:r>
            <w:r w:rsidRPr="00DF49E2">
              <w:t>Семья капита</w:t>
            </w:r>
            <w:r>
              <w:t>на Миронова. Женские образы в романе.</w:t>
            </w:r>
          </w:p>
        </w:tc>
        <w:tc>
          <w:tcPr>
            <w:tcW w:w="2126" w:type="dxa"/>
          </w:tcPr>
          <w:p w:rsidR="009A15EF" w:rsidRDefault="004006CC" w:rsidP="002E126B">
            <w:r>
              <w:t>23.10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16.</w:t>
            </w:r>
          </w:p>
        </w:tc>
        <w:tc>
          <w:tcPr>
            <w:tcW w:w="4961" w:type="dxa"/>
          </w:tcPr>
          <w:p w:rsidR="009A15EF" w:rsidRPr="00C322F0" w:rsidRDefault="009A15EF" w:rsidP="002E126B">
            <w:r w:rsidRPr="00DF49E2">
              <w:t>А.С.Пушкин. «Капитанская дочка»:</w:t>
            </w:r>
            <w:r>
              <w:t xml:space="preserve"> образ предводителя народного восстания и его окружения.   </w:t>
            </w:r>
            <w:r w:rsidRPr="00DF49E2">
              <w:t>Пугачёв и народное восстание в романе и в историческом труде Пушкина. Народное восстание в авторской оценке</w:t>
            </w:r>
          </w:p>
        </w:tc>
        <w:tc>
          <w:tcPr>
            <w:tcW w:w="2126" w:type="dxa"/>
          </w:tcPr>
          <w:p w:rsidR="009A15EF" w:rsidRDefault="004006CC" w:rsidP="002E126B">
            <w:r>
              <w:t>27.10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17.</w:t>
            </w:r>
          </w:p>
        </w:tc>
        <w:tc>
          <w:tcPr>
            <w:tcW w:w="4961" w:type="dxa"/>
          </w:tcPr>
          <w:p w:rsidR="009A15EF" w:rsidRPr="004B3A8E" w:rsidRDefault="009A15EF" w:rsidP="002E126B">
            <w:r w:rsidRPr="00DF49E2">
              <w:t>А.С.Пушкин. «Капитанская дочка»:</w:t>
            </w:r>
            <w:r>
              <w:t xml:space="preserve"> особенности содержания и структуры.                                                                    </w:t>
            </w:r>
            <w:r w:rsidRPr="00DF49E2">
              <w:t xml:space="preserve">Гуманизм и историзм А.С.Пушкина в романе «Капитанская дочка». </w:t>
            </w:r>
            <w:proofErr w:type="gramStart"/>
            <w:r w:rsidRPr="00DF49E2">
              <w:t>Историческая</w:t>
            </w:r>
            <w:proofErr w:type="gramEnd"/>
            <w:r w:rsidRPr="00DF49E2">
              <w:t xml:space="preserve"> правда и художественный вымысел. Особенности композиции. Фольклорные мотивы. Понятие о романе и реалистическом произведе</w:t>
            </w:r>
            <w:r>
              <w:t>нии.</w:t>
            </w:r>
          </w:p>
        </w:tc>
        <w:tc>
          <w:tcPr>
            <w:tcW w:w="2126" w:type="dxa"/>
          </w:tcPr>
          <w:p w:rsidR="009A15EF" w:rsidRDefault="004006CC" w:rsidP="002E126B">
            <w:r>
              <w:t>06.11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18.</w:t>
            </w:r>
          </w:p>
        </w:tc>
        <w:tc>
          <w:tcPr>
            <w:tcW w:w="4961" w:type="dxa"/>
          </w:tcPr>
          <w:p w:rsidR="009A15EF" w:rsidRPr="00432D83" w:rsidRDefault="009A15EF" w:rsidP="002E126B">
            <w:r>
              <w:t xml:space="preserve">Р.Р. </w:t>
            </w:r>
            <w:r w:rsidRPr="00DF49E2">
              <w:t>А.С.Пушкин. «Капитанская дочка»:</w:t>
            </w:r>
            <w:r>
              <w:t xml:space="preserve"> подготовка к письменному ответу на один из проблемных вопросов.</w:t>
            </w:r>
          </w:p>
        </w:tc>
        <w:tc>
          <w:tcPr>
            <w:tcW w:w="2126" w:type="dxa"/>
          </w:tcPr>
          <w:p w:rsidR="009A15EF" w:rsidRDefault="004006CC" w:rsidP="002E126B">
            <w:r>
              <w:t>10.11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19.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432D83" w:rsidRDefault="009A15EF" w:rsidP="002E126B">
            <w:r>
              <w:t xml:space="preserve">А.С.Пушкин. «19 октября», «Туча».                                «19 октября»: мотивы дружбы, прочного союза и единения друзей. «Туча»: </w:t>
            </w:r>
            <w:proofErr w:type="spellStart"/>
            <w:r>
              <w:t>разноплановость</w:t>
            </w:r>
            <w:proofErr w:type="spellEnd"/>
            <w:r>
              <w:t xml:space="preserve"> в содержании стихотворения.</w:t>
            </w:r>
          </w:p>
        </w:tc>
        <w:tc>
          <w:tcPr>
            <w:tcW w:w="2126" w:type="dxa"/>
          </w:tcPr>
          <w:p w:rsidR="009A15EF" w:rsidRDefault="004006CC" w:rsidP="002E126B">
            <w:r>
              <w:t>13.11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RPr="00900A70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20.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432D83" w:rsidRDefault="009A15EF" w:rsidP="002E126B">
            <w:proofErr w:type="spellStart"/>
            <w:r>
              <w:t>Вн.чт</w:t>
            </w:r>
            <w:proofErr w:type="spellEnd"/>
            <w:r>
              <w:t>. А.С.Пушкин. «К*** («Я помню чудное мгновенье…») и другие стихотворения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посвящённые темам любви и творчества.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9A15EF" w:rsidRPr="0050630A" w:rsidRDefault="004006CC" w:rsidP="002E126B">
            <w:pPr>
              <w:rPr>
                <w:highlight w:val="yellow"/>
              </w:rPr>
            </w:pPr>
            <w:r w:rsidRPr="004006CC">
              <w:t>17.11</w:t>
            </w:r>
          </w:p>
        </w:tc>
        <w:tc>
          <w:tcPr>
            <w:tcW w:w="2268" w:type="dxa"/>
          </w:tcPr>
          <w:p w:rsidR="009A15EF" w:rsidRPr="00900A70" w:rsidRDefault="009A15EF" w:rsidP="002E126B"/>
        </w:tc>
      </w:tr>
      <w:tr w:rsidR="009A15EF" w:rsidRPr="00900A70" w:rsidTr="00457B1C">
        <w:trPr>
          <w:trHeight w:val="608"/>
        </w:trPr>
        <w:tc>
          <w:tcPr>
            <w:tcW w:w="862" w:type="dxa"/>
          </w:tcPr>
          <w:p w:rsidR="009A15EF" w:rsidRDefault="009A15EF" w:rsidP="002E126B">
            <w:r>
              <w:t>21.</w:t>
            </w:r>
          </w:p>
        </w:tc>
        <w:tc>
          <w:tcPr>
            <w:tcW w:w="4961" w:type="dxa"/>
          </w:tcPr>
          <w:p w:rsidR="009A15EF" w:rsidRDefault="009A15EF" w:rsidP="002E126B">
            <w:r>
              <w:t>Контрольная работа по творчеству Пушкина.</w:t>
            </w:r>
          </w:p>
        </w:tc>
        <w:tc>
          <w:tcPr>
            <w:tcW w:w="2126" w:type="dxa"/>
          </w:tcPr>
          <w:p w:rsidR="009A15EF" w:rsidRPr="0050630A" w:rsidRDefault="00457B1C" w:rsidP="002E126B">
            <w:pPr>
              <w:rPr>
                <w:highlight w:val="yellow"/>
              </w:rPr>
            </w:pPr>
            <w:r w:rsidRPr="00457B1C">
              <w:t>20.11</w:t>
            </w:r>
          </w:p>
        </w:tc>
        <w:tc>
          <w:tcPr>
            <w:tcW w:w="2268" w:type="dxa"/>
          </w:tcPr>
          <w:p w:rsidR="009A15EF" w:rsidRPr="00900A70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22.</w:t>
            </w:r>
          </w:p>
        </w:tc>
        <w:tc>
          <w:tcPr>
            <w:tcW w:w="4961" w:type="dxa"/>
          </w:tcPr>
          <w:p w:rsidR="009A15EF" w:rsidRPr="00900A70" w:rsidRDefault="009A15EF" w:rsidP="002E126B">
            <w:r w:rsidRPr="00DF240E">
              <w:rPr>
                <w:i/>
              </w:rPr>
              <w:t>М.Ю.Лермонтов</w:t>
            </w:r>
            <w:r>
              <w:t>. «Мцыри» как романтическая поэма.                                                                                   Слово о поэте. Воплощение исторической темы в творчестве М.Ю.Лермонтова (с обобщением изученного в 6-7 классах). Понятие о романтической поэме.</w:t>
            </w:r>
          </w:p>
        </w:tc>
        <w:tc>
          <w:tcPr>
            <w:tcW w:w="2126" w:type="dxa"/>
          </w:tcPr>
          <w:p w:rsidR="009A15EF" w:rsidRDefault="00457B1C" w:rsidP="002E126B">
            <w:r>
              <w:t>24.11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23.</w:t>
            </w:r>
          </w:p>
        </w:tc>
        <w:tc>
          <w:tcPr>
            <w:tcW w:w="4961" w:type="dxa"/>
          </w:tcPr>
          <w:p w:rsidR="009A15EF" w:rsidRPr="00432D83" w:rsidRDefault="009A15EF" w:rsidP="002E126B">
            <w:r>
              <w:t>М.Ю.Лермонтов. «</w:t>
            </w:r>
            <w:r w:rsidRPr="00CF0D4A">
              <w:t>Мцыри</w:t>
            </w:r>
            <w:r>
              <w:t>»: образ</w:t>
            </w:r>
            <w:r w:rsidRPr="00CF0D4A">
              <w:t xml:space="preserve"> романти</w:t>
            </w:r>
            <w:r>
              <w:t>ческого</w:t>
            </w:r>
            <w:r w:rsidRPr="00CF0D4A">
              <w:t xml:space="preserve"> ге</w:t>
            </w:r>
            <w:r>
              <w:t>роя</w:t>
            </w:r>
            <w:r w:rsidRPr="00CF0D4A">
              <w:t xml:space="preserve">. </w:t>
            </w:r>
            <w:r>
              <w:t xml:space="preserve">                                                                                    Мцыри как романтический герой. Смысл человеческой жизни для Мцыри и монаха. Трагическое противопоставление человека и обстоятельств.  Смысл финала поэмы.</w:t>
            </w:r>
          </w:p>
        </w:tc>
        <w:tc>
          <w:tcPr>
            <w:tcW w:w="2126" w:type="dxa"/>
          </w:tcPr>
          <w:p w:rsidR="009A15EF" w:rsidRDefault="00457B1C" w:rsidP="002E126B">
            <w:r>
              <w:t>27.11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24.</w:t>
            </w:r>
          </w:p>
        </w:tc>
        <w:tc>
          <w:tcPr>
            <w:tcW w:w="4961" w:type="dxa"/>
          </w:tcPr>
          <w:p w:rsidR="009A15EF" w:rsidRPr="00432D83" w:rsidRDefault="009A15EF" w:rsidP="002E126B">
            <w:r w:rsidRPr="00CF0D4A">
              <w:t xml:space="preserve">М.Ю.Лермонтов. «Мцыри»: </w:t>
            </w:r>
            <w:r>
              <w:t>особенности композиции поэмы.                                                                    Исповедь героя как композиционный центр поэмы. Роль описаний природы в поэме. Портрет и речь героя как средства выражения авторского отношения.</w:t>
            </w:r>
          </w:p>
        </w:tc>
        <w:tc>
          <w:tcPr>
            <w:tcW w:w="2126" w:type="dxa"/>
          </w:tcPr>
          <w:p w:rsidR="009A15EF" w:rsidRDefault="00457B1C" w:rsidP="002E126B">
            <w:r>
              <w:t>01.12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25.</w:t>
            </w:r>
          </w:p>
        </w:tc>
        <w:tc>
          <w:tcPr>
            <w:tcW w:w="4961" w:type="dxa"/>
          </w:tcPr>
          <w:p w:rsidR="009A15EF" w:rsidRPr="00B6790A" w:rsidRDefault="009A15EF" w:rsidP="002E126B">
            <w:r>
              <w:t xml:space="preserve">Р.Р. М.Ю.Лермонтов.  «Мцыри»:  подготовка к письменному ответу на один из проблемных вопросов.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9A15EF" w:rsidRDefault="00457B1C" w:rsidP="002E126B">
            <w:r>
              <w:t>04.12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26.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C13FC2" w:rsidRDefault="009A15EF" w:rsidP="002E126B">
            <w:r w:rsidRPr="007D55CD">
              <w:rPr>
                <w:i/>
              </w:rPr>
              <w:t>Н.В.Гоголь.</w:t>
            </w:r>
            <w:r>
              <w:t xml:space="preserve"> «Ревизор» как социально-</w:t>
            </w:r>
            <w:proofErr w:type="spellStart"/>
            <w:r>
              <w:t>историчес</w:t>
            </w:r>
            <w:proofErr w:type="spellEnd"/>
            <w:r>
              <w:t>-кая комедия.                                                               Слово о писателе. Его отношение к истории, исторической теме в художественном творчестве. Исторические произведения в творчестве Гоголя (с обобщением изученного в 5-7 классах)</w:t>
            </w:r>
            <w:proofErr w:type="gramStart"/>
            <w:r>
              <w:t>.</w:t>
            </w:r>
            <w:r w:rsidRPr="000D0427">
              <w:t xml:space="preserve"> »</w:t>
            </w:r>
            <w:proofErr w:type="gramEnd"/>
            <w:r w:rsidRPr="000D0427">
              <w:t>. История создания комедии и её первой постановки. «Ревизор» в оценке современников.</w:t>
            </w:r>
          </w:p>
        </w:tc>
        <w:tc>
          <w:tcPr>
            <w:tcW w:w="2126" w:type="dxa"/>
          </w:tcPr>
          <w:p w:rsidR="009A15EF" w:rsidRDefault="00457B1C" w:rsidP="002E126B">
            <w:r>
              <w:t>08.12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27.</w:t>
            </w:r>
          </w:p>
        </w:tc>
        <w:tc>
          <w:tcPr>
            <w:tcW w:w="4961" w:type="dxa"/>
          </w:tcPr>
          <w:p w:rsidR="009A15EF" w:rsidRPr="00B6790A" w:rsidRDefault="009A15EF" w:rsidP="002E126B">
            <w:r>
              <w:t xml:space="preserve">Н.В.Гоголь. «Ревизор» как сатира на чиновничью Россию.                                                                                   </w:t>
            </w:r>
            <w:r w:rsidRPr="000D0427">
              <w:t xml:space="preserve">Разоблачение пороков чиновничества в пьесе. </w:t>
            </w:r>
            <w:r>
              <w:t xml:space="preserve">Цель автора – высмеять «всё дурное в России. </w:t>
            </w:r>
            <w:r w:rsidRPr="000D0427">
              <w:t>Приёмы сатирического изображения чиновников. Развитие представления о комедии, сатире и юморе.</w:t>
            </w:r>
          </w:p>
        </w:tc>
        <w:tc>
          <w:tcPr>
            <w:tcW w:w="2126" w:type="dxa"/>
          </w:tcPr>
          <w:p w:rsidR="009A15EF" w:rsidRDefault="00457B1C" w:rsidP="002E126B">
            <w:r>
              <w:t>11.12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28.</w:t>
            </w:r>
          </w:p>
        </w:tc>
        <w:tc>
          <w:tcPr>
            <w:tcW w:w="4961" w:type="dxa"/>
          </w:tcPr>
          <w:p w:rsidR="009A15EF" w:rsidRPr="005A67DF" w:rsidRDefault="009A15EF" w:rsidP="002E126B">
            <w:r w:rsidRPr="005A67DF">
              <w:t>Н.В.Гоголь. «Ревизор»</w:t>
            </w:r>
            <w:r>
              <w:t xml:space="preserve">: образ Хлестакова. Хлестаков и «миражная интрига» (Ю.Манн). </w:t>
            </w:r>
            <w:proofErr w:type="gramStart"/>
            <w:r>
              <w:t>Хлестаковщина</w:t>
            </w:r>
            <w:proofErr w:type="gramEnd"/>
            <w:r>
              <w:t xml:space="preserve"> как общественное явление.</w:t>
            </w:r>
          </w:p>
        </w:tc>
        <w:tc>
          <w:tcPr>
            <w:tcW w:w="2126" w:type="dxa"/>
          </w:tcPr>
          <w:p w:rsidR="009A15EF" w:rsidRDefault="00457B1C" w:rsidP="002E126B">
            <w:r>
              <w:t>15.12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29.</w:t>
            </w:r>
          </w:p>
        </w:tc>
        <w:tc>
          <w:tcPr>
            <w:tcW w:w="4961" w:type="dxa"/>
          </w:tcPr>
          <w:p w:rsidR="009A15EF" w:rsidRPr="00EB1EDA" w:rsidRDefault="009A15EF" w:rsidP="002E126B">
            <w:r w:rsidRPr="0016199F">
              <w:t>Н.В.Гоголь. «Ревизор»:</w:t>
            </w:r>
            <w:r>
              <w:t xml:space="preserve"> сюжет и композиция комедии.                                                                          Особенности сюжета и композиционной структуры комедии. Новизна финала – немой сцены. Своеобразие действия пьесы Ремарки как форма выражения авторской позиции.</w:t>
            </w:r>
          </w:p>
        </w:tc>
        <w:tc>
          <w:tcPr>
            <w:tcW w:w="2126" w:type="dxa"/>
          </w:tcPr>
          <w:p w:rsidR="009A15EF" w:rsidRDefault="00457B1C" w:rsidP="002E126B">
            <w:r>
              <w:t>18.12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30.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5B5945" w:rsidRDefault="009A15EF" w:rsidP="002E126B">
            <w:r>
              <w:t>Р.Р. Н.В.Гоголь.</w:t>
            </w:r>
            <w:r w:rsidRPr="0016199F">
              <w:t xml:space="preserve"> «Ревизор»)</w:t>
            </w:r>
            <w:proofErr w:type="gramStart"/>
            <w:r w:rsidRPr="0016199F">
              <w:t>.</w:t>
            </w:r>
            <w:r>
              <w:t>П</w:t>
            </w:r>
            <w:proofErr w:type="gramEnd"/>
            <w:r>
              <w:t xml:space="preserve">одготовка к письменному ответу на один из проблемных вопросов. </w:t>
            </w:r>
            <w:proofErr w:type="gramStart"/>
            <w:r>
              <w:t>Н.В.Гоголя «Ревизор»).</w:t>
            </w:r>
            <w:proofErr w:type="gramEnd"/>
          </w:p>
        </w:tc>
        <w:tc>
          <w:tcPr>
            <w:tcW w:w="2126" w:type="dxa"/>
          </w:tcPr>
          <w:p w:rsidR="009A15EF" w:rsidRDefault="00457B1C" w:rsidP="002E126B">
            <w:r>
              <w:t>22.12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31.</w:t>
            </w:r>
          </w:p>
        </w:tc>
        <w:tc>
          <w:tcPr>
            <w:tcW w:w="4961" w:type="dxa"/>
          </w:tcPr>
          <w:p w:rsidR="009A15EF" w:rsidRPr="009649A9" w:rsidRDefault="009A15EF" w:rsidP="002E126B">
            <w:r>
              <w:t xml:space="preserve">Н.В.Гоголь. «Шинель»: своеобразие реализации те ы «маленького человека».                                   Образ «маленького человека» в литературе (с обобщением ранее изученного). Потеря </w:t>
            </w:r>
            <w:proofErr w:type="spellStart"/>
            <w:r>
              <w:t>Башмачкиным</w:t>
            </w:r>
            <w:proofErr w:type="spellEnd"/>
            <w:r>
              <w:t xml:space="preserve"> лица. Духовная сила героя и его противостояние бездушию общества.</w:t>
            </w:r>
          </w:p>
        </w:tc>
        <w:tc>
          <w:tcPr>
            <w:tcW w:w="2126" w:type="dxa"/>
          </w:tcPr>
          <w:p w:rsidR="009A15EF" w:rsidRDefault="00457B1C" w:rsidP="002E126B">
            <w:r>
              <w:t>25.12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873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32.</w:t>
            </w:r>
          </w:p>
        </w:tc>
        <w:tc>
          <w:tcPr>
            <w:tcW w:w="4961" w:type="dxa"/>
          </w:tcPr>
          <w:p w:rsidR="009A15EF" w:rsidRPr="003470A3" w:rsidRDefault="009A15EF" w:rsidP="002E126B">
            <w:r>
              <w:t>Н.В.Гоголь. «Шинель» как «петербургский текст». Мечта и реальность в повести Гоголя «Шинель».  Петербург как символ вечного адского холода. Шинель как последняя надежда согреться в холодном мире. Тщетность этой мечты. Роль фантастики в повествовании.</w:t>
            </w:r>
          </w:p>
        </w:tc>
        <w:tc>
          <w:tcPr>
            <w:tcW w:w="2126" w:type="dxa"/>
          </w:tcPr>
          <w:p w:rsidR="009A15EF" w:rsidRDefault="002F3AD0" w:rsidP="002E126B">
            <w:r>
              <w:t>2</w:t>
            </w:r>
            <w:r w:rsidR="00457B1C">
              <w:t>9.12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952"/>
        </w:trPr>
        <w:tc>
          <w:tcPr>
            <w:tcW w:w="862" w:type="dxa"/>
          </w:tcPr>
          <w:p w:rsidR="009A15EF" w:rsidRDefault="009A15EF" w:rsidP="002E126B">
            <w:r>
              <w:t>33.</w:t>
            </w:r>
          </w:p>
        </w:tc>
        <w:tc>
          <w:tcPr>
            <w:tcW w:w="4961" w:type="dxa"/>
          </w:tcPr>
          <w:p w:rsidR="009A15EF" w:rsidRDefault="009A15EF" w:rsidP="002E126B">
            <w:r w:rsidRPr="00E90098">
              <w:t xml:space="preserve">Контрольная работа по творчеству </w:t>
            </w:r>
            <w:r>
              <w:t>М.Ю.Лермонтова и Н.В.Гоголя.</w:t>
            </w:r>
          </w:p>
        </w:tc>
        <w:tc>
          <w:tcPr>
            <w:tcW w:w="2126" w:type="dxa"/>
          </w:tcPr>
          <w:p w:rsidR="009A15EF" w:rsidRDefault="002F3AD0" w:rsidP="002E126B">
            <w:r>
              <w:t>29.12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952"/>
        </w:trPr>
        <w:tc>
          <w:tcPr>
            <w:tcW w:w="862" w:type="dxa"/>
          </w:tcPr>
          <w:p w:rsidR="009A15EF" w:rsidRDefault="009A15EF" w:rsidP="002E126B">
            <w:r>
              <w:t>34.</w:t>
            </w:r>
          </w:p>
        </w:tc>
        <w:tc>
          <w:tcPr>
            <w:tcW w:w="4961" w:type="dxa"/>
          </w:tcPr>
          <w:p w:rsidR="009A15EF" w:rsidRPr="00E90098" w:rsidRDefault="009A15EF" w:rsidP="002E126B">
            <w:proofErr w:type="spellStart"/>
            <w:r>
              <w:t>Вн.чт</w:t>
            </w:r>
            <w:proofErr w:type="spellEnd"/>
            <w:r>
              <w:t xml:space="preserve">. И.С.Тургенев. «Певцы»: сюжет и герои, образ повествователя в рассказе.                               Краткий рассказ о писателе. Тургенев как пропагандист русской литературы в Европе. Особенности цикла «Записки охотника» (с обобщением ранее изученного).              </w:t>
            </w:r>
          </w:p>
        </w:tc>
        <w:tc>
          <w:tcPr>
            <w:tcW w:w="2126" w:type="dxa"/>
          </w:tcPr>
          <w:p w:rsidR="009A15EF" w:rsidRDefault="002F3AD0" w:rsidP="002E126B">
            <w:r>
              <w:t>15.01.2018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35.</w:t>
            </w:r>
          </w:p>
        </w:tc>
        <w:tc>
          <w:tcPr>
            <w:tcW w:w="4961" w:type="dxa"/>
          </w:tcPr>
          <w:p w:rsidR="009A15EF" w:rsidRPr="00772ACA" w:rsidRDefault="009A15EF" w:rsidP="002E126B">
            <w:r w:rsidRPr="004B27BB">
              <w:rPr>
                <w:i/>
              </w:rPr>
              <w:t>М.Е. Салтыков-Щедрин</w:t>
            </w:r>
            <w:r w:rsidRPr="004B27BB">
              <w:t>. «История одного города» (отры</w:t>
            </w:r>
            <w:r>
              <w:t xml:space="preserve">вок): сюжет и герои.                          Краткий рассказ о писателе, редакторе, чиновнике. Художественно-политическая сатира на современные писателю порядки. </w:t>
            </w:r>
            <w:proofErr w:type="gramStart"/>
            <w:r>
              <w:t>Гротескные</w:t>
            </w:r>
            <w:proofErr w:type="gramEnd"/>
            <w:r>
              <w:t xml:space="preserve"> образ градоначальников.</w:t>
            </w:r>
          </w:p>
        </w:tc>
        <w:tc>
          <w:tcPr>
            <w:tcW w:w="2126" w:type="dxa"/>
          </w:tcPr>
          <w:p w:rsidR="009A15EF" w:rsidRDefault="002F3AD0" w:rsidP="002E126B">
            <w:r>
              <w:t>19.01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36.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814C00" w:rsidRDefault="009A15EF" w:rsidP="002E126B">
            <w:r w:rsidRPr="004B27BB">
              <w:rPr>
                <w:i/>
              </w:rPr>
              <w:t>М.Е. Салтыков-Щедрин</w:t>
            </w:r>
            <w:r w:rsidRPr="004B27BB">
              <w:t>. «История одного города» (отры</w:t>
            </w:r>
            <w:r>
              <w:t>вок):  средства создания комического.</w:t>
            </w:r>
            <w:r w:rsidRPr="004B27BB">
              <w:t xml:space="preserve"> Средства создания комического в романе: ирония, сатира, гротеск, гипербола, эзопов язык. Понятие о пародии. Роман как пародия на официальные исторические произведения.</w:t>
            </w:r>
          </w:p>
        </w:tc>
        <w:tc>
          <w:tcPr>
            <w:tcW w:w="2126" w:type="dxa"/>
          </w:tcPr>
          <w:p w:rsidR="009A15EF" w:rsidRDefault="007B6B36" w:rsidP="002E126B">
            <w:r>
              <w:t>2</w:t>
            </w:r>
            <w:r w:rsidR="002F3AD0">
              <w:t>3.01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052"/>
        </w:trPr>
        <w:tc>
          <w:tcPr>
            <w:tcW w:w="862" w:type="dxa"/>
          </w:tcPr>
          <w:p w:rsidR="009A15EF" w:rsidRDefault="009A15EF" w:rsidP="002E126B">
            <w:r>
              <w:t>37.</w:t>
            </w:r>
          </w:p>
        </w:tc>
        <w:tc>
          <w:tcPr>
            <w:tcW w:w="4961" w:type="dxa"/>
          </w:tcPr>
          <w:p w:rsidR="009A15EF" w:rsidRPr="00772ACA" w:rsidRDefault="009A15EF" w:rsidP="002E126B">
            <w:r w:rsidRPr="004B27BB">
              <w:rPr>
                <w:i/>
              </w:rPr>
              <w:t>Н.С.Лесков.</w:t>
            </w:r>
            <w:r>
              <w:rPr>
                <w:i/>
              </w:rPr>
              <w:t xml:space="preserve"> «Старый гений»: сюжет и герои.          </w:t>
            </w:r>
            <w:r w:rsidRPr="004B27BB">
              <w:t>Краткий рассказ о писателе.</w:t>
            </w:r>
            <w:r>
              <w:t xml:space="preserve"> Сатира на чиновничество в рассказе. Защита </w:t>
            </w:r>
            <w:proofErr w:type="gramStart"/>
            <w:r>
              <w:t>беззащитных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:rsidR="009A15EF" w:rsidRDefault="002F3AD0" w:rsidP="002E126B">
            <w:r>
              <w:t>26.01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38.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814C00" w:rsidRDefault="009A15EF" w:rsidP="002E126B">
            <w:r>
              <w:rPr>
                <w:i/>
              </w:rPr>
              <w:t xml:space="preserve">Н.С.Лесков. </w:t>
            </w:r>
            <w:r>
              <w:t>«Старый гений»: проблематика и поэтика.                                                                             Нравственные проблемы рассказа «Старый гений». Деталь  как средство создания художественного образа. Развитие представлений о рассказе и художественной детали.</w:t>
            </w:r>
          </w:p>
        </w:tc>
        <w:tc>
          <w:tcPr>
            <w:tcW w:w="2126" w:type="dxa"/>
          </w:tcPr>
          <w:p w:rsidR="009A15EF" w:rsidRDefault="002F3AD0" w:rsidP="002E126B">
            <w:r>
              <w:t>29.01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39.</w:t>
            </w:r>
          </w:p>
        </w:tc>
        <w:tc>
          <w:tcPr>
            <w:tcW w:w="4961" w:type="dxa"/>
          </w:tcPr>
          <w:p w:rsidR="009A15EF" w:rsidRPr="00BA15CB" w:rsidRDefault="009A15EF" w:rsidP="002E126B">
            <w:r w:rsidRPr="00BA15CB">
              <w:rPr>
                <w:i/>
              </w:rPr>
              <w:t>Л.Н.Толстой.</w:t>
            </w:r>
            <w:r>
              <w:rPr>
                <w:i/>
              </w:rPr>
              <w:t xml:space="preserve"> «После бала»: проблемы и герои.                          </w:t>
            </w:r>
            <w:r>
              <w:t xml:space="preserve">Слово о писателе. Социально-нравственные проблемы в рассказе «После бала». Идеал </w:t>
            </w:r>
            <w:proofErr w:type="spellStart"/>
            <w:r>
              <w:t>взаимнойлюбва</w:t>
            </w:r>
            <w:proofErr w:type="spellEnd"/>
            <w:r>
              <w:t xml:space="preserve"> и согласия в обществе. Образ рассказчика. Главные герои.  Идея </w:t>
            </w:r>
            <w:proofErr w:type="spellStart"/>
            <w:r>
              <w:t>разделённости</w:t>
            </w:r>
            <w:proofErr w:type="spellEnd"/>
            <w:r>
              <w:t xml:space="preserve"> двух Россий. Мечта о воссоединении дворянства и народа.</w:t>
            </w:r>
          </w:p>
        </w:tc>
        <w:tc>
          <w:tcPr>
            <w:tcW w:w="2126" w:type="dxa"/>
          </w:tcPr>
          <w:p w:rsidR="009A15EF" w:rsidRDefault="002F3AD0" w:rsidP="002E126B">
            <w:r>
              <w:t>02.02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40.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BA15CB" w:rsidRDefault="009A15EF" w:rsidP="002E126B">
            <w:r w:rsidRPr="00CB11FB">
              <w:rPr>
                <w:i/>
              </w:rPr>
              <w:t xml:space="preserve">Л.Н. Толстой. «После бала»: </w:t>
            </w:r>
            <w:r>
              <w:rPr>
                <w:i/>
              </w:rPr>
              <w:t>о</w:t>
            </w:r>
            <w:r>
              <w:t xml:space="preserve">собенности композиции и поэтика рассказа.                                             Контраст как средство раскрытия конфликта в рассказе. Антитеза, портрет, пейзаж, внутренний монолог как приёмы изображения внутреннего состояния героев. Психологизм рассказа. </w:t>
            </w:r>
          </w:p>
        </w:tc>
        <w:tc>
          <w:tcPr>
            <w:tcW w:w="2126" w:type="dxa"/>
          </w:tcPr>
          <w:p w:rsidR="009A15EF" w:rsidRDefault="002F3AD0" w:rsidP="002E126B">
            <w:r>
              <w:t>05.02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41.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Default="009A15EF" w:rsidP="002E126B">
            <w:r>
              <w:t xml:space="preserve">Контрольная работа по творчеству </w:t>
            </w:r>
            <w:proofErr w:type="spellStart"/>
            <w:r>
              <w:t>М.Е.Салтыкова</w:t>
            </w:r>
            <w:proofErr w:type="spellEnd"/>
            <w:r>
              <w:t xml:space="preserve">-Щедрина, </w:t>
            </w:r>
            <w:proofErr w:type="spellStart"/>
            <w:r>
              <w:t>Н.С.Лескова</w:t>
            </w:r>
            <w:proofErr w:type="spellEnd"/>
            <w:r>
              <w:t xml:space="preserve">, </w:t>
            </w:r>
            <w:proofErr w:type="spellStart"/>
            <w:r>
              <w:t>Л.Н.Толстого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A15EF" w:rsidRDefault="002F3AD0" w:rsidP="002E126B">
            <w:r>
              <w:t>09.02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42.</w:t>
            </w:r>
          </w:p>
        </w:tc>
        <w:tc>
          <w:tcPr>
            <w:tcW w:w="4961" w:type="dxa"/>
          </w:tcPr>
          <w:p w:rsidR="009A15EF" w:rsidRPr="005E74E3" w:rsidRDefault="009A15EF" w:rsidP="002E126B">
            <w:pPr>
              <w:rPr>
                <w:b/>
              </w:rPr>
            </w:pPr>
            <w:r>
              <w:rPr>
                <w:b/>
              </w:rPr>
              <w:t>Поэзия родной природы в русской литературе 19 века</w:t>
            </w:r>
          </w:p>
          <w:p w:rsidR="009A15EF" w:rsidRDefault="009A15EF" w:rsidP="002E126B">
            <w:r>
              <w:t xml:space="preserve">РР. Поэзия родной природы в русской литературе 19 века (обзор).  </w:t>
            </w:r>
            <w:r>
              <w:rPr>
                <w:i/>
              </w:rPr>
              <w:t>А.С.Пушкин, М.Ю.Лермонтов, Ф.И.Тютчев, А.А.Фет</w:t>
            </w:r>
            <w:r w:rsidRPr="00B44FEA">
              <w:rPr>
                <w:i/>
              </w:rPr>
              <w:t>, А.Н.</w:t>
            </w:r>
            <w:r>
              <w:rPr>
                <w:i/>
              </w:rPr>
              <w:t xml:space="preserve"> Майков</w:t>
            </w:r>
            <w:r>
              <w:t>.</w:t>
            </w:r>
          </w:p>
        </w:tc>
        <w:tc>
          <w:tcPr>
            <w:tcW w:w="2126" w:type="dxa"/>
          </w:tcPr>
          <w:p w:rsidR="009A15EF" w:rsidRDefault="009A15EF" w:rsidP="002E126B"/>
          <w:p w:rsidR="002F3AD0" w:rsidRDefault="002F3AD0" w:rsidP="002E126B"/>
          <w:p w:rsidR="002F3AD0" w:rsidRDefault="002F3AD0" w:rsidP="002E126B">
            <w:r>
              <w:t>12.02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43.</w:t>
            </w:r>
          </w:p>
        </w:tc>
        <w:tc>
          <w:tcPr>
            <w:tcW w:w="4961" w:type="dxa"/>
          </w:tcPr>
          <w:p w:rsidR="009A15EF" w:rsidRPr="005E74E3" w:rsidRDefault="009A15EF" w:rsidP="002E126B">
            <w:r>
              <w:rPr>
                <w:i/>
              </w:rPr>
              <w:t xml:space="preserve">А.П.Чехов. </w:t>
            </w:r>
            <w:r>
              <w:t xml:space="preserve"> Рассказ «О любви» (из трилогии).    Краткий рассказ о писателе. История об упущенном счастье. Психологизм рассказа.</w:t>
            </w:r>
          </w:p>
        </w:tc>
        <w:tc>
          <w:tcPr>
            <w:tcW w:w="2126" w:type="dxa"/>
          </w:tcPr>
          <w:p w:rsidR="009A15EF" w:rsidRDefault="002F3AD0" w:rsidP="002E126B">
            <w:r>
              <w:t>16.02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44.</w:t>
            </w:r>
          </w:p>
        </w:tc>
        <w:tc>
          <w:tcPr>
            <w:tcW w:w="4961" w:type="dxa"/>
          </w:tcPr>
          <w:p w:rsidR="009A15EF" w:rsidRDefault="009A15EF" w:rsidP="002E126B">
            <w:pPr>
              <w:rPr>
                <w:i/>
              </w:rPr>
            </w:pPr>
            <w:proofErr w:type="spellStart"/>
            <w:r>
              <w:rPr>
                <w:i/>
              </w:rPr>
              <w:t>Вн.чт</w:t>
            </w:r>
            <w:proofErr w:type="spellEnd"/>
            <w:r>
              <w:rPr>
                <w:i/>
              </w:rPr>
              <w:t>. А.П.Чехов. «Человек в футляре»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 w:rsidRPr="00FB3686">
              <w:t>«Маленькая трилогия» как цикл рассказов о «футлярных» людях. Конфликт свободной и «футлярной»  жизни.</w:t>
            </w:r>
          </w:p>
        </w:tc>
        <w:tc>
          <w:tcPr>
            <w:tcW w:w="2126" w:type="dxa"/>
          </w:tcPr>
          <w:p w:rsidR="009A15EF" w:rsidRDefault="002F3AD0" w:rsidP="002E126B">
            <w:r>
              <w:t>19.02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45.</w:t>
            </w:r>
          </w:p>
        </w:tc>
        <w:tc>
          <w:tcPr>
            <w:tcW w:w="4961" w:type="dxa"/>
          </w:tcPr>
          <w:p w:rsidR="009A15EF" w:rsidRPr="00FB3686" w:rsidRDefault="009A15EF" w:rsidP="002E126B">
            <w:pPr>
              <w:rPr>
                <w:b/>
              </w:rPr>
            </w:pPr>
            <w:r w:rsidRPr="00FB3686">
              <w:rPr>
                <w:b/>
              </w:rPr>
              <w:t>Из русской литературы 20 века – 21ч. (</w:t>
            </w:r>
            <w:r>
              <w:rPr>
                <w:b/>
              </w:rPr>
              <w:t>15+3рр+1вн+2.кр)</w:t>
            </w:r>
          </w:p>
          <w:p w:rsidR="009A15EF" w:rsidRPr="00B44FEA" w:rsidRDefault="009A15EF" w:rsidP="002E126B">
            <w:r>
              <w:rPr>
                <w:i/>
              </w:rPr>
              <w:t>И.А.Бунин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«Кавказ»: лики любви.                         </w:t>
            </w:r>
            <w:r>
              <w:t>Слово о писателе. Повествование о любви в различных её состояниях и жизненных ситуациях. Проблема рассказа «Кавказ». Мастерство Бунина-прозаика.</w:t>
            </w:r>
          </w:p>
        </w:tc>
        <w:tc>
          <w:tcPr>
            <w:tcW w:w="2126" w:type="dxa"/>
          </w:tcPr>
          <w:p w:rsidR="009A15EF" w:rsidRDefault="002F3AD0" w:rsidP="002E126B">
            <w:r>
              <w:t>22.02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46.</w:t>
            </w:r>
          </w:p>
        </w:tc>
        <w:tc>
          <w:tcPr>
            <w:tcW w:w="4961" w:type="dxa"/>
          </w:tcPr>
          <w:p w:rsidR="009A15EF" w:rsidRPr="00B44FEA" w:rsidRDefault="009A15EF" w:rsidP="002E126B">
            <w:r w:rsidRPr="00B44FEA">
              <w:rPr>
                <w:i/>
              </w:rPr>
              <w:t>А.И.Куприн.</w:t>
            </w:r>
            <w:r>
              <w:rPr>
                <w:i/>
              </w:rPr>
              <w:t xml:space="preserve"> «Куст сирени»: история счастливой любви.                                                                                </w:t>
            </w:r>
            <w:r>
              <w:t>Слово о писателе. Нравственные проблемы рассказа «Куст сирени». Представления о любви и счастье в семье. Понятие о сюжете и фабуле.</w:t>
            </w:r>
          </w:p>
        </w:tc>
        <w:tc>
          <w:tcPr>
            <w:tcW w:w="2126" w:type="dxa"/>
          </w:tcPr>
          <w:p w:rsidR="009A15EF" w:rsidRDefault="004C40C9" w:rsidP="002E126B">
            <w:r>
              <w:t>26.02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47.</w:t>
            </w:r>
          </w:p>
        </w:tc>
        <w:tc>
          <w:tcPr>
            <w:tcW w:w="4961" w:type="dxa"/>
          </w:tcPr>
          <w:p w:rsidR="009A15EF" w:rsidRPr="00B44FEA" w:rsidRDefault="009A15EF" w:rsidP="002E126B">
            <w:r>
              <w:t>Р.Р. Урок-диспут Поговорим о превратностях любви».  Подготовка к контрольной работе по рассказам  А.П.Чехова, И.А.Бунина, А.И.Куприна.</w:t>
            </w:r>
          </w:p>
        </w:tc>
        <w:tc>
          <w:tcPr>
            <w:tcW w:w="2126" w:type="dxa"/>
          </w:tcPr>
          <w:p w:rsidR="009A15EF" w:rsidRDefault="004C40C9" w:rsidP="002E126B">
            <w:r>
              <w:t>02.03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806"/>
        </w:trPr>
        <w:tc>
          <w:tcPr>
            <w:tcW w:w="862" w:type="dxa"/>
          </w:tcPr>
          <w:p w:rsidR="009A15EF" w:rsidRDefault="009A15EF" w:rsidP="002E126B">
            <w:r>
              <w:t>48.</w:t>
            </w:r>
          </w:p>
        </w:tc>
        <w:tc>
          <w:tcPr>
            <w:tcW w:w="4961" w:type="dxa"/>
          </w:tcPr>
          <w:p w:rsidR="009A15EF" w:rsidRDefault="009A15EF" w:rsidP="002E126B">
            <w:r>
              <w:t>Контрольная работа по рассказам А.П.Чехова, И.А. Бунина, А.И.Куприна.</w:t>
            </w:r>
          </w:p>
        </w:tc>
        <w:tc>
          <w:tcPr>
            <w:tcW w:w="2126" w:type="dxa"/>
          </w:tcPr>
          <w:p w:rsidR="009A15EF" w:rsidRDefault="004C40C9" w:rsidP="002E126B">
            <w:r>
              <w:t>05.03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49.</w:t>
            </w:r>
          </w:p>
        </w:tc>
        <w:tc>
          <w:tcPr>
            <w:tcW w:w="4961" w:type="dxa"/>
          </w:tcPr>
          <w:p w:rsidR="009A15EF" w:rsidRDefault="009A15EF" w:rsidP="002E126B">
            <w:r>
              <w:rPr>
                <w:i/>
              </w:rPr>
              <w:t xml:space="preserve">А.А.Блок. «На поле Куликовом», «Россия»: история и современность.                                             </w:t>
            </w:r>
            <w:r>
              <w:t>Слово о поэте. Историческая тема в стихотворном цикле.  Образ Росс</w:t>
            </w:r>
            <w:proofErr w:type="gramStart"/>
            <w:r>
              <w:t>ии и её</w:t>
            </w:r>
            <w:proofErr w:type="gramEnd"/>
            <w:r>
              <w:t xml:space="preserve"> истории. Обучение выразительному чтению.</w:t>
            </w:r>
          </w:p>
        </w:tc>
        <w:tc>
          <w:tcPr>
            <w:tcW w:w="2126" w:type="dxa"/>
          </w:tcPr>
          <w:p w:rsidR="009A15EF" w:rsidRDefault="004C40C9" w:rsidP="002E126B">
            <w:r>
              <w:t>07.03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50.</w:t>
            </w:r>
          </w:p>
          <w:p w:rsidR="009A15EF" w:rsidRDefault="009A15EF" w:rsidP="002E126B"/>
        </w:tc>
        <w:tc>
          <w:tcPr>
            <w:tcW w:w="4961" w:type="dxa"/>
          </w:tcPr>
          <w:p w:rsidR="009A15EF" w:rsidRPr="00304EDB" w:rsidRDefault="009A15EF" w:rsidP="002E126B">
            <w:r w:rsidRPr="00304EDB">
              <w:rPr>
                <w:i/>
              </w:rPr>
              <w:t>С.А.Есенин</w:t>
            </w:r>
            <w:proofErr w:type="gramStart"/>
            <w:r w:rsidRPr="00304EDB">
              <w:rPr>
                <w:i/>
              </w:rPr>
              <w:t>.</w:t>
            </w:r>
            <w:r>
              <w:t>. «</w:t>
            </w:r>
            <w:proofErr w:type="gramEnd"/>
            <w:r>
              <w:t xml:space="preserve">Пугачёв» - поэма на историческую тему.                                                                               Краткий рассказ о жизни и творчестве поэта. Характер Пугачёва. Современность и историческое прошлое в драматической поэме </w:t>
            </w:r>
            <w:r>
              <w:lastRenderedPageBreak/>
              <w:t>Есенина.  Понятие о драматической поэме.</w:t>
            </w:r>
          </w:p>
        </w:tc>
        <w:tc>
          <w:tcPr>
            <w:tcW w:w="2126" w:type="dxa"/>
          </w:tcPr>
          <w:p w:rsidR="009A15EF" w:rsidRDefault="004C40C9" w:rsidP="002E126B">
            <w:r>
              <w:lastRenderedPageBreak/>
              <w:t>12.03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831"/>
        </w:trPr>
        <w:tc>
          <w:tcPr>
            <w:tcW w:w="862" w:type="dxa"/>
          </w:tcPr>
          <w:p w:rsidR="009A15EF" w:rsidRDefault="009A15EF" w:rsidP="002E126B">
            <w:r>
              <w:lastRenderedPageBreak/>
              <w:t>51.</w:t>
            </w:r>
          </w:p>
        </w:tc>
        <w:tc>
          <w:tcPr>
            <w:tcW w:w="4961" w:type="dxa"/>
            <w:shd w:val="clear" w:color="auto" w:fill="auto"/>
          </w:tcPr>
          <w:p w:rsidR="009A15EF" w:rsidRPr="00304EDB" w:rsidRDefault="009A15EF" w:rsidP="002E126B">
            <w:r>
              <w:t>Р.Р. Образ Емельяна Пугачёва в фольклоре, произведениях Пушкина и Есенина.</w:t>
            </w:r>
          </w:p>
        </w:tc>
        <w:tc>
          <w:tcPr>
            <w:tcW w:w="2126" w:type="dxa"/>
          </w:tcPr>
          <w:p w:rsidR="009A15EF" w:rsidRDefault="004C40C9" w:rsidP="002E126B">
            <w:r>
              <w:t>16.03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52.</w:t>
            </w:r>
          </w:p>
        </w:tc>
        <w:tc>
          <w:tcPr>
            <w:tcW w:w="4961" w:type="dxa"/>
          </w:tcPr>
          <w:p w:rsidR="009A15EF" w:rsidRPr="005A05A1" w:rsidRDefault="009A15EF" w:rsidP="002E126B">
            <w:r w:rsidRPr="006D64F1">
              <w:rPr>
                <w:i/>
              </w:rPr>
              <w:t>И.С.Шмелёв.</w:t>
            </w:r>
            <w:r>
              <w:rPr>
                <w:i/>
              </w:rPr>
              <w:t xml:space="preserve"> «Как я стал писателем»: путь к творчеству.                                                                    </w:t>
            </w:r>
            <w:r>
              <w:t xml:space="preserve">Слово о писателе. «Как я стал писателем» - воспоминание о пути к творчеству. Сопоставление художественного произведения с </w:t>
            </w:r>
            <w:proofErr w:type="gramStart"/>
            <w:r>
              <w:t>документально-биографическим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:rsidR="009A15EF" w:rsidRDefault="004C40C9" w:rsidP="002E126B">
            <w:r>
              <w:t>19.03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53.</w:t>
            </w:r>
          </w:p>
        </w:tc>
        <w:tc>
          <w:tcPr>
            <w:tcW w:w="4961" w:type="dxa"/>
          </w:tcPr>
          <w:p w:rsidR="009A15EF" w:rsidRPr="006D64F1" w:rsidRDefault="009A15EF" w:rsidP="002E126B">
            <w:pPr>
              <w:rPr>
                <w:i/>
              </w:rPr>
            </w:pPr>
            <w:r w:rsidRPr="003243EE">
              <w:rPr>
                <w:i/>
              </w:rPr>
              <w:t xml:space="preserve">М.А.Осоргин. </w:t>
            </w:r>
            <w:r>
              <w:rPr>
                <w:i/>
              </w:rPr>
              <w:t xml:space="preserve">«Пенсне»: реальность и фантастика.                                                                                </w:t>
            </w:r>
            <w:r w:rsidRPr="003243EE">
              <w:t>Слово о писателе. Сочетание реальности и фантастики в рассказе «Пенсне».</w:t>
            </w:r>
            <w:r>
              <w:t xml:space="preserve"> Мелочи быта и их психологическое содержание.</w:t>
            </w:r>
          </w:p>
        </w:tc>
        <w:tc>
          <w:tcPr>
            <w:tcW w:w="2126" w:type="dxa"/>
          </w:tcPr>
          <w:p w:rsidR="009A15EF" w:rsidRDefault="004C40C9" w:rsidP="002E126B">
            <w:r>
              <w:t>23.03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54.</w:t>
            </w:r>
          </w:p>
        </w:tc>
        <w:tc>
          <w:tcPr>
            <w:tcW w:w="4961" w:type="dxa"/>
          </w:tcPr>
          <w:p w:rsidR="009A15EF" w:rsidRPr="0031096E" w:rsidRDefault="009A15EF" w:rsidP="002E126B">
            <w:pPr>
              <w:rPr>
                <w:b/>
              </w:rPr>
            </w:pPr>
            <w:r w:rsidRPr="0031096E">
              <w:rPr>
                <w:b/>
              </w:rPr>
              <w:t>Писатели улыбаются</w:t>
            </w:r>
          </w:p>
          <w:p w:rsidR="009A15EF" w:rsidRPr="006D64F1" w:rsidRDefault="009A15EF" w:rsidP="002E126B">
            <w:r w:rsidRPr="00D268C8">
              <w:rPr>
                <w:i/>
              </w:rPr>
              <w:t xml:space="preserve"> Журнал «</w:t>
            </w:r>
            <w:proofErr w:type="spellStart"/>
            <w:r w:rsidRPr="00D268C8">
              <w:rPr>
                <w:i/>
              </w:rPr>
              <w:t>Сатирикон</w:t>
            </w:r>
            <w:proofErr w:type="spellEnd"/>
            <w:r w:rsidRPr="00D268C8">
              <w:rPr>
                <w:i/>
              </w:rPr>
              <w:t>». «Всеобщая история, обработанная «</w:t>
            </w:r>
            <w:proofErr w:type="spellStart"/>
            <w:r w:rsidRPr="00D268C8">
              <w:rPr>
                <w:i/>
              </w:rPr>
              <w:t>Сатириконом</w:t>
            </w:r>
            <w:proofErr w:type="spellEnd"/>
            <w:r w:rsidRPr="00D268C8">
              <w:rPr>
                <w:i/>
              </w:rPr>
              <w:t>»» (отрывки).</w:t>
            </w:r>
            <w:r w:rsidRPr="0031096E">
              <w:t xml:space="preserve"> Сатирическое изображение исторических событий. Ироническое повествование о прошлом и совре</w:t>
            </w:r>
            <w:r>
              <w:t xml:space="preserve">менности. Сатира и юмор в рассказах </w:t>
            </w:r>
            <w:proofErr w:type="spellStart"/>
            <w:r>
              <w:t>сатириконовцев</w:t>
            </w:r>
            <w:proofErr w:type="spellEnd"/>
          </w:p>
        </w:tc>
        <w:tc>
          <w:tcPr>
            <w:tcW w:w="2126" w:type="dxa"/>
          </w:tcPr>
          <w:p w:rsidR="009A15EF" w:rsidRDefault="009A15EF" w:rsidP="002E126B"/>
          <w:p w:rsidR="004C40C9" w:rsidRDefault="004C40C9" w:rsidP="002E126B">
            <w:r>
              <w:t>02.04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772"/>
        </w:trPr>
        <w:tc>
          <w:tcPr>
            <w:tcW w:w="862" w:type="dxa"/>
          </w:tcPr>
          <w:p w:rsidR="009A15EF" w:rsidRDefault="009A15EF" w:rsidP="002E126B">
            <w:r>
              <w:t>55.</w:t>
            </w:r>
          </w:p>
        </w:tc>
        <w:tc>
          <w:tcPr>
            <w:tcW w:w="4961" w:type="dxa"/>
          </w:tcPr>
          <w:p w:rsidR="009A15EF" w:rsidRPr="006D64F1" w:rsidRDefault="009A15EF" w:rsidP="002E126B">
            <w:proofErr w:type="spellStart"/>
            <w:r w:rsidRPr="00D268C8">
              <w:rPr>
                <w:i/>
              </w:rPr>
              <w:t>Вн.чт</w:t>
            </w:r>
            <w:proofErr w:type="gramStart"/>
            <w:r w:rsidRPr="00D268C8">
              <w:rPr>
                <w:i/>
              </w:rPr>
              <w:t>.Т</w:t>
            </w:r>
            <w:proofErr w:type="gramEnd"/>
            <w:r w:rsidRPr="00D268C8">
              <w:rPr>
                <w:i/>
              </w:rPr>
              <w:t>эффи.«Жизнь</w:t>
            </w:r>
            <w:proofErr w:type="spellEnd"/>
            <w:r w:rsidRPr="00D268C8">
              <w:rPr>
                <w:i/>
              </w:rPr>
              <w:t xml:space="preserve"> и </w:t>
            </w:r>
            <w:proofErr w:type="spellStart"/>
            <w:r w:rsidRPr="00D268C8">
              <w:rPr>
                <w:i/>
              </w:rPr>
              <w:t>воротник».</w:t>
            </w:r>
            <w:r>
              <w:t>и</w:t>
            </w:r>
            <w:proofErr w:type="spellEnd"/>
            <w:r>
              <w:t xml:space="preserve"> другие рассказы.                                                                                     Сатира  и юмор в рассказах.</w:t>
            </w:r>
          </w:p>
        </w:tc>
        <w:tc>
          <w:tcPr>
            <w:tcW w:w="2126" w:type="dxa"/>
          </w:tcPr>
          <w:p w:rsidR="009A15EF" w:rsidRDefault="004C40C9" w:rsidP="002E126B">
            <w:r>
              <w:t>06.04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t>56.</w:t>
            </w:r>
          </w:p>
        </w:tc>
        <w:tc>
          <w:tcPr>
            <w:tcW w:w="4961" w:type="dxa"/>
          </w:tcPr>
          <w:p w:rsidR="009A15EF" w:rsidRPr="0031096E" w:rsidRDefault="009A15EF" w:rsidP="002E126B">
            <w:pPr>
              <w:rPr>
                <w:i/>
              </w:rPr>
            </w:pPr>
            <w:r>
              <w:rPr>
                <w:i/>
              </w:rPr>
              <w:t>Вн.</w:t>
            </w:r>
            <w:proofErr w:type="spellStart"/>
            <w:r>
              <w:rPr>
                <w:i/>
              </w:rPr>
              <w:t>чт</w:t>
            </w:r>
            <w:proofErr w:type="spellEnd"/>
            <w:proofErr w:type="gramStart"/>
            <w:r>
              <w:rPr>
                <w:i/>
              </w:rPr>
              <w:t>.</w:t>
            </w:r>
            <w:r w:rsidRPr="00D268C8">
              <w:rPr>
                <w:i/>
              </w:rPr>
              <w:t>.</w:t>
            </w:r>
            <w:proofErr w:type="spellStart"/>
            <w:proofErr w:type="gramEnd"/>
            <w:r w:rsidRPr="00D268C8">
              <w:rPr>
                <w:i/>
              </w:rPr>
              <w:t>М.Зощенко</w:t>
            </w:r>
            <w:proofErr w:type="spellEnd"/>
            <w:r>
              <w:rPr>
                <w:i/>
              </w:rPr>
              <w:t xml:space="preserve">. «История болезни» и другие рассказы.                                                                      </w:t>
            </w:r>
            <w:r w:rsidRPr="00061753">
              <w:t xml:space="preserve">Краткий рассказ о писателе. </w:t>
            </w:r>
            <w:proofErr w:type="gramStart"/>
            <w:r w:rsidRPr="00061753">
              <w:t>Смешное</w:t>
            </w:r>
            <w:proofErr w:type="gramEnd"/>
            <w:r w:rsidRPr="00061753">
              <w:t xml:space="preserve"> и грустное в его рассказах. Способы создания комического. Сатира и юмор в рассказах.</w:t>
            </w:r>
          </w:p>
        </w:tc>
        <w:tc>
          <w:tcPr>
            <w:tcW w:w="2126" w:type="dxa"/>
          </w:tcPr>
          <w:p w:rsidR="009A15EF" w:rsidRDefault="004C40C9" w:rsidP="002E126B">
            <w:r>
              <w:t>09.04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57.</w:t>
            </w:r>
          </w:p>
        </w:tc>
        <w:tc>
          <w:tcPr>
            <w:tcW w:w="4961" w:type="dxa"/>
          </w:tcPr>
          <w:p w:rsidR="009A15EF" w:rsidRPr="006D64F1" w:rsidRDefault="009A15EF" w:rsidP="002E126B">
            <w:pPr>
              <w:rPr>
                <w:i/>
              </w:rPr>
            </w:pPr>
            <w:r w:rsidRPr="0031096E">
              <w:rPr>
                <w:i/>
              </w:rPr>
              <w:t>А.Т.Твардовский</w:t>
            </w:r>
            <w:r>
              <w:t xml:space="preserve">.  </w:t>
            </w:r>
            <w:r w:rsidRPr="00061753">
              <w:rPr>
                <w:i/>
              </w:rPr>
              <w:t xml:space="preserve">Поэма «Василий Тёркин»: человек и война.                                                                   </w:t>
            </w:r>
            <w:r>
              <w:t xml:space="preserve">Краткий рассказ о поэте. Жизнь  народа на крутых переломах, поворотах истории в произведениях поэта. Поэтическая  энциклопедия Великой Отечественной </w:t>
            </w:r>
            <w:proofErr w:type="spellStart"/>
            <w:r>
              <w:t>войны</w:t>
            </w:r>
            <w:proofErr w:type="gramStart"/>
            <w:r>
              <w:t>.К</w:t>
            </w:r>
            <w:proofErr w:type="gramEnd"/>
            <w:r>
              <w:t>артины</w:t>
            </w:r>
            <w:proofErr w:type="spellEnd"/>
            <w:r>
              <w:t xml:space="preserve"> фронтовой жизни в поэме. Тема честного служения Родине. Восприятие поэмы современниками.</w:t>
            </w:r>
          </w:p>
        </w:tc>
        <w:tc>
          <w:tcPr>
            <w:tcW w:w="2126" w:type="dxa"/>
          </w:tcPr>
          <w:p w:rsidR="009A15EF" w:rsidRDefault="004C40C9" w:rsidP="002E126B">
            <w:r>
              <w:t>13.04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58.</w:t>
            </w:r>
          </w:p>
        </w:tc>
        <w:tc>
          <w:tcPr>
            <w:tcW w:w="4961" w:type="dxa"/>
          </w:tcPr>
          <w:p w:rsidR="009A15EF" w:rsidRPr="006D64F1" w:rsidRDefault="009A15EF" w:rsidP="002E126B">
            <w:pPr>
              <w:rPr>
                <w:i/>
              </w:rPr>
            </w:pPr>
            <w:r w:rsidRPr="00061753">
              <w:rPr>
                <w:i/>
              </w:rPr>
              <w:t>А.Т.Твардовский</w:t>
            </w:r>
            <w:r w:rsidRPr="00061753">
              <w:t xml:space="preserve">.  </w:t>
            </w:r>
            <w:r w:rsidRPr="00061753">
              <w:rPr>
                <w:i/>
              </w:rPr>
              <w:t xml:space="preserve">Поэма «Василий Тёркин»: </w:t>
            </w:r>
            <w:r>
              <w:rPr>
                <w:i/>
              </w:rPr>
              <w:t xml:space="preserve"> образ главного героя.                                                             </w:t>
            </w:r>
            <w:r>
              <w:t xml:space="preserve">Василий Тёркин – защитник родной страны. Новаторский характер образа Василия Тёркина. </w:t>
            </w:r>
            <w:proofErr w:type="gramStart"/>
            <w:r>
              <w:t>Правда</w:t>
            </w:r>
            <w:proofErr w:type="gramEnd"/>
            <w:r>
              <w:t xml:space="preserve"> о войне в поэме Твардовского.</w:t>
            </w:r>
          </w:p>
        </w:tc>
        <w:tc>
          <w:tcPr>
            <w:tcW w:w="2126" w:type="dxa"/>
          </w:tcPr>
          <w:p w:rsidR="009A15EF" w:rsidRDefault="004C40C9" w:rsidP="002E126B">
            <w:r>
              <w:t>16.04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59.</w:t>
            </w:r>
          </w:p>
        </w:tc>
        <w:tc>
          <w:tcPr>
            <w:tcW w:w="4961" w:type="dxa"/>
          </w:tcPr>
          <w:p w:rsidR="009A15EF" w:rsidRPr="007C1ED2" w:rsidRDefault="009A15EF" w:rsidP="002E126B">
            <w:r w:rsidRPr="00061753">
              <w:rPr>
                <w:i/>
              </w:rPr>
              <w:t>А.Т.Твардовский</w:t>
            </w:r>
            <w:r w:rsidRPr="00061753">
              <w:t xml:space="preserve">.  </w:t>
            </w:r>
            <w:r w:rsidRPr="00061753">
              <w:rPr>
                <w:i/>
              </w:rPr>
              <w:t xml:space="preserve">Поэма «Василий Тёркин»:  </w:t>
            </w:r>
            <w:r>
              <w:rPr>
                <w:i/>
              </w:rPr>
              <w:t xml:space="preserve">особенности композиции поэмы.                                     </w:t>
            </w:r>
            <w:r>
              <w:t>Композиция и язык поэмы «Василий Тёркин». Юмор. Фольклорные мотивы. Авторские отступления. Мастерство Твардовского.</w:t>
            </w:r>
          </w:p>
        </w:tc>
        <w:tc>
          <w:tcPr>
            <w:tcW w:w="2126" w:type="dxa"/>
          </w:tcPr>
          <w:p w:rsidR="009A15EF" w:rsidRDefault="004C40C9" w:rsidP="002E126B">
            <w:r>
              <w:t>20.04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/>
          <w:p w:rsidR="009A15EF" w:rsidRDefault="009A15EF" w:rsidP="002E126B">
            <w:r>
              <w:t>60.</w:t>
            </w:r>
          </w:p>
        </w:tc>
        <w:tc>
          <w:tcPr>
            <w:tcW w:w="4961" w:type="dxa"/>
          </w:tcPr>
          <w:p w:rsidR="009A15EF" w:rsidRDefault="009A15EF" w:rsidP="002E126B">
            <w:pPr>
              <w:rPr>
                <w:b/>
              </w:rPr>
            </w:pPr>
            <w:r>
              <w:rPr>
                <w:b/>
              </w:rPr>
              <w:t>Стихи и песни о Великой Отечественной войне</w:t>
            </w:r>
          </w:p>
          <w:p w:rsidR="009A15EF" w:rsidRPr="003054B2" w:rsidRDefault="009A15EF" w:rsidP="002E126B">
            <w:pPr>
              <w:rPr>
                <w:b/>
              </w:rPr>
            </w:pPr>
            <w:r>
              <w:t xml:space="preserve"> Стихи и песни о Великой Отечественной войне. Лирические и героические песни в годы Великой Отечественной войны. Выражение в лирической песне сокровенных чувств и переживаний </w:t>
            </w:r>
            <w:proofErr w:type="spellStart"/>
            <w:r>
              <w:t>каждогосолдата</w:t>
            </w:r>
            <w:proofErr w:type="spellEnd"/>
            <w:r>
              <w:t xml:space="preserve"> в произведениях </w:t>
            </w:r>
            <w:proofErr w:type="spellStart"/>
            <w:r w:rsidRPr="00F01521">
              <w:rPr>
                <w:i/>
              </w:rPr>
              <w:t>М.Исаковского</w:t>
            </w:r>
            <w:proofErr w:type="spellEnd"/>
            <w:r>
              <w:t xml:space="preserve"> («Катюша», «Враги сожгли родную хату…»), Б</w:t>
            </w:r>
            <w:r w:rsidRPr="006871F7">
              <w:rPr>
                <w:i/>
              </w:rPr>
              <w:t>.Окуджавы</w:t>
            </w:r>
            <w:r>
              <w:t xml:space="preserve"> («Песенка о пехоте», «Здесь птицы не поют…»), </w:t>
            </w:r>
            <w:proofErr w:type="spellStart"/>
            <w:r w:rsidRPr="006871F7">
              <w:rPr>
                <w:i/>
              </w:rPr>
              <w:t>А.Фатьянов</w:t>
            </w:r>
            <w:proofErr w:type="gramStart"/>
            <w:r w:rsidRPr="006871F7">
              <w:rPr>
                <w:i/>
              </w:rPr>
              <w:t>а</w:t>
            </w:r>
            <w:proofErr w:type="spellEnd"/>
            <w:r>
              <w:t>(</w:t>
            </w:r>
            <w:proofErr w:type="gramEnd"/>
            <w:r>
              <w:t xml:space="preserve">«Соловьи»), </w:t>
            </w:r>
            <w:proofErr w:type="spellStart"/>
            <w:r w:rsidRPr="006871F7">
              <w:rPr>
                <w:i/>
              </w:rPr>
              <w:t>Л.Ошанина</w:t>
            </w:r>
            <w:proofErr w:type="spellEnd"/>
            <w:r>
              <w:t xml:space="preserve"> («Дороги»).</w:t>
            </w:r>
          </w:p>
        </w:tc>
        <w:tc>
          <w:tcPr>
            <w:tcW w:w="2126" w:type="dxa"/>
          </w:tcPr>
          <w:p w:rsidR="009A15EF" w:rsidRDefault="009A15EF" w:rsidP="002E126B"/>
          <w:p w:rsidR="004C40C9" w:rsidRDefault="006A2A86" w:rsidP="002E126B">
            <w:r>
              <w:t>23.04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61.</w:t>
            </w:r>
          </w:p>
        </w:tc>
        <w:tc>
          <w:tcPr>
            <w:tcW w:w="4961" w:type="dxa"/>
          </w:tcPr>
          <w:p w:rsidR="009A15EF" w:rsidRPr="00147AAF" w:rsidRDefault="009A15EF" w:rsidP="002E126B">
            <w:r>
              <w:rPr>
                <w:i/>
              </w:rPr>
              <w:t xml:space="preserve">В.П.Астафьев. «Фотография, на которой меня нет»: картины военного детства, образ главного героя.                                                                       </w:t>
            </w:r>
            <w:r>
              <w:t>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герое-повествователе.</w:t>
            </w:r>
          </w:p>
        </w:tc>
        <w:tc>
          <w:tcPr>
            <w:tcW w:w="2126" w:type="dxa"/>
          </w:tcPr>
          <w:p w:rsidR="009A15EF" w:rsidRDefault="006A2A86" w:rsidP="002E126B">
            <w:r>
              <w:t>27.04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62.</w:t>
            </w:r>
          </w:p>
        </w:tc>
        <w:tc>
          <w:tcPr>
            <w:tcW w:w="4961" w:type="dxa"/>
          </w:tcPr>
          <w:p w:rsidR="009A15EF" w:rsidRPr="000224E8" w:rsidRDefault="009A15EF" w:rsidP="002E126B">
            <w:r>
              <w:t xml:space="preserve">Р.Р. </w:t>
            </w:r>
            <w:r w:rsidRPr="003054B2">
              <w:rPr>
                <w:i/>
              </w:rPr>
              <w:t>В.П.Астафьев. «Фотография, на которой меня нет»</w:t>
            </w:r>
            <w:r>
              <w:rPr>
                <w:i/>
              </w:rPr>
              <w:t xml:space="preserve">. Автобиографический характер рассказа».                                                                                      </w:t>
            </w:r>
            <w:r w:rsidRPr="003054B2">
              <w:t>Подготовка к домашнему письменному ответу на проблемный вопрос.</w:t>
            </w:r>
          </w:p>
        </w:tc>
        <w:tc>
          <w:tcPr>
            <w:tcW w:w="2126" w:type="dxa"/>
          </w:tcPr>
          <w:p w:rsidR="009A15EF" w:rsidRDefault="006A2A86" w:rsidP="002E126B">
            <w:r>
              <w:t>03.05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63.</w:t>
            </w:r>
          </w:p>
        </w:tc>
        <w:tc>
          <w:tcPr>
            <w:tcW w:w="4961" w:type="dxa"/>
          </w:tcPr>
          <w:p w:rsidR="009A15EF" w:rsidRPr="00452FB7" w:rsidRDefault="009A15EF" w:rsidP="002E126B">
            <w:pPr>
              <w:rPr>
                <w:b/>
              </w:rPr>
            </w:pPr>
            <w:r>
              <w:rPr>
                <w:b/>
              </w:rPr>
              <w:t>Русские поэты о Родине, родной природе</w:t>
            </w:r>
            <w:r w:rsidRPr="00452FB7">
              <w:rPr>
                <w:i/>
              </w:rPr>
              <w:t>Русские поэты о родине, родной природе (обзор</w:t>
            </w:r>
            <w:r>
              <w:t xml:space="preserve">)           Образы родины и родной природы в стихотворениях </w:t>
            </w:r>
            <w:r>
              <w:rPr>
                <w:i/>
              </w:rPr>
              <w:t>И.Анненского</w:t>
            </w:r>
            <w:proofErr w:type="gramStart"/>
            <w:r>
              <w:rPr>
                <w:i/>
              </w:rPr>
              <w:t xml:space="preserve">,, </w:t>
            </w:r>
            <w:proofErr w:type="gramEnd"/>
            <w:r>
              <w:rPr>
                <w:i/>
              </w:rPr>
              <w:t>Н.Заболоцкого, Н.Рубцова</w:t>
            </w:r>
            <w:r>
              <w:t>. Богатство и разнообразие чувств.</w:t>
            </w:r>
          </w:p>
        </w:tc>
        <w:tc>
          <w:tcPr>
            <w:tcW w:w="2126" w:type="dxa"/>
          </w:tcPr>
          <w:p w:rsidR="009A15EF" w:rsidRDefault="006A2A86" w:rsidP="002E126B">
            <w:r>
              <w:t>04.05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64.</w:t>
            </w:r>
          </w:p>
        </w:tc>
        <w:tc>
          <w:tcPr>
            <w:tcW w:w="4961" w:type="dxa"/>
          </w:tcPr>
          <w:p w:rsidR="009A15EF" w:rsidRPr="00670A68" w:rsidRDefault="009A15EF" w:rsidP="002E126B">
            <w:r>
              <w:rPr>
                <w:i/>
              </w:rPr>
              <w:t xml:space="preserve">Поэты Русского зарубежья о Родине.                   Общее и индивидуальное в произведениях писателей русского зарубежья о родине: </w:t>
            </w:r>
            <w:proofErr w:type="spellStart"/>
            <w:r w:rsidRPr="00452FB7">
              <w:t>Д.Мережковский</w:t>
            </w:r>
            <w:proofErr w:type="spellEnd"/>
            <w:r w:rsidRPr="00452FB7">
              <w:t xml:space="preserve">, </w:t>
            </w:r>
            <w:proofErr w:type="spellStart"/>
            <w:r w:rsidRPr="00452FB7">
              <w:t>З.Гиппиус</w:t>
            </w:r>
            <w:proofErr w:type="spellEnd"/>
            <w:r w:rsidRPr="00452FB7">
              <w:t xml:space="preserve">, </w:t>
            </w:r>
            <w:proofErr w:type="spellStart"/>
            <w:r w:rsidRPr="00452FB7">
              <w:t>Н.Оцуп</w:t>
            </w:r>
            <w:proofErr w:type="spellEnd"/>
            <w:r w:rsidRPr="00452FB7">
              <w:t>, Дон-</w:t>
            </w:r>
            <w:proofErr w:type="spellStart"/>
            <w:r w:rsidRPr="00452FB7">
              <w:t>Аминадо</w:t>
            </w:r>
            <w:proofErr w:type="spellEnd"/>
            <w:r w:rsidRPr="00452FB7">
              <w:t xml:space="preserve">, </w:t>
            </w:r>
            <w:proofErr w:type="spellStart"/>
            <w:r w:rsidRPr="00452FB7">
              <w:t>И.Бунин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Мотивы воспоминаний, </w:t>
            </w:r>
            <w:r>
              <w:lastRenderedPageBreak/>
              <w:t>грусти, надежды.</w:t>
            </w:r>
          </w:p>
        </w:tc>
        <w:tc>
          <w:tcPr>
            <w:tcW w:w="2126" w:type="dxa"/>
          </w:tcPr>
          <w:p w:rsidR="009A15EF" w:rsidRDefault="006A2A86" w:rsidP="002E126B">
            <w:r>
              <w:lastRenderedPageBreak/>
              <w:t>07.05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>
            <w:r>
              <w:lastRenderedPageBreak/>
              <w:t>65.</w:t>
            </w:r>
          </w:p>
        </w:tc>
        <w:tc>
          <w:tcPr>
            <w:tcW w:w="4961" w:type="dxa"/>
          </w:tcPr>
          <w:p w:rsidR="009A15EF" w:rsidRDefault="009A15EF" w:rsidP="002E126B">
            <w:pPr>
              <w:rPr>
                <w:i/>
              </w:rPr>
            </w:pPr>
            <w:r>
              <w:rPr>
                <w:i/>
              </w:rPr>
              <w:t>Годовая контрольная работа по литературе в формате ОГЭ.</w:t>
            </w:r>
          </w:p>
        </w:tc>
        <w:tc>
          <w:tcPr>
            <w:tcW w:w="2126" w:type="dxa"/>
          </w:tcPr>
          <w:p w:rsidR="009A15EF" w:rsidRDefault="006A2A86" w:rsidP="002E126B">
            <w:r>
              <w:t>11.05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66.</w:t>
            </w:r>
          </w:p>
        </w:tc>
        <w:tc>
          <w:tcPr>
            <w:tcW w:w="4961" w:type="dxa"/>
          </w:tcPr>
          <w:p w:rsidR="009A15EF" w:rsidRPr="00F83808" w:rsidRDefault="009A15EF" w:rsidP="002E126B">
            <w:pPr>
              <w:rPr>
                <w:b/>
              </w:rPr>
            </w:pPr>
            <w:r>
              <w:rPr>
                <w:b/>
              </w:rPr>
              <w:t>Из зарубежной литературы - 4ч. (1+2вн.+1кр.)</w:t>
            </w:r>
          </w:p>
          <w:p w:rsidR="009A15EF" w:rsidRPr="00F01521" w:rsidRDefault="009A15EF" w:rsidP="002E126B">
            <w:r>
              <w:rPr>
                <w:i/>
              </w:rPr>
              <w:t xml:space="preserve">В.Шекспир. </w:t>
            </w:r>
            <w:r w:rsidRPr="00D14F81">
              <w:rPr>
                <w:i/>
              </w:rPr>
              <w:t xml:space="preserve">«Ромео и Джульетта».   </w:t>
            </w:r>
            <w:r>
              <w:t xml:space="preserve">                            Слово о писателе. Семейная вражда и любовь героев. Ромео и Джульетта – символ любви и жертвенности. Вечные проблемы в трагедии Шекспира.  «Вечные проблемы» в трагедии Шекспира. Конфликт как основа сюжета драматического произведения. </w:t>
            </w:r>
          </w:p>
        </w:tc>
        <w:tc>
          <w:tcPr>
            <w:tcW w:w="2126" w:type="dxa"/>
          </w:tcPr>
          <w:p w:rsidR="009A15EF" w:rsidRDefault="006A2A86" w:rsidP="002E126B">
            <w:r>
              <w:t>14.05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67.</w:t>
            </w:r>
          </w:p>
        </w:tc>
        <w:tc>
          <w:tcPr>
            <w:tcW w:w="4961" w:type="dxa"/>
          </w:tcPr>
          <w:p w:rsidR="009A15EF" w:rsidRDefault="009A15EF" w:rsidP="002E126B">
            <w:r w:rsidRPr="00D14F81">
              <w:rPr>
                <w:i/>
              </w:rPr>
              <w:t>Сонет как форма лирической поэзии.</w:t>
            </w:r>
            <w:r>
              <w:t xml:space="preserve">                      Сонеты Шекспира. «Кто хвалится родством своим и знатью…», «Увы, мой стих не блещет новизной». Воспевание поэтом любви и дружбы. Сонет как форма лирического произведения.</w:t>
            </w:r>
          </w:p>
        </w:tc>
        <w:tc>
          <w:tcPr>
            <w:tcW w:w="2126" w:type="dxa"/>
          </w:tcPr>
          <w:p w:rsidR="009A15EF" w:rsidRDefault="006A2A86" w:rsidP="002E126B">
            <w:r>
              <w:t>18.05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019"/>
        </w:trPr>
        <w:tc>
          <w:tcPr>
            <w:tcW w:w="862" w:type="dxa"/>
          </w:tcPr>
          <w:p w:rsidR="009A15EF" w:rsidRDefault="009A15EF" w:rsidP="002E126B">
            <w:r>
              <w:t>68.</w:t>
            </w:r>
          </w:p>
        </w:tc>
        <w:tc>
          <w:tcPr>
            <w:tcW w:w="4961" w:type="dxa"/>
          </w:tcPr>
          <w:p w:rsidR="009A15EF" w:rsidRPr="006871F7" w:rsidRDefault="009A15EF" w:rsidP="002E126B">
            <w:proofErr w:type="spellStart"/>
            <w:r>
              <w:rPr>
                <w:i/>
              </w:rPr>
              <w:t>Вн.чт</w:t>
            </w:r>
            <w:proofErr w:type="spellEnd"/>
            <w:r>
              <w:rPr>
                <w:i/>
              </w:rPr>
              <w:t xml:space="preserve">. Ж.-Б.Мольер. </w:t>
            </w:r>
            <w:r>
              <w:t>«Мещанин во дворянстве» (сцены). Сатира на дворянство и невежественных буржуа.</w:t>
            </w:r>
          </w:p>
        </w:tc>
        <w:tc>
          <w:tcPr>
            <w:tcW w:w="2126" w:type="dxa"/>
          </w:tcPr>
          <w:p w:rsidR="009A15EF" w:rsidRDefault="006A2A86" w:rsidP="002E126B">
            <w:r>
              <w:t>21.05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348"/>
        </w:trPr>
        <w:tc>
          <w:tcPr>
            <w:tcW w:w="862" w:type="dxa"/>
          </w:tcPr>
          <w:p w:rsidR="009A15EF" w:rsidRDefault="009A15EF" w:rsidP="002E126B">
            <w:r>
              <w:t xml:space="preserve"> 69.</w:t>
            </w:r>
          </w:p>
        </w:tc>
        <w:tc>
          <w:tcPr>
            <w:tcW w:w="4961" w:type="dxa"/>
          </w:tcPr>
          <w:p w:rsidR="009A15EF" w:rsidRPr="00AE3699" w:rsidRDefault="009A15EF" w:rsidP="002E126B">
            <w:proofErr w:type="spellStart"/>
            <w:r w:rsidRPr="00D14F81">
              <w:rPr>
                <w:i/>
              </w:rPr>
              <w:t>ВН.ЧТ.</w:t>
            </w:r>
            <w:r>
              <w:rPr>
                <w:i/>
              </w:rPr>
              <w:t>В.Скотт</w:t>
            </w:r>
            <w:proofErr w:type="spellEnd"/>
            <w:r>
              <w:rPr>
                <w:i/>
              </w:rPr>
              <w:t xml:space="preserve">. </w:t>
            </w:r>
            <w:r w:rsidRPr="00D14F81">
              <w:rPr>
                <w:i/>
              </w:rPr>
              <w:t>«Айвенго» как исторический роман.</w:t>
            </w:r>
            <w:r w:rsidRPr="008D6134">
              <w:t>Средневековая Англия в романе. История, изображённая «домашним образом».</w:t>
            </w:r>
          </w:p>
        </w:tc>
        <w:tc>
          <w:tcPr>
            <w:tcW w:w="2126" w:type="dxa"/>
          </w:tcPr>
          <w:p w:rsidR="009A15EF" w:rsidRDefault="006A2A86" w:rsidP="002E126B">
            <w:r>
              <w:t>25.05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A15EF" w:rsidTr="002E126B">
        <w:trPr>
          <w:trHeight w:val="1230"/>
        </w:trPr>
        <w:tc>
          <w:tcPr>
            <w:tcW w:w="862" w:type="dxa"/>
          </w:tcPr>
          <w:p w:rsidR="009A15EF" w:rsidRDefault="009A15EF" w:rsidP="002E126B"/>
          <w:p w:rsidR="009A15EF" w:rsidRDefault="009A15EF" w:rsidP="002E126B">
            <w:r>
              <w:t>70.</w:t>
            </w:r>
          </w:p>
        </w:tc>
        <w:tc>
          <w:tcPr>
            <w:tcW w:w="4961" w:type="dxa"/>
          </w:tcPr>
          <w:p w:rsidR="009A15EF" w:rsidRPr="006871F7" w:rsidRDefault="009A15EF" w:rsidP="002E126B">
            <w:r w:rsidRPr="008D6134">
              <w:rPr>
                <w:i/>
              </w:rPr>
              <w:t>Литература и история в произведениях, изученных в 8 классе.</w:t>
            </w:r>
            <w:r>
              <w:t xml:space="preserve">                                                                    Выявление уровня литературного развития учащихся 8 класса</w:t>
            </w:r>
            <w:proofErr w:type="gramStart"/>
            <w:r>
              <w:t>.(</w:t>
            </w:r>
            <w:proofErr w:type="gramEnd"/>
            <w:r>
              <w:t xml:space="preserve"> Тестирование.)  Итоги года. Задание на лето (список книг для чтения)</w:t>
            </w:r>
          </w:p>
        </w:tc>
        <w:tc>
          <w:tcPr>
            <w:tcW w:w="2126" w:type="dxa"/>
          </w:tcPr>
          <w:p w:rsidR="009A15EF" w:rsidRPr="00FE080E" w:rsidRDefault="006A2A86" w:rsidP="002E126B">
            <w:r>
              <w:t>28.05</w:t>
            </w:r>
          </w:p>
        </w:tc>
        <w:tc>
          <w:tcPr>
            <w:tcW w:w="2268" w:type="dxa"/>
          </w:tcPr>
          <w:p w:rsidR="009A15EF" w:rsidRDefault="009A15EF" w:rsidP="002E126B"/>
        </w:tc>
      </w:tr>
      <w:tr w:rsidR="0097688F" w:rsidTr="0097688F">
        <w:trPr>
          <w:trHeight w:val="534"/>
        </w:trPr>
        <w:tc>
          <w:tcPr>
            <w:tcW w:w="10217" w:type="dxa"/>
            <w:gridSpan w:val="4"/>
          </w:tcPr>
          <w:p w:rsidR="0097688F" w:rsidRDefault="0097688F" w:rsidP="0097688F">
            <w:r>
              <w:t xml:space="preserve">Всего часов: 70: </w:t>
            </w:r>
            <w:proofErr w:type="gramStart"/>
            <w:r>
              <w:t>р</w:t>
            </w:r>
            <w:proofErr w:type="gramEnd"/>
            <w:r>
              <w:t xml:space="preserve">/р – 12, </w:t>
            </w:r>
            <w:proofErr w:type="spellStart"/>
            <w:r>
              <w:t>вн</w:t>
            </w:r>
            <w:proofErr w:type="spellEnd"/>
            <w:r>
              <w:t>. чт. – 12, к.р. - 10</w:t>
            </w:r>
          </w:p>
        </w:tc>
      </w:tr>
    </w:tbl>
    <w:p w:rsidR="002742FE" w:rsidRDefault="002742FE" w:rsidP="002742F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ED5" w:rsidRDefault="001E0ED5" w:rsidP="001E0ED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40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40"/>
        </w:rPr>
        <w:t>«Согласовано»                                                            «Согласовано»</w:t>
      </w:r>
    </w:p>
    <w:p w:rsidR="001E0ED5" w:rsidRDefault="001E0ED5" w:rsidP="001E0ED5">
      <w:r>
        <w:t>Руководитель ШМО                                                                             Заместитель директора по УВР</w:t>
      </w:r>
    </w:p>
    <w:p w:rsidR="001E0ED5" w:rsidRDefault="001E0ED5" w:rsidP="001E0ED5">
      <w:r>
        <w:t>_____________ /Фомичёва Т.В./                                                      ______________ /Селезнёва Л.Э./</w:t>
      </w:r>
    </w:p>
    <w:p w:rsidR="001E0ED5" w:rsidRDefault="001E0ED5" w:rsidP="001E0ED5">
      <w:r>
        <w:t>Протокол № ___ от _______ 2017г.                                                   «_____»_______________ 2017 г.</w:t>
      </w:r>
    </w:p>
    <w:p w:rsidR="001E0ED5" w:rsidRDefault="001E0ED5" w:rsidP="001E0ED5">
      <w:pPr>
        <w:rPr>
          <w:sz w:val="28"/>
          <w:szCs w:val="28"/>
        </w:rPr>
      </w:pPr>
    </w:p>
    <w:p w:rsidR="001E0ED5" w:rsidRPr="002742FE" w:rsidRDefault="001E0ED5" w:rsidP="002742F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E0ED5" w:rsidRPr="002742FE" w:rsidSect="00E0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35956"/>
    <w:multiLevelType w:val="hybridMultilevel"/>
    <w:tmpl w:val="6B2A888C"/>
    <w:lvl w:ilvl="0" w:tplc="E41A7A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20AC"/>
    <w:multiLevelType w:val="hybridMultilevel"/>
    <w:tmpl w:val="B38C8410"/>
    <w:lvl w:ilvl="0" w:tplc="B86C7D7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4072"/>
    <w:multiLevelType w:val="hybridMultilevel"/>
    <w:tmpl w:val="464E7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B3"/>
    <w:rsid w:val="000172E1"/>
    <w:rsid w:val="00041D04"/>
    <w:rsid w:val="00067950"/>
    <w:rsid w:val="000C3748"/>
    <w:rsid w:val="000D65EC"/>
    <w:rsid w:val="00147ACA"/>
    <w:rsid w:val="001860CB"/>
    <w:rsid w:val="001A02DE"/>
    <w:rsid w:val="001A1E21"/>
    <w:rsid w:val="001C38DA"/>
    <w:rsid w:val="001E0ED5"/>
    <w:rsid w:val="002742FE"/>
    <w:rsid w:val="002A3EEB"/>
    <w:rsid w:val="002A6A71"/>
    <w:rsid w:val="002B013F"/>
    <w:rsid w:val="002B0501"/>
    <w:rsid w:val="002F3AD0"/>
    <w:rsid w:val="002F6670"/>
    <w:rsid w:val="002F7820"/>
    <w:rsid w:val="0036022B"/>
    <w:rsid w:val="003D236A"/>
    <w:rsid w:val="004006CC"/>
    <w:rsid w:val="00423F7E"/>
    <w:rsid w:val="00433A0E"/>
    <w:rsid w:val="00457B1C"/>
    <w:rsid w:val="00476058"/>
    <w:rsid w:val="00497AC0"/>
    <w:rsid w:val="004C40C9"/>
    <w:rsid w:val="00547C1F"/>
    <w:rsid w:val="00552CDB"/>
    <w:rsid w:val="005B1889"/>
    <w:rsid w:val="005E53AC"/>
    <w:rsid w:val="00637207"/>
    <w:rsid w:val="00642A2C"/>
    <w:rsid w:val="00654B4F"/>
    <w:rsid w:val="006A2A86"/>
    <w:rsid w:val="006B49BD"/>
    <w:rsid w:val="00761D75"/>
    <w:rsid w:val="00762C6F"/>
    <w:rsid w:val="00780736"/>
    <w:rsid w:val="00790ED0"/>
    <w:rsid w:val="007B0DB4"/>
    <w:rsid w:val="007B6B36"/>
    <w:rsid w:val="007C0EB2"/>
    <w:rsid w:val="00887D01"/>
    <w:rsid w:val="008B3EBF"/>
    <w:rsid w:val="008C2473"/>
    <w:rsid w:val="008F17EA"/>
    <w:rsid w:val="009511CE"/>
    <w:rsid w:val="0097688F"/>
    <w:rsid w:val="00983116"/>
    <w:rsid w:val="00990971"/>
    <w:rsid w:val="009A15EF"/>
    <w:rsid w:val="009C2DD4"/>
    <w:rsid w:val="00A03EFA"/>
    <w:rsid w:val="00A727D1"/>
    <w:rsid w:val="00A7676A"/>
    <w:rsid w:val="00AD760F"/>
    <w:rsid w:val="00AE6489"/>
    <w:rsid w:val="00B10289"/>
    <w:rsid w:val="00B32CB8"/>
    <w:rsid w:val="00B8679A"/>
    <w:rsid w:val="00BD4142"/>
    <w:rsid w:val="00C423B3"/>
    <w:rsid w:val="00C951AF"/>
    <w:rsid w:val="00CA5E54"/>
    <w:rsid w:val="00D319ED"/>
    <w:rsid w:val="00DD3D05"/>
    <w:rsid w:val="00DD51CF"/>
    <w:rsid w:val="00E0479F"/>
    <w:rsid w:val="00E81568"/>
    <w:rsid w:val="00ED529A"/>
    <w:rsid w:val="00F535D2"/>
    <w:rsid w:val="00F612CF"/>
    <w:rsid w:val="00FB2739"/>
    <w:rsid w:val="00FF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9F"/>
  </w:style>
  <w:style w:type="paragraph" w:styleId="1">
    <w:name w:val="heading 1"/>
    <w:basedOn w:val="a"/>
    <w:next w:val="a"/>
    <w:link w:val="10"/>
    <w:uiPriority w:val="9"/>
    <w:qFormat/>
    <w:rsid w:val="009A1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21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45</cp:revision>
  <cp:lastPrinted>2017-11-03T08:48:00Z</cp:lastPrinted>
  <dcterms:created xsi:type="dcterms:W3CDTF">2017-11-02T17:31:00Z</dcterms:created>
  <dcterms:modified xsi:type="dcterms:W3CDTF">2018-02-05T16:50:00Z</dcterms:modified>
</cp:coreProperties>
</file>