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7D" w:rsidRDefault="0078187D">
      <w:pPr>
        <w:ind w:firstLine="0"/>
        <w:jc w:val="left"/>
        <w:rPr>
          <w:rFonts w:eastAsia="Times New Roman"/>
          <w:b/>
          <w:color w:val="000000"/>
          <w:szCs w:val="24"/>
          <w:lang w:eastAsia="ru-RU"/>
        </w:rPr>
      </w:pPr>
    </w:p>
    <w:p w:rsidR="00F55309" w:rsidRPr="005B0A9D" w:rsidRDefault="0078187D" w:rsidP="0078187D">
      <w:pPr>
        <w:ind w:firstLine="0"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6120765" cy="8413115"/>
            <wp:effectExtent l="19050" t="0" r="0" b="0"/>
            <wp:docPr id="1" name="Рисунок 0" descr="3a_i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_iz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A9D" w:rsidRPr="005B0A9D">
        <w:rPr>
          <w:rFonts w:eastAsia="Times New Roman"/>
          <w:b/>
          <w:color w:val="000000"/>
          <w:szCs w:val="24"/>
          <w:lang w:eastAsia="ru-RU"/>
        </w:rPr>
        <w:t>ПОЯСНИТЕЛЬНАЯ ЗАПИСКА</w:t>
      </w:r>
    </w:p>
    <w:p w:rsidR="005B0A9D" w:rsidRPr="005B0A9D" w:rsidRDefault="005B0A9D" w:rsidP="005B0A9D">
      <w:pPr>
        <w:rPr>
          <w:rFonts w:eastAsia="Times New Roman"/>
          <w:color w:val="000000"/>
          <w:szCs w:val="24"/>
          <w:lang w:eastAsia="ru-RU"/>
        </w:rPr>
      </w:pP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lastRenderedPageBreak/>
        <w:t>Рабочая программа учебного предмета «Изобразительное искусство»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г.№373) с учетом Примерной программы по учебному предмету «Изобразительное искусство», одобренной решением федерального учебно-методического объединения по общему образованию (протокол №3/15 от 28.10.2015), на основе Основной образовательной программы начального общего образования МБОУ СОШ №6.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 xml:space="preserve">Рабочая программа по изобразительному искусству ориентирована на учащихся </w:t>
      </w:r>
      <w:r w:rsidR="00826A01" w:rsidRPr="005B0A9D">
        <w:rPr>
          <w:rFonts w:eastAsia="Times New Roman"/>
          <w:color w:val="000000"/>
          <w:szCs w:val="24"/>
          <w:lang w:eastAsia="ru-RU"/>
        </w:rPr>
        <w:t>3</w:t>
      </w:r>
      <w:r w:rsidRPr="005B0A9D">
        <w:rPr>
          <w:rFonts w:eastAsia="Times New Roman"/>
          <w:color w:val="000000"/>
          <w:szCs w:val="24"/>
          <w:lang w:eastAsia="ru-RU"/>
        </w:rPr>
        <w:t xml:space="preserve"> класса. Уровень изучения предмета – базовый. Тематическое планирование рассчитано на 1 учебный час в неделю, что составляет 34 учебных часа в год.</w:t>
      </w:r>
    </w:p>
    <w:p w:rsidR="005B0A9D" w:rsidRDefault="005B0A9D" w:rsidP="005B0A9D">
      <w:pPr>
        <w:rPr>
          <w:szCs w:val="24"/>
        </w:rPr>
      </w:pPr>
    </w:p>
    <w:p w:rsidR="005B0A9D" w:rsidRPr="005B0A9D" w:rsidRDefault="005B0A9D" w:rsidP="005B0A9D">
      <w:pPr>
        <w:rPr>
          <w:b/>
          <w:szCs w:val="24"/>
        </w:rPr>
      </w:pPr>
      <w:r w:rsidRPr="005B0A9D">
        <w:rPr>
          <w:szCs w:val="24"/>
        </w:rPr>
        <w:t xml:space="preserve">Изучение предмета «Изобразительное искусство» направлено на достижение следующих </w:t>
      </w:r>
      <w:r w:rsidRPr="005B0A9D">
        <w:rPr>
          <w:b/>
          <w:szCs w:val="24"/>
        </w:rPr>
        <w:t>целей: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учебно-воспитательного процесса на основе деятельностного подхода;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развитие разносторонней личности, подготовленной к дальнейше</w:t>
      </w:r>
      <w:r w:rsidR="005B0A9D">
        <w:rPr>
          <w:rFonts w:eastAsia="Times New Roman"/>
          <w:color w:val="000000"/>
          <w:szCs w:val="24"/>
          <w:lang w:eastAsia="ru-RU"/>
        </w:rPr>
        <w:t>му образованию и самореализации;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освоение первоначальных знаний о пластических искусствах: изобразительных, декоративно-прикладных, архитектуре и дизайне их роли в жизни человека и общества;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</w:t>
      </w:r>
      <w:r w:rsidR="005B0A9D">
        <w:rPr>
          <w:rFonts w:eastAsia="Times New Roman"/>
          <w:color w:val="000000"/>
          <w:szCs w:val="24"/>
          <w:lang w:eastAsia="ru-RU"/>
        </w:rPr>
        <w:t>ние эстетического вкуса;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5B0A9D" w:rsidRDefault="005B0A9D" w:rsidP="005B0A9D">
      <w:pPr>
        <w:rPr>
          <w:szCs w:val="24"/>
        </w:rPr>
      </w:pPr>
    </w:p>
    <w:p w:rsidR="005B0A9D" w:rsidRPr="00DB2B46" w:rsidRDefault="005B0A9D" w:rsidP="005B0A9D">
      <w:pPr>
        <w:rPr>
          <w:szCs w:val="24"/>
        </w:rPr>
      </w:pPr>
      <w:r w:rsidRPr="00DB2B46">
        <w:rPr>
          <w:szCs w:val="24"/>
        </w:rPr>
        <w:t xml:space="preserve">Для достижения поставленных целей в </w:t>
      </w:r>
      <w:r>
        <w:rPr>
          <w:szCs w:val="24"/>
        </w:rPr>
        <w:t>3</w:t>
      </w:r>
      <w:r w:rsidRPr="00DB2B46">
        <w:rPr>
          <w:szCs w:val="24"/>
        </w:rPr>
        <w:t xml:space="preserve"> классе необходимо решение следующих </w:t>
      </w:r>
      <w:r w:rsidRPr="00DB2B46">
        <w:rPr>
          <w:b/>
          <w:szCs w:val="24"/>
        </w:rPr>
        <w:t>задач</w:t>
      </w:r>
      <w:r w:rsidRPr="00DB2B46">
        <w:rPr>
          <w:szCs w:val="24"/>
        </w:rPr>
        <w:t>: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создать условия для усвоения обучающимися обязательного минимума содержания общеобразовательных программ на основе требований федеральных государстве</w:t>
      </w:r>
      <w:r w:rsidR="005B0A9D">
        <w:rPr>
          <w:rFonts w:eastAsia="Times New Roman"/>
          <w:color w:val="000000"/>
          <w:szCs w:val="24"/>
          <w:lang w:eastAsia="ru-RU"/>
        </w:rPr>
        <w:t>нных образовательных стандартов;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обеспечить преемственность начального общего и основного общего образования.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формировать духовно-развитую, творчески одаренную личность школьника на основе современных технологий воспитания,</w:t>
      </w:r>
      <w:r w:rsidR="005B0A9D">
        <w:rPr>
          <w:rFonts w:eastAsia="Times New Roman"/>
          <w:color w:val="000000"/>
          <w:szCs w:val="24"/>
          <w:lang w:eastAsia="ru-RU"/>
        </w:rPr>
        <w:t xml:space="preserve"> </w:t>
      </w:r>
      <w:r w:rsidRPr="005B0A9D">
        <w:rPr>
          <w:rFonts w:eastAsia="Times New Roman"/>
          <w:color w:val="000000"/>
          <w:szCs w:val="24"/>
          <w:lang w:eastAsia="ru-RU"/>
        </w:rPr>
        <w:t>организации образовательного процесса в муниципальном сетевом взаимодействии, интеграции усили</w:t>
      </w:r>
      <w:r w:rsidR="005B0A9D">
        <w:rPr>
          <w:rFonts w:eastAsia="Times New Roman"/>
          <w:color w:val="000000"/>
          <w:szCs w:val="24"/>
          <w:lang w:eastAsia="ru-RU"/>
        </w:rPr>
        <w:t>й школы, семьи и общественности;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создать определённую систему базовых предметных знаний и умений, позволяющих продолжить обучение в профессиональной или общеобразовательной школе</w:t>
      </w:r>
      <w:r w:rsidR="005B0A9D">
        <w:rPr>
          <w:rFonts w:eastAsia="Times New Roman"/>
          <w:color w:val="000000"/>
          <w:szCs w:val="24"/>
          <w:lang w:eastAsia="ru-RU"/>
        </w:rPr>
        <w:t>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овладение учащимися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ознакомление с особенностями работы в области декоративно – прикладного и народного искусства, лепки, аппликации</w:t>
      </w:r>
      <w:r w:rsidR="005B0A9D">
        <w:rPr>
          <w:rFonts w:eastAsia="Times New Roman"/>
          <w:color w:val="000000"/>
          <w:szCs w:val="24"/>
          <w:lang w:eastAsia="ru-RU"/>
        </w:rPr>
        <w:t>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воспитание интереса и любви к искусству.</w:t>
      </w:r>
    </w:p>
    <w:p w:rsidR="005B0A9D" w:rsidRDefault="005B0A9D" w:rsidP="005B0A9D">
      <w:pPr>
        <w:rPr>
          <w:rFonts w:eastAsia="Times New Roman"/>
          <w:color w:val="000000"/>
          <w:szCs w:val="24"/>
          <w:lang w:eastAsia="ru-RU"/>
        </w:rPr>
      </w:pPr>
    </w:p>
    <w:p w:rsid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Для обучения изобразительному искусству в МБОУ СОШ №6 выбрана образовательная программа «Школа России», учебно-методический комплект (УМК) Б.М.</w:t>
      </w:r>
      <w:r w:rsidR="005B0A9D">
        <w:rPr>
          <w:rFonts w:eastAsia="Times New Roman"/>
          <w:color w:val="000000"/>
          <w:szCs w:val="24"/>
          <w:lang w:eastAsia="ru-RU"/>
        </w:rPr>
        <w:t> </w:t>
      </w:r>
      <w:r w:rsidRPr="005B0A9D">
        <w:rPr>
          <w:rFonts w:eastAsia="Times New Roman"/>
          <w:color w:val="000000"/>
          <w:szCs w:val="24"/>
          <w:lang w:eastAsia="ru-RU"/>
        </w:rPr>
        <w:t xml:space="preserve">Неменского. 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color w:val="000000"/>
          <w:szCs w:val="24"/>
          <w:shd w:val="clear" w:color="auto" w:fill="FFFFFF"/>
        </w:rPr>
        <w:lastRenderedPageBreak/>
        <w:t>Курс изобразительного искусства</w:t>
      </w:r>
      <w:r w:rsidR="005B0A9D" w:rsidRPr="005B0A9D">
        <w:rPr>
          <w:color w:val="000000"/>
          <w:szCs w:val="24"/>
          <w:shd w:val="clear" w:color="auto" w:fill="FFFFFF"/>
        </w:rPr>
        <w:t xml:space="preserve"> </w:t>
      </w:r>
      <w:r w:rsidRPr="005B0A9D">
        <w:rPr>
          <w:color w:val="000000"/>
          <w:szCs w:val="24"/>
          <w:shd w:val="clear" w:color="auto" w:fill="FFFFFF"/>
        </w:rPr>
        <w:t>имеет направленность на развитие эмоционально-ценностных отношений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дальнейшем станут основой отношения растущего человека к себе, окружающим людям, природе, науке, искусству и культуре в целом. Направленность на деятельностный и проблемный подходы в</w:t>
      </w:r>
      <w:r w:rsidR="005B0A9D">
        <w:rPr>
          <w:rStyle w:val="c54"/>
          <w:b/>
          <w:bCs/>
          <w:color w:val="000000"/>
          <w:szCs w:val="24"/>
          <w:shd w:val="clear" w:color="auto" w:fill="FFFFFF"/>
        </w:rPr>
        <w:t xml:space="preserve"> </w:t>
      </w:r>
      <w:r w:rsidRPr="005B0A9D">
        <w:rPr>
          <w:color w:val="000000"/>
          <w:szCs w:val="24"/>
          <w:shd w:val="clear" w:color="auto" w:fill="FFFFFF"/>
        </w:rPr>
        <w:t>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</w:t>
      </w:r>
    </w:p>
    <w:p w:rsidR="00F55309" w:rsidRPr="005B0A9D" w:rsidRDefault="005B0A9D" w:rsidP="005B0A9D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Д</w:t>
      </w:r>
      <w:r w:rsidR="00F55309" w:rsidRPr="005B0A9D">
        <w:rPr>
          <w:rFonts w:eastAsia="Times New Roman"/>
          <w:color w:val="000000"/>
          <w:szCs w:val="24"/>
          <w:lang w:eastAsia="ru-RU"/>
        </w:rPr>
        <w:t>ля выполнения всех видов обучающих работ по изобразительному искусству в</w:t>
      </w:r>
      <w:r w:rsidR="00826A01" w:rsidRPr="005B0A9D">
        <w:rPr>
          <w:rFonts w:eastAsia="Times New Roman"/>
          <w:color w:val="000000"/>
          <w:szCs w:val="24"/>
          <w:lang w:eastAsia="ru-RU"/>
        </w:rPr>
        <w:t xml:space="preserve"> 3 </w:t>
      </w:r>
      <w:r w:rsidR="00F55309" w:rsidRPr="005B0A9D">
        <w:rPr>
          <w:rFonts w:eastAsia="Times New Roman"/>
          <w:color w:val="000000"/>
          <w:szCs w:val="24"/>
          <w:lang w:eastAsia="ru-RU"/>
        </w:rPr>
        <w:t>классе в УМК имеются учебно-методические пособия:</w:t>
      </w:r>
    </w:p>
    <w:p w:rsidR="00F55309" w:rsidRPr="005B0A9D" w:rsidRDefault="00F55309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>1. Искусство вокруг нас.</w:t>
      </w:r>
      <w:r w:rsidR="005B0A9D" w:rsidRPr="005B0A9D">
        <w:rPr>
          <w:szCs w:val="24"/>
          <w:lang w:eastAsia="ru-RU"/>
        </w:rPr>
        <w:t xml:space="preserve"> </w:t>
      </w:r>
      <w:r w:rsidRPr="005B0A9D">
        <w:rPr>
          <w:szCs w:val="24"/>
          <w:lang w:eastAsia="ru-RU"/>
        </w:rPr>
        <w:t xml:space="preserve">3 класс: учебник для общеобразоват. учреждений. / Н.А. Горяева, Л.А. Неменская, А.С.Питерских - под ред. Б.Неменского , 3-е изд. - М.: Просвещение, 2013.: </w:t>
      </w:r>
    </w:p>
    <w:p w:rsidR="00F55309" w:rsidRPr="005B0A9D" w:rsidRDefault="00F55309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>2. Поурочные разработки по ИЗО: 3 класс. - М.: ВАКО, 201</w:t>
      </w:r>
      <w:r w:rsidR="005B0A9D">
        <w:rPr>
          <w:szCs w:val="24"/>
          <w:lang w:eastAsia="ru-RU"/>
        </w:rPr>
        <w:t>3</w:t>
      </w:r>
      <w:r w:rsidRPr="005B0A9D">
        <w:rPr>
          <w:szCs w:val="24"/>
          <w:lang w:eastAsia="ru-RU"/>
        </w:rPr>
        <w:t xml:space="preserve">. 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3. Электронное приложение к учебнику Б. М.Неменского «Изобразительное искусство»</w:t>
      </w:r>
    </w:p>
    <w:p w:rsidR="00F55309" w:rsidRPr="005B0A9D" w:rsidRDefault="00F55309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Основные формы контроля: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Индивидуальный и фронтальный опрос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Работа в паре, в группе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Проектная деятельность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Презентация своей работы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- Отчетные выставки творческих (индивидуальных и коллективных) работ</w:t>
      </w:r>
    </w:p>
    <w:p w:rsidR="005B0A9D" w:rsidRDefault="005B0A9D" w:rsidP="005B0A9D">
      <w:pPr>
        <w:rPr>
          <w:rFonts w:eastAsia="Times New Roman"/>
          <w:b/>
          <w:color w:val="000000"/>
          <w:szCs w:val="24"/>
          <w:lang w:eastAsia="ru-RU"/>
        </w:rPr>
      </w:pPr>
    </w:p>
    <w:p w:rsidR="00F55309" w:rsidRPr="005B0A9D" w:rsidRDefault="005B0A9D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Критерии оценки по</w:t>
      </w:r>
      <w:r w:rsidRPr="005B0A9D">
        <w:rPr>
          <w:rFonts w:eastAsia="Times New Roman"/>
          <w:color w:val="000000"/>
          <w:szCs w:val="24"/>
          <w:lang w:eastAsia="ru-RU"/>
        </w:rPr>
        <w:t xml:space="preserve"> </w:t>
      </w:r>
      <w:r w:rsidRPr="005B0A9D">
        <w:rPr>
          <w:rFonts w:eastAsia="Times New Roman"/>
          <w:b/>
          <w:color w:val="000000"/>
          <w:szCs w:val="24"/>
          <w:lang w:eastAsia="ru-RU"/>
        </w:rPr>
        <w:t>изобразительному искусству</w:t>
      </w:r>
    </w:p>
    <w:p w:rsidR="005B0A9D" w:rsidRDefault="005B0A9D" w:rsidP="005B0A9D">
      <w:pPr>
        <w:rPr>
          <w:rFonts w:eastAsia="Times New Roman"/>
          <w:b/>
          <w:color w:val="000000"/>
          <w:szCs w:val="24"/>
          <w:lang w:eastAsia="ru-RU"/>
        </w:rPr>
      </w:pPr>
    </w:p>
    <w:p w:rsidR="00F55309" w:rsidRPr="005B0A9D" w:rsidRDefault="00F55309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Оценка «5»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учащийся полностью справляется с поставленной целью урока;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правильно излагает изученный материал и умеет применить полученные знания на практике;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верно решает композицию рисунка, т.е.гармонично согласовывает между собой все компоненты изображения;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умеет подметить и передать в изображении наиболее характерное.</w:t>
      </w:r>
    </w:p>
    <w:p w:rsidR="00F55309" w:rsidRPr="005B0A9D" w:rsidRDefault="00F55309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Оценка «4»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гармонично согласовывает между собой все компоненты изображения;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умеет подметить, но не совсем точно передаёт в изображении наиболее характерное.</w:t>
      </w:r>
    </w:p>
    <w:p w:rsidR="00F55309" w:rsidRPr="005B0A9D" w:rsidRDefault="00F55309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Оценка «3»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учащийся слабо справляется с поставленной целью урока;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допускает неточность в изложении изученного материала.</w:t>
      </w:r>
    </w:p>
    <w:p w:rsidR="00F55309" w:rsidRPr="005B0A9D" w:rsidRDefault="00F55309" w:rsidP="005B0A9D">
      <w:pPr>
        <w:rPr>
          <w:rFonts w:eastAsia="Times New Roman"/>
          <w:b/>
          <w:color w:val="000000"/>
          <w:szCs w:val="24"/>
          <w:lang w:eastAsia="ru-RU"/>
        </w:rPr>
      </w:pPr>
      <w:r w:rsidRPr="005B0A9D">
        <w:rPr>
          <w:rFonts w:eastAsia="Times New Roman"/>
          <w:b/>
          <w:color w:val="000000"/>
          <w:szCs w:val="24"/>
          <w:lang w:eastAsia="ru-RU"/>
        </w:rPr>
        <w:t>Оценка «2»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учащийся допускает грубые ошибки в ответе;</w:t>
      </w:r>
    </w:p>
    <w:p w:rsidR="00F55309" w:rsidRPr="005B0A9D" w:rsidRDefault="00F55309" w:rsidP="005B0A9D">
      <w:pPr>
        <w:rPr>
          <w:rFonts w:eastAsia="Times New Roman"/>
          <w:color w:val="000000"/>
          <w:szCs w:val="24"/>
          <w:lang w:eastAsia="ru-RU"/>
        </w:rPr>
      </w:pPr>
      <w:r w:rsidRPr="005B0A9D">
        <w:rPr>
          <w:rFonts w:eastAsia="Times New Roman"/>
          <w:color w:val="000000"/>
          <w:szCs w:val="24"/>
          <w:lang w:eastAsia="ru-RU"/>
        </w:rPr>
        <w:t>не справляется с поставленной целью урока.</w:t>
      </w:r>
    </w:p>
    <w:p w:rsidR="005B0A9D" w:rsidRDefault="005B0A9D">
      <w:pPr>
        <w:ind w:firstLine="0"/>
        <w:jc w:val="left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br w:type="page"/>
      </w:r>
    </w:p>
    <w:p w:rsidR="005B0A9D" w:rsidRDefault="005B0A9D" w:rsidP="005B0A9D">
      <w:pPr>
        <w:rPr>
          <w:b/>
          <w:szCs w:val="24"/>
          <w:lang w:eastAsia="ru-RU"/>
        </w:rPr>
      </w:pPr>
    </w:p>
    <w:p w:rsidR="00AC6972" w:rsidRPr="005B0A9D" w:rsidRDefault="005B0A9D" w:rsidP="005B0A9D">
      <w:pPr>
        <w:jc w:val="center"/>
        <w:rPr>
          <w:b/>
          <w:szCs w:val="24"/>
          <w:lang w:eastAsia="ru-RU"/>
        </w:rPr>
      </w:pPr>
      <w:r w:rsidRPr="005B0A9D">
        <w:rPr>
          <w:rStyle w:val="dash041e0431044b0447043d044b0439char1"/>
          <w:b/>
          <w:szCs w:val="24"/>
        </w:rPr>
        <w:t>ПЛАНИРУЕМЫЕ ПРЕДМЕТНЫЕ РЕЗУЛЬТАТЫ ОСВОЕНИЯ УЧЕБНОГО ПРЕДМЕТА</w:t>
      </w:r>
    </w:p>
    <w:p w:rsidR="00AC6972" w:rsidRPr="005B0A9D" w:rsidRDefault="005B0A9D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 </w:t>
      </w:r>
    </w:p>
    <w:p w:rsidR="00AC6972" w:rsidRPr="005B0A9D" w:rsidRDefault="00AC6972" w:rsidP="005B0A9D">
      <w:pPr>
        <w:rPr>
          <w:i/>
          <w:szCs w:val="24"/>
          <w:u w:val="single"/>
        </w:rPr>
      </w:pPr>
      <w:r w:rsidRPr="005B0A9D">
        <w:rPr>
          <w:b/>
          <w:i/>
          <w:szCs w:val="24"/>
          <w:u w:val="single"/>
        </w:rPr>
        <w:t>Личностные</w:t>
      </w:r>
      <w:r w:rsidRPr="005B0A9D">
        <w:rPr>
          <w:i/>
          <w:szCs w:val="24"/>
          <w:u w:val="single"/>
        </w:rPr>
        <w:t>:</w:t>
      </w:r>
    </w:p>
    <w:p w:rsidR="005B0A9D" w:rsidRPr="00DB2B46" w:rsidRDefault="005B0A9D" w:rsidP="005B0A9D">
      <w:pPr>
        <w:pStyle w:val="a9"/>
        <w:ind w:left="0"/>
        <w:rPr>
          <w:b/>
          <w:i/>
        </w:rPr>
      </w:pPr>
      <w:r w:rsidRPr="00DB2B46">
        <w:rPr>
          <w:b/>
          <w:i/>
        </w:rPr>
        <w:t>Обучающиеся научатся:</w:t>
      </w:r>
    </w:p>
    <w:p w:rsidR="005B0A9D" w:rsidRPr="00DB2B46" w:rsidRDefault="005B0A9D" w:rsidP="005B0A9D">
      <w:pPr>
        <w:pStyle w:val="a9"/>
        <w:ind w:left="0"/>
      </w:pPr>
      <w:r w:rsidRPr="00DB2B46">
        <w:t>В ценностно-эстетической сфере у учащихся будет формироваться: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эмоционально-ценностное отношение к окружающему миру (семье, Родине, природе, людям);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толерантное принятие разнообразия культурных явлений, национальных ценностей и духовных традиций;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5B0A9D" w:rsidRPr="00DB2B46" w:rsidRDefault="005B0A9D" w:rsidP="005B0A9D">
      <w:pPr>
        <w:pStyle w:val="a9"/>
        <w:ind w:left="0"/>
      </w:pPr>
      <w:r w:rsidRPr="00DB2B46">
        <w:t>В познавательной сфере будет развиваться: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способность к художественному познанию мира;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умение применять полученные знания в собственной художественно-творческой деятельности.</w:t>
      </w:r>
    </w:p>
    <w:p w:rsidR="005B0A9D" w:rsidRPr="00DB2B46" w:rsidRDefault="005B0A9D" w:rsidP="005B0A9D">
      <w:pPr>
        <w:pStyle w:val="a9"/>
        <w:ind w:left="0"/>
      </w:pPr>
      <w:r w:rsidRPr="00DB2B46">
        <w:t>В трудовой сфере у обучающихся будут формироваться: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5B0A9D" w:rsidRDefault="005B0A9D" w:rsidP="005B0A9D">
      <w:pPr>
        <w:pStyle w:val="a9"/>
        <w:ind w:left="0"/>
      </w:pPr>
      <w:r>
        <w:t xml:space="preserve">- </w:t>
      </w:r>
      <w:r w:rsidRPr="00DB2B46">
        <w:t>стремление использовать художественные умения для создания красивых вещей или их украшения.</w:t>
      </w:r>
    </w:p>
    <w:p w:rsidR="005B0A9D" w:rsidRDefault="005B0A9D" w:rsidP="005B0A9D">
      <w:pPr>
        <w:pStyle w:val="a9"/>
        <w:ind w:left="0"/>
      </w:pPr>
    </w:p>
    <w:p w:rsidR="005B0A9D" w:rsidRPr="00DB2B46" w:rsidRDefault="005B0A9D" w:rsidP="005B0A9D">
      <w:pPr>
        <w:pStyle w:val="a9"/>
        <w:ind w:left="0"/>
        <w:rPr>
          <w:b/>
          <w:i/>
        </w:rPr>
      </w:pPr>
      <w:r w:rsidRPr="00DB2B46">
        <w:rPr>
          <w:b/>
          <w:i/>
        </w:rPr>
        <w:t>Обучающиеся получат возможность научиться: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 xml:space="preserve">любознательности, мотивам познания и творчества; готовности и способности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 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 xml:space="preserve">стремлению использовать полученные знания в процессе обучения другим предметам и в жизни; 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 xml:space="preserve">готовности к самостоятельным поступкам и действиям, принятию ответственности за их результаты; готовности к осуществлению индивидуальной и коллективной информационной деятельности; </w:t>
      </w:r>
    </w:p>
    <w:p w:rsidR="005B0A9D" w:rsidRPr="00DB2B46" w:rsidRDefault="005B0A9D" w:rsidP="005B0A9D">
      <w:pPr>
        <w:pStyle w:val="a9"/>
        <w:ind w:left="0"/>
      </w:pPr>
      <w:r>
        <w:t xml:space="preserve">- </w:t>
      </w:r>
      <w:r w:rsidRPr="00DB2B46">
        <w:t xml:space="preserve">способности к избирательному отношению к получаемой информации за счет умений ее анализа и критичного оценивания; ответственному отношению к информации с учетом правовых и этических аспектов ее распространения; </w:t>
      </w:r>
    </w:p>
    <w:p w:rsidR="005B0A9D" w:rsidRPr="00DB2B46" w:rsidRDefault="005B0A9D" w:rsidP="005B0A9D">
      <w:pPr>
        <w:pStyle w:val="a9"/>
        <w:ind w:left="0"/>
      </w:pPr>
    </w:p>
    <w:p w:rsidR="005B0A9D" w:rsidRDefault="005B0A9D" w:rsidP="005B0A9D">
      <w:pPr>
        <w:rPr>
          <w:b/>
          <w:szCs w:val="24"/>
          <w:lang w:eastAsia="ru-RU"/>
        </w:rPr>
      </w:pP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b/>
          <w:szCs w:val="24"/>
          <w:lang w:eastAsia="ru-RU"/>
        </w:rPr>
        <w:t>Метапредметные результаты</w:t>
      </w:r>
    </w:p>
    <w:p w:rsidR="005B0A9D" w:rsidRPr="00DB2B46" w:rsidRDefault="005B0A9D" w:rsidP="005B0A9D">
      <w:pPr>
        <w:pStyle w:val="a9"/>
        <w:ind w:left="0"/>
        <w:rPr>
          <w:b/>
          <w:i/>
        </w:rPr>
      </w:pPr>
      <w:r w:rsidRPr="00DB2B46">
        <w:rPr>
          <w:b/>
          <w:i/>
        </w:rPr>
        <w:t>Обучающиеся научатся: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п</w:t>
      </w:r>
      <w:r w:rsidRPr="005B0A9D">
        <w:t>роговаривать последовательность действий на уроке.</w:t>
      </w:r>
    </w:p>
    <w:p w:rsidR="00AC6972" w:rsidRPr="005B0A9D" w:rsidRDefault="00AC6972" w:rsidP="005B0A9D">
      <w:pPr>
        <w:pStyle w:val="a9"/>
        <w:ind w:left="0"/>
      </w:pPr>
      <w:r w:rsidRPr="005B0A9D">
        <w:t>- работать по предложенному учителем плану.</w:t>
      </w:r>
    </w:p>
    <w:p w:rsidR="00AC6972" w:rsidRPr="005B0A9D" w:rsidRDefault="007A43D1" w:rsidP="005B0A9D">
      <w:pPr>
        <w:pStyle w:val="a9"/>
        <w:ind w:left="0"/>
      </w:pPr>
      <w:r w:rsidRPr="005B0A9D">
        <w:t xml:space="preserve">- </w:t>
      </w:r>
      <w:r w:rsidR="00AC6972" w:rsidRPr="005B0A9D">
        <w:t>отличать верно выполненное задание от неверного.</w:t>
      </w:r>
    </w:p>
    <w:p w:rsidR="00AC6972" w:rsidRPr="005B0A9D" w:rsidRDefault="00AC6972" w:rsidP="005B0A9D">
      <w:pPr>
        <w:pStyle w:val="a9"/>
        <w:ind w:left="0"/>
      </w:pPr>
      <w:r w:rsidRPr="005B0A9D">
        <w:t>- совместно с учителем и другими учениками давать эмоциональную оценку</w:t>
      </w:r>
      <w:r w:rsidR="005B0A9D" w:rsidRPr="005B0A9D">
        <w:t xml:space="preserve"> </w:t>
      </w:r>
      <w:r w:rsidRPr="005B0A9D">
        <w:t>деятельности класса на уроке.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о</w:t>
      </w:r>
      <w:r w:rsidRPr="005B0A9D">
        <w:t>риентироваться в своей системе знаний: отличать новое от уже известного с помощью учителя.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д</w:t>
      </w:r>
      <w:r w:rsidRPr="005B0A9D">
        <w:t>елать предварительный отбор источников информации: ориентироваться в учебнике (на развороте, в оглавлении, в словаре).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д</w:t>
      </w:r>
      <w:r w:rsidRPr="005B0A9D">
        <w:t>обывать новые знания: находить ответы на вопросы, используя учебник, свой жизненный опыт и информацию, полученную на уроке.</w:t>
      </w:r>
    </w:p>
    <w:p w:rsidR="00AC6972" w:rsidRPr="005B0A9D" w:rsidRDefault="00AC6972" w:rsidP="005B0A9D">
      <w:pPr>
        <w:pStyle w:val="a9"/>
        <w:ind w:left="0"/>
      </w:pPr>
      <w:r w:rsidRPr="005B0A9D">
        <w:lastRenderedPageBreak/>
        <w:t xml:space="preserve">- </w:t>
      </w:r>
      <w:r w:rsidR="007A43D1" w:rsidRPr="005B0A9D">
        <w:t>п</w:t>
      </w:r>
      <w:r w:rsidRPr="005B0A9D">
        <w:t>ерерабатывать полученную информацию: делать выводы в результате совместной работы всего класса.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с</w:t>
      </w:r>
      <w:r w:rsidRPr="005B0A9D">
        <w:t>равнивать и группировать произведения изобразительного искусства (по изобразительным средствам, жанрам и т.д.).</w:t>
      </w:r>
    </w:p>
    <w:p w:rsidR="00AC6972" w:rsidRPr="005B0A9D" w:rsidRDefault="00AC6972" w:rsidP="005B0A9D">
      <w:pPr>
        <w:pStyle w:val="a9"/>
        <w:ind w:left="0"/>
      </w:pPr>
      <w:r w:rsidRPr="005B0A9D">
        <w:t xml:space="preserve">- </w:t>
      </w:r>
      <w:r w:rsidR="007A43D1" w:rsidRPr="005B0A9D">
        <w:t>п</w:t>
      </w:r>
      <w:r w:rsidRPr="005B0A9D">
        <w:t>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5B0A9D" w:rsidRPr="005B0A9D" w:rsidRDefault="005B0A9D" w:rsidP="005B0A9D">
      <w:pPr>
        <w:pStyle w:val="a9"/>
        <w:ind w:left="0"/>
      </w:pPr>
    </w:p>
    <w:p w:rsidR="005B0A9D" w:rsidRPr="00DB2B46" w:rsidRDefault="005B0A9D" w:rsidP="005B0A9D">
      <w:pPr>
        <w:pStyle w:val="a9"/>
        <w:ind w:left="0"/>
        <w:rPr>
          <w:b/>
          <w:i/>
        </w:rPr>
      </w:pPr>
      <w:r w:rsidRPr="00DB2B46">
        <w:rPr>
          <w:b/>
          <w:i/>
        </w:rPr>
        <w:t>Обучающиеся получат возможность научиться:</w:t>
      </w:r>
    </w:p>
    <w:p w:rsidR="00AC6972" w:rsidRPr="005B0A9D" w:rsidRDefault="007A43D1" w:rsidP="005B0A9D">
      <w:pPr>
        <w:rPr>
          <w:szCs w:val="24"/>
        </w:rPr>
      </w:pPr>
      <w:r w:rsidRPr="005B0A9D">
        <w:rPr>
          <w:szCs w:val="24"/>
        </w:rPr>
        <w:t>-</w:t>
      </w:r>
      <w:r w:rsidR="00AC6972" w:rsidRPr="005B0A9D">
        <w:rPr>
          <w:szCs w:val="24"/>
        </w:rPr>
        <w:t>пользоваться языком изобразительного искусства: донести свою позицию до собеседника;</w:t>
      </w:r>
    </w:p>
    <w:p w:rsidR="00AC6972" w:rsidRPr="005B0A9D" w:rsidRDefault="00AC6972" w:rsidP="005B0A9D">
      <w:pPr>
        <w:rPr>
          <w:szCs w:val="24"/>
        </w:rPr>
      </w:pPr>
      <w:r w:rsidRPr="005B0A9D">
        <w:rPr>
          <w:szCs w:val="24"/>
        </w:rPr>
        <w:t>- оформлять свою мысль в устной форме (на уровне одного предложения или небольшого рассказа).</w:t>
      </w:r>
    </w:p>
    <w:p w:rsidR="00AC6972" w:rsidRPr="005B0A9D" w:rsidRDefault="00AC6972" w:rsidP="005B0A9D">
      <w:pPr>
        <w:rPr>
          <w:szCs w:val="24"/>
        </w:rPr>
      </w:pPr>
      <w:r w:rsidRPr="005B0A9D">
        <w:rPr>
          <w:szCs w:val="24"/>
        </w:rPr>
        <w:t>- договариваться о правилах общения и поведения в школе и на уроках изобразительного искусства и следовать им.</w:t>
      </w:r>
    </w:p>
    <w:p w:rsidR="00AC6972" w:rsidRPr="005B0A9D" w:rsidRDefault="00AC6972" w:rsidP="005B0A9D">
      <w:pPr>
        <w:rPr>
          <w:szCs w:val="24"/>
        </w:rPr>
      </w:pPr>
      <w:r w:rsidRPr="005B0A9D">
        <w:rPr>
          <w:szCs w:val="24"/>
        </w:rPr>
        <w:t>- согласованно работать в группе:</w:t>
      </w:r>
    </w:p>
    <w:p w:rsidR="00AC6972" w:rsidRPr="005B0A9D" w:rsidRDefault="007A43D1" w:rsidP="005B0A9D">
      <w:pPr>
        <w:rPr>
          <w:szCs w:val="24"/>
        </w:rPr>
      </w:pPr>
      <w:r w:rsidRPr="005B0A9D">
        <w:rPr>
          <w:szCs w:val="24"/>
        </w:rPr>
        <w:t xml:space="preserve">- </w:t>
      </w:r>
      <w:r w:rsidR="00AC6972" w:rsidRPr="005B0A9D">
        <w:rPr>
          <w:szCs w:val="24"/>
        </w:rPr>
        <w:t>планировать работу в группе;</w:t>
      </w:r>
    </w:p>
    <w:p w:rsidR="00AC6972" w:rsidRPr="005B0A9D" w:rsidRDefault="00AC6972" w:rsidP="005B0A9D">
      <w:pPr>
        <w:rPr>
          <w:szCs w:val="24"/>
        </w:rPr>
      </w:pPr>
      <w:r w:rsidRPr="005B0A9D">
        <w:rPr>
          <w:szCs w:val="24"/>
        </w:rPr>
        <w:t>- распределять работу между участниками проекта;</w:t>
      </w:r>
    </w:p>
    <w:p w:rsidR="00AC6972" w:rsidRPr="005B0A9D" w:rsidRDefault="00AC6972" w:rsidP="005B0A9D">
      <w:pPr>
        <w:rPr>
          <w:szCs w:val="24"/>
        </w:rPr>
      </w:pPr>
      <w:r w:rsidRPr="005B0A9D">
        <w:rPr>
          <w:szCs w:val="24"/>
        </w:rPr>
        <w:t>- выполнять различные роли в группе (лидера, исполнителя, критика).</w:t>
      </w:r>
    </w:p>
    <w:p w:rsidR="00D76F6E" w:rsidRPr="00DB2B46" w:rsidRDefault="00D76F6E" w:rsidP="00D76F6E">
      <w:pPr>
        <w:pStyle w:val="a9"/>
        <w:ind w:left="0"/>
      </w:pPr>
      <w:r>
        <w:t xml:space="preserve">- </w:t>
      </w:r>
      <w:r w:rsidRPr="00DB2B46">
        <w:t>общаться с искусством, участвовать в обсуждении содержания и выразительных средств произведений искусства;</w:t>
      </w:r>
    </w:p>
    <w:p w:rsidR="00D76F6E" w:rsidRPr="00DB2B46" w:rsidRDefault="00D76F6E" w:rsidP="00D76F6E">
      <w:pPr>
        <w:pStyle w:val="a9"/>
        <w:ind w:left="0"/>
      </w:pPr>
      <w:r>
        <w:t xml:space="preserve">- </w:t>
      </w:r>
      <w:r w:rsidRPr="00DB2B46">
        <w:t>выбирать наиболее рациональные и эффективные способы решения задач;</w:t>
      </w:r>
    </w:p>
    <w:p w:rsidR="00D76F6E" w:rsidRPr="00DB2B46" w:rsidRDefault="00D76F6E" w:rsidP="00D76F6E">
      <w:pPr>
        <w:pStyle w:val="a9"/>
        <w:ind w:left="0"/>
      </w:pPr>
      <w:r>
        <w:t xml:space="preserve">- </w:t>
      </w:r>
      <w:r w:rsidRPr="00DB2B46">
        <w:t xml:space="preserve">оценивать результаты художественно-творческой деятельности, собственной и одноклассников. </w:t>
      </w:r>
    </w:p>
    <w:p w:rsidR="00D76F6E" w:rsidRPr="00DB2B46" w:rsidRDefault="00D76F6E" w:rsidP="00D76F6E">
      <w:pPr>
        <w:pStyle w:val="a9"/>
        <w:ind w:left="0"/>
      </w:pPr>
      <w:r>
        <w:t xml:space="preserve">- </w:t>
      </w:r>
      <w:r w:rsidRPr="00DB2B46">
        <w:t>использовать язык изобразительного искусства и различных художественных материалов для освоения содержания разных учебных предметов;</w:t>
      </w:r>
    </w:p>
    <w:p w:rsidR="005B0A9D" w:rsidRDefault="005B0A9D" w:rsidP="005B0A9D">
      <w:pPr>
        <w:rPr>
          <w:b/>
          <w:szCs w:val="24"/>
        </w:rPr>
      </w:pPr>
    </w:p>
    <w:p w:rsidR="00AC6972" w:rsidRPr="005B0A9D" w:rsidRDefault="00AC6972" w:rsidP="005B0A9D">
      <w:pPr>
        <w:rPr>
          <w:b/>
          <w:szCs w:val="24"/>
        </w:rPr>
      </w:pPr>
      <w:r w:rsidRPr="005B0A9D">
        <w:rPr>
          <w:b/>
          <w:szCs w:val="24"/>
        </w:rPr>
        <w:t>Предметные результаты:</w:t>
      </w:r>
    </w:p>
    <w:p w:rsidR="00AC6972" w:rsidRPr="005B0A9D" w:rsidRDefault="007A43D1" w:rsidP="005B0A9D">
      <w:pPr>
        <w:shd w:val="clear" w:color="auto" w:fill="FFFFFF"/>
        <w:rPr>
          <w:b/>
          <w:szCs w:val="24"/>
          <w:lang w:eastAsia="ru-RU"/>
        </w:rPr>
      </w:pPr>
      <w:r w:rsidRPr="005B0A9D">
        <w:rPr>
          <w:b/>
          <w:i/>
          <w:szCs w:val="24"/>
          <w:lang w:eastAsia="ru-RU"/>
        </w:rPr>
        <w:t>Обучающиеся научатся:</w:t>
      </w:r>
    </w:p>
    <w:p w:rsidR="00AC6972" w:rsidRPr="005B0A9D" w:rsidRDefault="00AC6972" w:rsidP="005B0A9D">
      <w:pPr>
        <w:shd w:val="clear" w:color="auto" w:fill="FFFFFF"/>
        <w:rPr>
          <w:szCs w:val="24"/>
          <w:lang w:eastAsia="ru-RU"/>
        </w:rPr>
      </w:pPr>
      <w:r w:rsidRPr="005B0A9D">
        <w:rPr>
          <w:szCs w:val="24"/>
          <w:lang w:eastAsia="ru-RU"/>
        </w:rPr>
        <w:t>- основны</w:t>
      </w:r>
      <w:r w:rsidR="007A43D1" w:rsidRPr="005B0A9D">
        <w:rPr>
          <w:szCs w:val="24"/>
          <w:lang w:eastAsia="ru-RU"/>
        </w:rPr>
        <w:t>м</w:t>
      </w:r>
      <w:r w:rsidRPr="005B0A9D">
        <w:rPr>
          <w:szCs w:val="24"/>
          <w:lang w:eastAsia="ru-RU"/>
        </w:rPr>
        <w:t xml:space="preserve"> вид</w:t>
      </w:r>
      <w:r w:rsidR="007A43D1" w:rsidRPr="005B0A9D">
        <w:rPr>
          <w:szCs w:val="24"/>
          <w:lang w:eastAsia="ru-RU"/>
        </w:rPr>
        <w:t>ам</w:t>
      </w:r>
      <w:r w:rsidRPr="005B0A9D">
        <w:rPr>
          <w:szCs w:val="24"/>
          <w:lang w:eastAsia="ru-RU"/>
        </w:rPr>
        <w:t xml:space="preserve"> и жанр</w:t>
      </w:r>
      <w:r w:rsidR="007A43D1" w:rsidRPr="005B0A9D">
        <w:rPr>
          <w:szCs w:val="24"/>
          <w:lang w:eastAsia="ru-RU"/>
        </w:rPr>
        <w:t>ам</w:t>
      </w:r>
      <w:r w:rsidRPr="005B0A9D">
        <w:rPr>
          <w:szCs w:val="24"/>
          <w:lang w:eastAsia="ru-RU"/>
        </w:rPr>
        <w:t xml:space="preserve"> изобразительных искусств;</w:t>
      </w:r>
    </w:p>
    <w:p w:rsidR="00AC6972" w:rsidRPr="005B0A9D" w:rsidRDefault="00AC6972" w:rsidP="005B0A9D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rPr>
          <w:szCs w:val="24"/>
          <w:lang w:eastAsia="ru-RU"/>
        </w:rPr>
      </w:pPr>
      <w:r w:rsidRPr="005B0A9D">
        <w:rPr>
          <w:szCs w:val="24"/>
          <w:lang w:eastAsia="ru-RU"/>
        </w:rPr>
        <w:t>- основ</w:t>
      </w:r>
      <w:r w:rsidR="007A43D1" w:rsidRPr="005B0A9D">
        <w:rPr>
          <w:szCs w:val="24"/>
          <w:lang w:eastAsia="ru-RU"/>
        </w:rPr>
        <w:t>ам</w:t>
      </w:r>
      <w:r w:rsidRPr="005B0A9D">
        <w:rPr>
          <w:szCs w:val="24"/>
          <w:lang w:eastAsia="ru-RU"/>
        </w:rPr>
        <w:t xml:space="preserve"> изобразительной грамоты (цвет, тон, пропорции, композиция);</w:t>
      </w:r>
    </w:p>
    <w:p w:rsidR="005B0A9D" w:rsidRDefault="00AC6972" w:rsidP="005B0A9D">
      <w:pPr>
        <w:shd w:val="clear" w:color="auto" w:fill="FFFFFF"/>
        <w:tabs>
          <w:tab w:val="left" w:pos="806"/>
        </w:tabs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узнают</w:t>
      </w:r>
      <w:r w:rsidR="00D76F6E">
        <w:rPr>
          <w:szCs w:val="24"/>
          <w:lang w:eastAsia="ru-RU"/>
        </w:rPr>
        <w:t xml:space="preserve"> </w:t>
      </w:r>
      <w:r w:rsidRPr="005B0A9D">
        <w:rPr>
          <w:szCs w:val="24"/>
          <w:lang w:eastAsia="ru-RU"/>
        </w:rPr>
        <w:t>имена выдающихся представителей русского и зарубежн</w:t>
      </w:r>
      <w:r w:rsidR="005B0A9D">
        <w:rPr>
          <w:szCs w:val="24"/>
          <w:lang w:eastAsia="ru-RU"/>
        </w:rPr>
        <w:t>ого искусства и их основные про</w:t>
      </w:r>
      <w:r w:rsidRPr="005B0A9D">
        <w:rPr>
          <w:szCs w:val="24"/>
          <w:lang w:eastAsia="ru-RU"/>
        </w:rPr>
        <w:t>изведения;</w:t>
      </w:r>
    </w:p>
    <w:p w:rsidR="00AC6972" w:rsidRPr="005B0A9D" w:rsidRDefault="005B0A9D" w:rsidP="005B0A9D">
      <w:pPr>
        <w:shd w:val="clear" w:color="auto" w:fill="FFFFFF"/>
        <w:tabs>
          <w:tab w:val="left" w:pos="806"/>
        </w:tabs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AC6972" w:rsidRPr="005B0A9D">
        <w:rPr>
          <w:szCs w:val="24"/>
          <w:lang w:eastAsia="ru-RU"/>
        </w:rPr>
        <w:t>названия наиболее крупных художественных музеев России;</w:t>
      </w:r>
      <w:r w:rsidR="00AC6972" w:rsidRPr="005B0A9D">
        <w:rPr>
          <w:szCs w:val="24"/>
        </w:rPr>
        <w:t xml:space="preserve"> названия известных центров народных художественных ремесел России</w:t>
      </w:r>
    </w:p>
    <w:p w:rsidR="005B0A9D" w:rsidRDefault="005B0A9D" w:rsidP="005B0A9D">
      <w:pPr>
        <w:shd w:val="clear" w:color="auto" w:fill="FFFFFF"/>
        <w:rPr>
          <w:b/>
          <w:i/>
          <w:szCs w:val="24"/>
          <w:lang w:eastAsia="ru-RU"/>
        </w:rPr>
      </w:pPr>
    </w:p>
    <w:p w:rsidR="00D76F6E" w:rsidRDefault="00D76F6E" w:rsidP="005B0A9D">
      <w:pPr>
        <w:rPr>
          <w:b/>
          <w:i/>
          <w:szCs w:val="24"/>
        </w:rPr>
      </w:pPr>
      <w:r w:rsidRPr="00DB2B46">
        <w:rPr>
          <w:b/>
          <w:i/>
          <w:szCs w:val="24"/>
        </w:rPr>
        <w:t>Обучающиеся получат возможность научиться: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к</w:t>
      </w:r>
      <w:r w:rsidRPr="005B0A9D">
        <w:rPr>
          <w:szCs w:val="24"/>
          <w:lang w:eastAsia="ru-RU"/>
        </w:rPr>
        <w:t>онструировать и лепить.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р</w:t>
      </w:r>
      <w:r w:rsidRPr="005B0A9D">
        <w:rPr>
          <w:szCs w:val="24"/>
          <w:lang w:eastAsia="ru-RU"/>
        </w:rPr>
        <w:t>исовать с натуры и представлению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в</w:t>
      </w:r>
      <w:r w:rsidRPr="005B0A9D">
        <w:rPr>
          <w:szCs w:val="24"/>
          <w:lang w:eastAsia="ru-RU"/>
        </w:rPr>
        <w:t xml:space="preserve">ыстраивать ритм, выбирать изобразительные мотивы, их превращение в композицию. 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р</w:t>
      </w:r>
      <w:r w:rsidRPr="005B0A9D">
        <w:rPr>
          <w:szCs w:val="24"/>
          <w:lang w:eastAsia="ru-RU"/>
        </w:rPr>
        <w:t xml:space="preserve">аботать с акварелью и гуашью; 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в</w:t>
      </w:r>
      <w:r w:rsidRPr="005B0A9D">
        <w:rPr>
          <w:szCs w:val="24"/>
          <w:lang w:eastAsia="ru-RU"/>
        </w:rPr>
        <w:t>ыполнять конструктивное строение: объемное изображение предметов из цветной и белой бумаги.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в</w:t>
      </w:r>
      <w:r w:rsidRPr="005B0A9D">
        <w:rPr>
          <w:szCs w:val="24"/>
          <w:lang w:eastAsia="ru-RU"/>
        </w:rPr>
        <w:t>ыполнять эскизы.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р</w:t>
      </w:r>
      <w:r w:rsidRPr="005B0A9D">
        <w:rPr>
          <w:szCs w:val="24"/>
          <w:lang w:eastAsia="ru-RU"/>
        </w:rPr>
        <w:t>аботать</w:t>
      </w:r>
      <w:r w:rsidR="005B0A9D" w:rsidRPr="005B0A9D">
        <w:rPr>
          <w:szCs w:val="24"/>
          <w:lang w:eastAsia="ru-RU"/>
        </w:rPr>
        <w:t xml:space="preserve"> </w:t>
      </w:r>
      <w:r w:rsidRPr="005B0A9D">
        <w:rPr>
          <w:szCs w:val="24"/>
          <w:lang w:eastAsia="ru-RU"/>
        </w:rPr>
        <w:t>акварелью, гуашью;</w:t>
      </w:r>
      <w:r w:rsidR="005B0A9D" w:rsidRPr="005B0A9D">
        <w:rPr>
          <w:szCs w:val="24"/>
          <w:lang w:eastAsia="ru-RU"/>
        </w:rPr>
        <w:t xml:space="preserve"> </w:t>
      </w:r>
      <w:r w:rsidRPr="005B0A9D">
        <w:rPr>
          <w:szCs w:val="24"/>
          <w:lang w:eastAsia="ru-RU"/>
        </w:rPr>
        <w:t>в смешанной технике (фон – пейзаж, аппликация; макетирование, конструирование).</w:t>
      </w:r>
    </w:p>
    <w:p w:rsidR="00AC6972" w:rsidRPr="005B0A9D" w:rsidRDefault="00AC6972" w:rsidP="005B0A9D">
      <w:pPr>
        <w:rPr>
          <w:szCs w:val="24"/>
          <w:lang w:eastAsia="ru-RU"/>
        </w:rPr>
      </w:pPr>
      <w:r w:rsidRPr="005B0A9D">
        <w:rPr>
          <w:szCs w:val="24"/>
          <w:lang w:eastAsia="ru-RU"/>
        </w:rPr>
        <w:t xml:space="preserve">- </w:t>
      </w:r>
      <w:r w:rsidR="007A43D1" w:rsidRPr="005B0A9D">
        <w:rPr>
          <w:szCs w:val="24"/>
          <w:lang w:eastAsia="ru-RU"/>
        </w:rPr>
        <w:t>д</w:t>
      </w:r>
      <w:r w:rsidRPr="005B0A9D">
        <w:rPr>
          <w:szCs w:val="24"/>
          <w:lang w:eastAsia="ru-RU"/>
        </w:rPr>
        <w:t>екоративно-прикладно</w:t>
      </w:r>
      <w:r w:rsidR="007A43D1" w:rsidRPr="005B0A9D">
        <w:rPr>
          <w:szCs w:val="24"/>
          <w:lang w:eastAsia="ru-RU"/>
        </w:rPr>
        <w:t>му</w:t>
      </w:r>
      <w:r w:rsidRPr="005B0A9D">
        <w:rPr>
          <w:szCs w:val="24"/>
          <w:lang w:eastAsia="ru-RU"/>
        </w:rPr>
        <w:t xml:space="preserve"> творчеств</w:t>
      </w:r>
      <w:r w:rsidR="007A43D1" w:rsidRPr="005B0A9D">
        <w:rPr>
          <w:szCs w:val="24"/>
          <w:lang w:eastAsia="ru-RU"/>
        </w:rPr>
        <w:t>у</w:t>
      </w:r>
      <w:r w:rsidRPr="005B0A9D">
        <w:rPr>
          <w:szCs w:val="24"/>
          <w:lang w:eastAsia="ru-RU"/>
        </w:rPr>
        <w:t>.</w:t>
      </w:r>
    </w:p>
    <w:p w:rsidR="00D76F6E" w:rsidRDefault="00D76F6E">
      <w:pPr>
        <w:ind w:firstLine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:rsidR="00D76F6E" w:rsidRDefault="00D76F6E" w:rsidP="005B0A9D">
      <w:pPr>
        <w:rPr>
          <w:b/>
          <w:color w:val="000000"/>
          <w:szCs w:val="24"/>
        </w:rPr>
      </w:pPr>
    </w:p>
    <w:p w:rsidR="007A43D1" w:rsidRPr="005B0A9D" w:rsidRDefault="00D76F6E" w:rsidP="00D76F6E">
      <w:pPr>
        <w:jc w:val="center"/>
        <w:rPr>
          <w:b/>
          <w:color w:val="000000"/>
          <w:szCs w:val="24"/>
        </w:rPr>
      </w:pPr>
      <w:r w:rsidRPr="005B0A9D">
        <w:rPr>
          <w:b/>
          <w:color w:val="000000"/>
          <w:szCs w:val="24"/>
        </w:rPr>
        <w:t xml:space="preserve">СОДЕРЖАНИЕ УЧЕБНОГО </w:t>
      </w:r>
      <w:r>
        <w:rPr>
          <w:b/>
          <w:color w:val="000000"/>
          <w:szCs w:val="24"/>
        </w:rPr>
        <w:t>ПРЕДМЕТА</w:t>
      </w:r>
    </w:p>
    <w:p w:rsidR="00D76F6E" w:rsidRDefault="00D76F6E" w:rsidP="005B0A9D">
      <w:pPr>
        <w:pStyle w:val="c9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</w:pPr>
    </w:p>
    <w:p w:rsidR="007A43D1" w:rsidRPr="005B0A9D" w:rsidRDefault="007A43D1" w:rsidP="005B0A9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color w:val="000000"/>
        </w:rPr>
        <w:t>Тема 1. Искусство в твоем доме (8 ч)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Твои игрушки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Посуда у тебя дома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Мамин платок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Эскиз платка: для девочки, для бабушки, то есть разных по содержанию, ритмике рисунка, колориту, как средство выражения.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Обои и шторы в твоем доме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Твои книжки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Художник и книга. Иллюстрации. Форма книги. Шрифт. Буквица. Иллюстрирование выбранной сказки или конструирование книжки-игрушки.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Поздравительная открытка</w:t>
      </w:r>
    </w:p>
    <w:p w:rsidR="007A43D1" w:rsidRPr="005B0A9D" w:rsidRDefault="005B0A9D" w:rsidP="005B0A9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Эскиз открытки или декоративной закладки (по растительным мотивам). Возможно исполнение в технике граттажа, гравюры наклейками или графической монотипии.</w:t>
      </w:r>
    </w:p>
    <w:p w:rsidR="007A43D1" w:rsidRPr="005B0A9D" w:rsidRDefault="007A43D1" w:rsidP="005B0A9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Что сделал художник в нашем доме (обобщение темы)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 xml:space="preserve"> </w:t>
      </w:r>
      <w:r w:rsidR="007A43D1" w:rsidRPr="005B0A9D">
        <w:rPr>
          <w:rStyle w:val="c1"/>
          <w:color w:val="000000"/>
        </w:rPr>
        <w:t>В создании всех предметов в доме принял участие художник. Ему помогали наши "Мастера Изображения, Украшения и Постройки". Понимание роли каждого из них. Форма предмета и ее украшение. На обобщающем уроке можно организовать игру в художников и зрителей или игру в экскурсоводов на выставке работ выполненных в течение четверти. Ведут беседу три "Мастера".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Понимание, что все, что связано с нашей жизнью, не существовало бы без труда художников, без изобразительного, декоративно-прикладного искусства, архитектуры, дизайна, это должно быть итогом и одновременно открытием.</w:t>
      </w:r>
    </w:p>
    <w:p w:rsidR="007A43D1" w:rsidRPr="005B0A9D" w:rsidRDefault="007A43D1" w:rsidP="005B0A9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color w:val="000000"/>
        </w:rPr>
        <w:t>Тема 2. Искусство на улицах твоего города (6 ч)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Памятники архитектуры – наследие веков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Изучение и изображение архитектурного памятника, своих родных мест.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Парки, скверы, бульвары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Ажурные ограды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Чугунные ограды в Санкт-Петербурге и в Москве, в родном городе, деревянный ажур наличников. Проект ажурной решетки или ворот, вырезание из сложенной цветной бумаги и вклеивание их в композицию на тему "Парки, скверы, бульвары".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Фонари на улицах и в парках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Какими бывают фонари? Форму фонарей тоже создает художник: праздничный, торжественный фонарь, лирический фонарь. Фонари на улицах городов. Фонари – украшение города. Изображение или конструирование формы фонаря из бумаги.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Витрины магазинов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lastRenderedPageBreak/>
        <w:t xml:space="preserve"> </w:t>
      </w:r>
      <w:r w:rsidR="007A43D1" w:rsidRPr="005B0A9D">
        <w:rPr>
          <w:rStyle w:val="c1"/>
          <w:color w:val="000000"/>
        </w:rPr>
        <w:t>Роль художника в создании витрин. Реклама. Проект оформления витрины любого магазина (по выбору детей).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Транспорт в городе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Что сделал художник на улицах моего города (обобщение темы)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Опять должен возникнуть вопрос: что было бы, если бы наши "Братья-Мастера" ни к чему не прикасались на улицах нашего города? На этом уроке из отдельных работ создается одно или несколько коллективных панно. Это может быть панорама улицы района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"экскурсоводов" и "журналистов". Экскурсоводы рассказывают о своем городе, о роли художников, которые создают художественный облик города.</w:t>
      </w:r>
    </w:p>
    <w:p w:rsidR="007A43D1" w:rsidRPr="005B0A9D" w:rsidRDefault="007A43D1" w:rsidP="005B0A9D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color w:val="000000"/>
        </w:rPr>
        <w:t>Тема 3. Художник и зрелище (12 ч)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Театральные маски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Художник в театре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Вымысел и правда театра. Праздник театра. Декорации и костюмы персонажей. Театр на столе. Создание макета декораций спектакля.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Театр кукол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Театральный занавес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Роль занавеса в театре. Занавес и образ спектакля. Эскиз занавеса к спектаклю (коллективная работа, 2–4 человека).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Афиша, плакат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Значение афиши. Образ спектакля, его выражение в афише. Шрифт. Изображение.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Художник и цирк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Как художники помогают сделать праздник. Художник и зрелище (обобщающий урок)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Праздник в городе. "Мастера Изображения, Украшения и Постройки" помогают создать Праздник. Эскиз украшения города к празднику. Организация в классе выставки всех работ по теме. Замечательно, если удастся сделать спектакль и пригласить гостей и родителей.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color w:val="000000"/>
        </w:rPr>
        <w:t>Тема 4. Художник и музей (8 ч)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Музеи в жизни города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Искусство, которое хранится в этих музеях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lastRenderedPageBreak/>
        <w:t>Картина-пейзаж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Смотрим знаменитые пейзажи: И.Левитана, А.Саврасова, Н.Рериха, А.Куинджи, В.Ван Гога, К.Коро.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Картина-портрет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Знакомство с жанром портрета. Портрет по памяти или по представлению (портрет подруги, друга).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В музеях хранятся скульптуры известных мастеров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Исторические картины и картины бытового жанра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Знакомство с произведениями исторического и бытового жанра. Изображение по представлению исторического события (на тему русской былинной истории или истории средневековья, или изображение своей повседневной жизни: завтрак в семье, мы играем и т.д.).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i/>
          <w:iCs/>
          <w:color w:val="000000"/>
        </w:rPr>
        <w:t>Музеи сохраняют историю художественной культуры, творения великих художников (обобщение темы)</w:t>
      </w:r>
    </w:p>
    <w:p w:rsidR="007A43D1" w:rsidRPr="005B0A9D" w:rsidRDefault="005B0A9D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 xml:space="preserve"> </w:t>
      </w:r>
      <w:r w:rsidR="007A43D1" w:rsidRPr="005B0A9D">
        <w:rPr>
          <w:rStyle w:val="c1"/>
          <w:color w:val="000000"/>
        </w:rPr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i/>
          <w:iCs/>
          <w:color w:val="000000"/>
        </w:rPr>
        <w:t>1.Искусство в твоем доме (8 часов)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>Твои игрушки придумал художник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Посуда у тебя дома.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Мамин платок.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Обои и шторы в твоем доме.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Твои книжки.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Поздравительная открытка.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i/>
          <w:iCs/>
          <w:color w:val="000000"/>
        </w:rPr>
        <w:t>2. Искусство на улицах твоего города (</w:t>
      </w:r>
      <w:r w:rsidR="00A80BA3" w:rsidRPr="005B0A9D">
        <w:rPr>
          <w:rStyle w:val="c1"/>
          <w:b/>
          <w:bCs/>
          <w:i/>
          <w:iCs/>
          <w:color w:val="000000"/>
        </w:rPr>
        <w:t>7</w:t>
      </w:r>
      <w:r w:rsidRPr="005B0A9D">
        <w:rPr>
          <w:rStyle w:val="c1"/>
          <w:b/>
          <w:bCs/>
          <w:i/>
          <w:iCs/>
          <w:color w:val="000000"/>
        </w:rPr>
        <w:t xml:space="preserve"> ч.)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>Памятники архитектуры — наследие веков.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Парки, скверы, бульвары.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Ажурные ограды.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Фонари на улицах и в парках.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Витрины магазинов.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Транспорт в городе.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i/>
          <w:iCs/>
          <w:color w:val="000000"/>
        </w:rPr>
        <w:t>3. Художник и зрелище (1</w:t>
      </w:r>
      <w:r w:rsidR="00A80BA3" w:rsidRPr="005B0A9D">
        <w:rPr>
          <w:rStyle w:val="c1"/>
          <w:b/>
          <w:bCs/>
          <w:i/>
          <w:iCs/>
          <w:color w:val="000000"/>
        </w:rPr>
        <w:t>1</w:t>
      </w:r>
      <w:r w:rsidRPr="005B0A9D">
        <w:rPr>
          <w:rStyle w:val="c1"/>
          <w:b/>
          <w:bCs/>
          <w:i/>
          <w:iCs/>
          <w:color w:val="000000"/>
        </w:rPr>
        <w:t xml:space="preserve"> ч.)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>Художник в цирке.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Художник в театре.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Маски.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Театр кукол.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color w:val="000000"/>
        </w:rPr>
        <w:t>Афиша и плакат.</w:t>
      </w:r>
      <w:bookmarkStart w:id="0" w:name="h.gjdgxs"/>
      <w:bookmarkEnd w:id="0"/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Праздник в городе.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5B0A9D">
        <w:rPr>
          <w:rStyle w:val="c1"/>
          <w:b/>
          <w:bCs/>
          <w:i/>
          <w:iCs/>
          <w:color w:val="000000"/>
        </w:rPr>
        <w:t>4. Художник и музей (8 ч.)</w:t>
      </w:r>
    </w:p>
    <w:p w:rsidR="007A43D1" w:rsidRPr="005B0A9D" w:rsidRDefault="007A43D1" w:rsidP="005B0A9D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5B0A9D">
        <w:rPr>
          <w:rStyle w:val="c1"/>
          <w:color w:val="000000"/>
        </w:rPr>
        <w:t>Музеи в жизни города.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Изобразительное искусство. Картина-пейзаж.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Картина-портрет.</w:t>
      </w:r>
      <w:r w:rsidR="00A80BA3" w:rsidRPr="005B0A9D">
        <w:rPr>
          <w:rStyle w:val="c1"/>
          <w:color w:val="000000"/>
        </w:rPr>
        <w:t xml:space="preserve"> </w:t>
      </w:r>
      <w:r w:rsidRPr="005B0A9D">
        <w:rPr>
          <w:rStyle w:val="c1"/>
          <w:color w:val="000000"/>
        </w:rPr>
        <w:t>Картина-натюрморт.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Картины исторические и бытовые.</w:t>
      </w:r>
      <w:r w:rsidR="00A80BA3" w:rsidRPr="005B0A9D">
        <w:rPr>
          <w:color w:val="000000"/>
        </w:rPr>
        <w:t xml:space="preserve"> </w:t>
      </w:r>
      <w:r w:rsidRPr="005B0A9D">
        <w:rPr>
          <w:rStyle w:val="c1"/>
          <w:color w:val="000000"/>
        </w:rPr>
        <w:t>Скульптура в музее и на улице.</w:t>
      </w:r>
    </w:p>
    <w:p w:rsidR="00A80BA3" w:rsidRPr="005B0A9D" w:rsidRDefault="00A80BA3" w:rsidP="005B0A9D">
      <w:pPr>
        <w:shd w:val="clear" w:color="auto" w:fill="FFFFFF"/>
        <w:jc w:val="center"/>
        <w:rPr>
          <w:b/>
          <w:szCs w:val="24"/>
        </w:rPr>
      </w:pPr>
      <w:r w:rsidRPr="005B0A9D">
        <w:rPr>
          <w:b/>
          <w:spacing w:val="-2"/>
          <w:szCs w:val="24"/>
        </w:rPr>
        <w:t>Тематическое планирование</w:t>
      </w:r>
    </w:p>
    <w:p w:rsidR="00AC6972" w:rsidRPr="00D76F6E" w:rsidRDefault="00AC6972" w:rsidP="005B0A9D">
      <w:pPr>
        <w:rPr>
          <w:b/>
          <w:szCs w:val="24"/>
          <w:lang w:eastAsia="ru-RU"/>
        </w:rPr>
      </w:pPr>
    </w:p>
    <w:tbl>
      <w:tblPr>
        <w:tblW w:w="9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529"/>
        <w:gridCol w:w="3642"/>
      </w:tblGrid>
      <w:tr w:rsidR="00A80BA3" w:rsidRPr="00D76F6E" w:rsidTr="00D76F6E">
        <w:trPr>
          <w:trHeight w:val="330"/>
        </w:trPr>
        <w:tc>
          <w:tcPr>
            <w:tcW w:w="675" w:type="dxa"/>
          </w:tcPr>
          <w:p w:rsidR="00A80BA3" w:rsidRPr="00D76F6E" w:rsidRDefault="00A80BA3" w:rsidP="00D76F6E">
            <w:pPr>
              <w:ind w:firstLine="0"/>
              <w:rPr>
                <w:b/>
                <w:szCs w:val="24"/>
                <w:lang w:eastAsia="ru-RU"/>
              </w:rPr>
            </w:pPr>
            <w:r w:rsidRPr="00D76F6E">
              <w:rPr>
                <w:b/>
                <w:szCs w:val="24"/>
                <w:lang w:eastAsia="ru-RU"/>
              </w:rPr>
              <w:t>№</w:t>
            </w:r>
          </w:p>
        </w:tc>
        <w:tc>
          <w:tcPr>
            <w:tcW w:w="5529" w:type="dxa"/>
          </w:tcPr>
          <w:p w:rsidR="00A80BA3" w:rsidRPr="00D76F6E" w:rsidRDefault="00A80BA3" w:rsidP="00D76F6E">
            <w:pPr>
              <w:ind w:firstLine="0"/>
              <w:rPr>
                <w:b/>
                <w:szCs w:val="24"/>
                <w:lang w:eastAsia="ru-RU"/>
              </w:rPr>
            </w:pPr>
            <w:r w:rsidRPr="00D76F6E">
              <w:rPr>
                <w:b/>
                <w:szCs w:val="24"/>
                <w:lang w:eastAsia="ru-RU"/>
              </w:rPr>
              <w:t>Название раздела</w:t>
            </w:r>
          </w:p>
        </w:tc>
        <w:tc>
          <w:tcPr>
            <w:tcW w:w="3642" w:type="dxa"/>
          </w:tcPr>
          <w:p w:rsidR="00A80BA3" w:rsidRPr="00D76F6E" w:rsidRDefault="00A80BA3" w:rsidP="00D76F6E">
            <w:pPr>
              <w:ind w:firstLine="0"/>
              <w:rPr>
                <w:b/>
                <w:szCs w:val="24"/>
                <w:lang w:eastAsia="ru-RU"/>
              </w:rPr>
            </w:pPr>
            <w:r w:rsidRPr="00D76F6E">
              <w:rPr>
                <w:b/>
                <w:szCs w:val="24"/>
                <w:lang w:eastAsia="ru-RU"/>
              </w:rPr>
              <w:t>Количество часов</w:t>
            </w:r>
          </w:p>
        </w:tc>
      </w:tr>
      <w:tr w:rsidR="008553D4" w:rsidRPr="005B0A9D" w:rsidTr="00D76F6E">
        <w:trPr>
          <w:trHeight w:val="330"/>
        </w:trPr>
        <w:tc>
          <w:tcPr>
            <w:tcW w:w="675" w:type="dxa"/>
          </w:tcPr>
          <w:p w:rsidR="008553D4" w:rsidRPr="005B0A9D" w:rsidRDefault="00A80BA3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8553D4" w:rsidRPr="005B0A9D" w:rsidRDefault="008553D4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3642" w:type="dxa"/>
          </w:tcPr>
          <w:p w:rsidR="008553D4" w:rsidRPr="005B0A9D" w:rsidRDefault="00A80BA3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8</w:t>
            </w:r>
            <w:r w:rsidR="008553D4" w:rsidRPr="005B0A9D">
              <w:rPr>
                <w:szCs w:val="24"/>
                <w:lang w:eastAsia="ru-RU"/>
              </w:rPr>
              <w:t xml:space="preserve"> час</w:t>
            </w:r>
          </w:p>
        </w:tc>
      </w:tr>
      <w:tr w:rsidR="008553D4" w:rsidRPr="005B0A9D" w:rsidTr="00D76F6E">
        <w:trPr>
          <w:trHeight w:val="243"/>
        </w:trPr>
        <w:tc>
          <w:tcPr>
            <w:tcW w:w="675" w:type="dxa"/>
          </w:tcPr>
          <w:p w:rsidR="008553D4" w:rsidRPr="005B0A9D" w:rsidRDefault="00A80BA3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8553D4" w:rsidRPr="005B0A9D" w:rsidRDefault="008553D4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Искусство на улицах твоего города </w:t>
            </w:r>
          </w:p>
        </w:tc>
        <w:tc>
          <w:tcPr>
            <w:tcW w:w="3642" w:type="dxa"/>
          </w:tcPr>
          <w:p w:rsidR="008553D4" w:rsidRPr="005B0A9D" w:rsidRDefault="008553D4" w:rsidP="00D76F6E">
            <w:pPr>
              <w:ind w:firstLine="0"/>
              <w:rPr>
                <w:color w:val="632423"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7 час</w:t>
            </w:r>
          </w:p>
        </w:tc>
      </w:tr>
      <w:tr w:rsidR="008553D4" w:rsidRPr="005B0A9D" w:rsidTr="00D76F6E">
        <w:trPr>
          <w:trHeight w:val="243"/>
        </w:trPr>
        <w:tc>
          <w:tcPr>
            <w:tcW w:w="675" w:type="dxa"/>
          </w:tcPr>
          <w:p w:rsidR="008553D4" w:rsidRPr="005B0A9D" w:rsidRDefault="00A80BA3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8553D4" w:rsidRPr="005B0A9D" w:rsidRDefault="008553D4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Художник и зрелище </w:t>
            </w:r>
          </w:p>
        </w:tc>
        <w:tc>
          <w:tcPr>
            <w:tcW w:w="3642" w:type="dxa"/>
          </w:tcPr>
          <w:p w:rsidR="008553D4" w:rsidRPr="005B0A9D" w:rsidRDefault="00347741" w:rsidP="00D76F6E">
            <w:pPr>
              <w:ind w:firstLine="0"/>
              <w:rPr>
                <w:color w:val="632423"/>
                <w:szCs w:val="24"/>
                <w:lang w:eastAsia="ru-RU"/>
              </w:rPr>
            </w:pPr>
            <w:r w:rsidRPr="005B0A9D">
              <w:rPr>
                <w:color w:val="632423"/>
                <w:szCs w:val="24"/>
                <w:lang w:eastAsia="ru-RU"/>
              </w:rPr>
              <w:t>9</w:t>
            </w:r>
            <w:r w:rsidR="008553D4" w:rsidRPr="005B0A9D">
              <w:rPr>
                <w:color w:val="632423"/>
                <w:szCs w:val="24"/>
                <w:lang w:eastAsia="ru-RU"/>
              </w:rPr>
              <w:t xml:space="preserve"> час</w:t>
            </w:r>
          </w:p>
        </w:tc>
      </w:tr>
      <w:tr w:rsidR="008553D4" w:rsidRPr="005B0A9D" w:rsidTr="00D76F6E">
        <w:trPr>
          <w:trHeight w:val="500"/>
        </w:trPr>
        <w:tc>
          <w:tcPr>
            <w:tcW w:w="675" w:type="dxa"/>
          </w:tcPr>
          <w:p w:rsidR="008553D4" w:rsidRPr="005B0A9D" w:rsidRDefault="00A80BA3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8553D4" w:rsidRPr="005B0A9D" w:rsidRDefault="008553D4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Художник и музей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3642" w:type="dxa"/>
          </w:tcPr>
          <w:p w:rsidR="008553D4" w:rsidRPr="005B0A9D" w:rsidRDefault="00347741" w:rsidP="00D76F6E">
            <w:pPr>
              <w:ind w:firstLine="0"/>
              <w:rPr>
                <w:color w:val="632423"/>
                <w:szCs w:val="24"/>
                <w:lang w:eastAsia="ru-RU"/>
              </w:rPr>
            </w:pPr>
            <w:r w:rsidRPr="005B0A9D">
              <w:rPr>
                <w:color w:val="632423"/>
                <w:szCs w:val="24"/>
                <w:lang w:eastAsia="ru-RU"/>
              </w:rPr>
              <w:t>10</w:t>
            </w:r>
            <w:r w:rsidR="008553D4" w:rsidRPr="005B0A9D">
              <w:rPr>
                <w:color w:val="632423"/>
                <w:szCs w:val="24"/>
                <w:lang w:eastAsia="ru-RU"/>
              </w:rPr>
              <w:t xml:space="preserve"> час</w:t>
            </w:r>
          </w:p>
        </w:tc>
      </w:tr>
      <w:tr w:rsidR="00D76F6E" w:rsidRPr="005B0A9D" w:rsidTr="00DB6004">
        <w:trPr>
          <w:trHeight w:val="255"/>
        </w:trPr>
        <w:tc>
          <w:tcPr>
            <w:tcW w:w="6204" w:type="dxa"/>
            <w:gridSpan w:val="2"/>
          </w:tcPr>
          <w:p w:rsidR="00D76F6E" w:rsidRPr="00D76F6E" w:rsidRDefault="00D76F6E" w:rsidP="00D76F6E">
            <w:pPr>
              <w:ind w:firstLine="0"/>
              <w:rPr>
                <w:b/>
                <w:i/>
                <w:szCs w:val="24"/>
                <w:lang w:eastAsia="ru-RU"/>
              </w:rPr>
            </w:pPr>
            <w:r w:rsidRPr="00D76F6E">
              <w:rPr>
                <w:b/>
                <w:i/>
                <w:szCs w:val="24"/>
                <w:lang w:eastAsia="ru-RU"/>
              </w:rPr>
              <w:t>Итого</w:t>
            </w:r>
            <w:r w:rsidRPr="00D76F6E">
              <w:rPr>
                <w:b/>
                <w:szCs w:val="24"/>
                <w:lang w:eastAsia="ru-RU"/>
              </w:rPr>
              <w:t xml:space="preserve">: </w:t>
            </w:r>
          </w:p>
        </w:tc>
        <w:tc>
          <w:tcPr>
            <w:tcW w:w="3642" w:type="dxa"/>
          </w:tcPr>
          <w:p w:rsidR="00D76F6E" w:rsidRPr="00D76F6E" w:rsidRDefault="00D76F6E" w:rsidP="00D76F6E">
            <w:pPr>
              <w:ind w:firstLine="0"/>
              <w:rPr>
                <w:b/>
                <w:color w:val="632423"/>
                <w:szCs w:val="24"/>
                <w:lang w:eastAsia="ru-RU"/>
              </w:rPr>
            </w:pPr>
            <w:r w:rsidRPr="00D76F6E">
              <w:rPr>
                <w:b/>
                <w:szCs w:val="24"/>
                <w:lang w:eastAsia="ru-RU"/>
              </w:rPr>
              <w:t>34 часа</w:t>
            </w:r>
          </w:p>
        </w:tc>
      </w:tr>
    </w:tbl>
    <w:p w:rsidR="00AC6972" w:rsidRPr="005B0A9D" w:rsidRDefault="00AC6972" w:rsidP="005B0A9D">
      <w:pPr>
        <w:shd w:val="clear" w:color="auto" w:fill="FFFFFF"/>
        <w:suppressAutoHyphens/>
        <w:autoSpaceDE w:val="0"/>
        <w:rPr>
          <w:b/>
          <w:bCs/>
          <w:color w:val="000000"/>
          <w:szCs w:val="24"/>
          <w:lang w:eastAsia="ar-SA"/>
        </w:rPr>
      </w:pPr>
    </w:p>
    <w:p w:rsidR="00D76F6E" w:rsidRDefault="00D76F6E" w:rsidP="005B0A9D">
      <w:pPr>
        <w:shd w:val="clear" w:color="auto" w:fill="FFFFFF"/>
        <w:suppressAutoHyphens/>
        <w:rPr>
          <w:spacing w:val="-15"/>
          <w:szCs w:val="24"/>
          <w:lang w:eastAsia="ar-SA"/>
        </w:rPr>
        <w:sectPr w:rsidR="00D76F6E" w:rsidSect="00C645DF">
          <w:footerReference w:type="default" r:id="rId8"/>
          <w:pgSz w:w="11906" w:h="16838"/>
          <w:pgMar w:top="1134" w:right="707" w:bottom="993" w:left="1560" w:header="709" w:footer="589" w:gutter="0"/>
          <w:cols w:space="708"/>
          <w:docGrid w:linePitch="360"/>
        </w:sectPr>
      </w:pPr>
    </w:p>
    <w:p w:rsidR="00AA5454" w:rsidRPr="005B0A9D" w:rsidRDefault="00AA5454" w:rsidP="005B0A9D">
      <w:pPr>
        <w:shd w:val="clear" w:color="auto" w:fill="FFFFFF"/>
        <w:suppressAutoHyphens/>
        <w:rPr>
          <w:spacing w:val="-15"/>
          <w:szCs w:val="24"/>
          <w:lang w:eastAsia="ar-SA"/>
        </w:rPr>
      </w:pPr>
    </w:p>
    <w:p w:rsidR="00AC6972" w:rsidRPr="005B0A9D" w:rsidRDefault="00D76F6E" w:rsidP="005B0A9D">
      <w:pPr>
        <w:jc w:val="center"/>
        <w:rPr>
          <w:b/>
          <w:szCs w:val="24"/>
          <w:lang w:eastAsia="ru-RU"/>
        </w:rPr>
      </w:pPr>
      <w:r w:rsidRPr="005B0A9D">
        <w:rPr>
          <w:b/>
          <w:szCs w:val="24"/>
          <w:lang w:eastAsia="ru-RU"/>
        </w:rPr>
        <w:t>КАЛЕНДАРНО-ТЕМАТИЧЕСКОЕ ПЛАНИРОВАНИЕ</w:t>
      </w:r>
    </w:p>
    <w:p w:rsidR="00AC6972" w:rsidRPr="005B0A9D" w:rsidRDefault="005B0A9D" w:rsidP="005B0A9D">
      <w:pPr>
        <w:rPr>
          <w:b/>
          <w:szCs w:val="24"/>
          <w:lang w:eastAsia="ru-RU"/>
        </w:rPr>
      </w:pPr>
      <w:r w:rsidRPr="005B0A9D">
        <w:rPr>
          <w:b/>
          <w:szCs w:val="24"/>
          <w:lang w:eastAsia="ru-RU"/>
        </w:rPr>
        <w:t xml:space="preserve"> </w:t>
      </w:r>
    </w:p>
    <w:tbl>
      <w:tblPr>
        <w:tblW w:w="13263" w:type="dxa"/>
        <w:jc w:val="center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1417"/>
        <w:gridCol w:w="1559"/>
        <w:gridCol w:w="9617"/>
      </w:tblGrid>
      <w:tr w:rsidR="00A80BA3" w:rsidRPr="005B0A9D" w:rsidTr="009F755F">
        <w:trPr>
          <w:trHeight w:val="776"/>
          <w:jc w:val="center"/>
        </w:trPr>
        <w:tc>
          <w:tcPr>
            <w:tcW w:w="670" w:type="dxa"/>
          </w:tcPr>
          <w:p w:rsidR="00A80BA3" w:rsidRPr="005B0A9D" w:rsidRDefault="00A80BA3" w:rsidP="00D76F6E">
            <w:pPr>
              <w:ind w:firstLine="0"/>
              <w:jc w:val="center"/>
              <w:rPr>
                <w:b/>
                <w:caps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:rsidR="00A80BA3" w:rsidRPr="005B0A9D" w:rsidRDefault="00A80BA3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Дата</w:t>
            </w:r>
          </w:p>
          <w:p w:rsidR="00A80BA3" w:rsidRPr="005B0A9D" w:rsidRDefault="00A80BA3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план.</w:t>
            </w:r>
          </w:p>
        </w:tc>
        <w:tc>
          <w:tcPr>
            <w:tcW w:w="1559" w:type="dxa"/>
          </w:tcPr>
          <w:p w:rsidR="00A80BA3" w:rsidRPr="005B0A9D" w:rsidRDefault="00A80BA3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Дата факт.</w:t>
            </w:r>
          </w:p>
        </w:tc>
        <w:tc>
          <w:tcPr>
            <w:tcW w:w="9617" w:type="dxa"/>
          </w:tcPr>
          <w:p w:rsidR="00A80BA3" w:rsidRPr="005B0A9D" w:rsidRDefault="00A80BA3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Тема урока</w:t>
            </w:r>
          </w:p>
          <w:p w:rsidR="00A80BA3" w:rsidRPr="005B0A9D" w:rsidRDefault="00A80BA3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  <w:p w:rsidR="00A80BA3" w:rsidRPr="005B0A9D" w:rsidRDefault="00A80BA3" w:rsidP="00D76F6E">
            <w:pPr>
              <w:ind w:firstLine="0"/>
              <w:jc w:val="center"/>
              <w:rPr>
                <w:b/>
                <w:caps/>
                <w:szCs w:val="24"/>
                <w:lang w:eastAsia="ru-RU"/>
              </w:rPr>
            </w:pPr>
          </w:p>
        </w:tc>
      </w:tr>
      <w:tr w:rsidR="00886179" w:rsidRPr="005B0A9D" w:rsidTr="009F755F">
        <w:trPr>
          <w:trHeight w:val="413"/>
          <w:jc w:val="center"/>
        </w:trPr>
        <w:tc>
          <w:tcPr>
            <w:tcW w:w="13263" w:type="dxa"/>
            <w:gridSpan w:val="4"/>
          </w:tcPr>
          <w:p w:rsidR="00886179" w:rsidRPr="005B0A9D" w:rsidRDefault="00886179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Искусство в твоем доме (8 часов)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0A9D">
              <w:rPr>
                <w:rFonts w:eastAsia="Times New Roman"/>
                <w:szCs w:val="24"/>
                <w:lang w:eastAsia="ru-RU"/>
              </w:rPr>
              <w:t>06.09.17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tabs>
                <w:tab w:val="left" w:pos="655"/>
              </w:tabs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347741" w:rsidP="00D76F6E">
            <w:pPr>
              <w:tabs>
                <w:tab w:val="left" w:pos="655"/>
              </w:tabs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Знакомство с учебником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831EDC" w:rsidRPr="005B0A9D" w:rsidRDefault="00F22E92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9" w:tooltip="На страницу урока" w:history="1">
              <w:r w:rsidR="00831EDC" w:rsidRPr="005B0A9D">
                <w:rPr>
                  <w:rFonts w:eastAsia="Times New Roman"/>
                  <w:szCs w:val="24"/>
                  <w:lang w:eastAsia="ru-RU"/>
                </w:rPr>
                <w:t>13.09</w:t>
              </w:r>
            </w:hyperlink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Твои игрушки. Изготовление игрушек из пластилина, глины.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 xml:space="preserve"> 3 </w:t>
            </w:r>
          </w:p>
        </w:tc>
        <w:tc>
          <w:tcPr>
            <w:tcW w:w="1417" w:type="dxa"/>
          </w:tcPr>
          <w:p w:rsidR="00831EDC" w:rsidRPr="005B0A9D" w:rsidRDefault="00F22E92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10" w:tooltip="На страницу урока" w:history="1">
              <w:r w:rsidR="00831EDC" w:rsidRPr="005B0A9D">
                <w:rPr>
                  <w:rFonts w:eastAsia="Times New Roman"/>
                  <w:szCs w:val="24"/>
                  <w:lang w:eastAsia="ru-RU"/>
                </w:rPr>
                <w:t>20.09</w:t>
              </w:r>
            </w:hyperlink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Посуда у тебя дома .Изображение праздничного сервиза при помощи гуаши на листе бумаги.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 xml:space="preserve"> 4</w:t>
            </w:r>
          </w:p>
        </w:tc>
        <w:tc>
          <w:tcPr>
            <w:tcW w:w="1417" w:type="dxa"/>
          </w:tcPr>
          <w:p w:rsidR="00831EDC" w:rsidRPr="005B0A9D" w:rsidRDefault="00F22E92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11" w:tooltip="На страницу урока" w:history="1">
              <w:r w:rsidR="00831EDC" w:rsidRPr="005B0A9D">
                <w:rPr>
                  <w:rFonts w:eastAsia="Times New Roman"/>
                  <w:szCs w:val="24"/>
                  <w:lang w:eastAsia="ru-RU"/>
                </w:rPr>
                <w:t>27.09</w:t>
              </w:r>
            </w:hyperlink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Мамин платок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  <w:r w:rsidRPr="005B0A9D">
              <w:rPr>
                <w:szCs w:val="24"/>
                <w:lang w:eastAsia="ru-RU"/>
              </w:rPr>
              <w:t>Цвет и ритм узора. Изготовление рисунка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  <w:r w:rsidRPr="005B0A9D">
              <w:rPr>
                <w:szCs w:val="24"/>
                <w:lang w:eastAsia="ru-RU"/>
              </w:rPr>
              <w:t>« Платок для своей мамы»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831EDC" w:rsidRPr="005B0A9D" w:rsidRDefault="00F22E92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12" w:tooltip="На страницу урока" w:history="1">
              <w:r w:rsidR="00831EDC" w:rsidRPr="005B0A9D">
                <w:rPr>
                  <w:rFonts w:eastAsia="Times New Roman"/>
                  <w:szCs w:val="24"/>
                  <w:lang w:eastAsia="ru-RU"/>
                </w:rPr>
                <w:t>04.10</w:t>
              </w:r>
            </w:hyperlink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Обои и шторы у тебя дома Рисование с помощью трафарета.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831EDC" w:rsidRPr="005B0A9D" w:rsidRDefault="00831EDC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0A9D">
              <w:rPr>
                <w:rFonts w:eastAsia="Times New Roman"/>
                <w:szCs w:val="24"/>
                <w:lang w:eastAsia="ru-RU"/>
              </w:rPr>
              <w:t>11.10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Иллюстрация твоей книжки.</w:t>
            </w:r>
          </w:p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Иллюстрирование русских народных потешек.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831EDC" w:rsidRPr="005B0A9D" w:rsidRDefault="00F22E92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hyperlink r:id="rId13" w:tooltip="На страницу урока" w:history="1">
              <w:r w:rsidR="00831EDC" w:rsidRPr="005B0A9D">
                <w:rPr>
                  <w:rFonts w:eastAsia="Times New Roman"/>
                  <w:szCs w:val="24"/>
                  <w:lang w:eastAsia="ru-RU"/>
                </w:rPr>
                <w:t>18.10</w:t>
              </w:r>
            </w:hyperlink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Труд художника для твоего дома. Изображение при помощи рисунка самой красивой вещи в доме.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831EDC" w:rsidRPr="005B0A9D" w:rsidRDefault="00831EDC" w:rsidP="00D76F6E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5B0A9D">
              <w:rPr>
                <w:rFonts w:eastAsia="Times New Roman"/>
                <w:szCs w:val="24"/>
                <w:lang w:eastAsia="ru-RU"/>
              </w:rPr>
              <w:t>25.10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Памятники архитектуры. Изображение на листе бумаги проекта красивого здания.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13263" w:type="dxa"/>
            <w:gridSpan w:val="4"/>
          </w:tcPr>
          <w:p w:rsidR="00831EDC" w:rsidRPr="005B0A9D" w:rsidRDefault="00831EDC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Искусство на улицах твоего города (7 часов)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8.11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Парки, скверы, бульвары. Изображение на листе бумаги парка, сквера.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15.11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Ажурные ограды. Изготовление из бумаги ажурных оград.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11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22.11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Волшебные фонари. Изготовление проекта фонаря при помощи туши и палочки.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1 2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29.11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Витрины. Изготовление плоского эскиза витрины способом аппликации.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1 3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6.12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Удивительный транспорт. Изготовление проекта фантастической машины , используя восковые мелки.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1 4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13.12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Труд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  <w:r w:rsidRPr="005B0A9D">
              <w:rPr>
                <w:szCs w:val="24"/>
                <w:lang w:eastAsia="ru-RU"/>
              </w:rPr>
              <w:t>художника на улицах твоего города. Изготовление проекта улицы города.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1 5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20.12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Художник в цирке. Изображение с использованием гуаши самого интересного в цирке.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13263" w:type="dxa"/>
            <w:gridSpan w:val="4"/>
          </w:tcPr>
          <w:p w:rsidR="00831EDC" w:rsidRPr="005B0A9D" w:rsidRDefault="00831EDC" w:rsidP="00D76F6E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5B0A9D">
              <w:rPr>
                <w:b/>
                <w:szCs w:val="24"/>
                <w:lang w:eastAsia="ru-RU"/>
              </w:rPr>
              <w:t>Художник и зрелище (</w:t>
            </w:r>
            <w:r w:rsidR="00347741" w:rsidRPr="005B0A9D">
              <w:rPr>
                <w:b/>
                <w:szCs w:val="24"/>
                <w:lang w:eastAsia="ru-RU"/>
              </w:rPr>
              <w:t>9</w:t>
            </w:r>
            <w:r w:rsidRPr="005B0A9D">
              <w:rPr>
                <w:b/>
                <w:szCs w:val="24"/>
                <w:lang w:eastAsia="ru-RU"/>
              </w:rPr>
              <w:t xml:space="preserve"> часов)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1 6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27.12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Образ театрального героя. Изготовление эскиза куклы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1 7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16.01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shd w:val="clear" w:color="auto" w:fill="FFFFFF"/>
              <w:ind w:firstLine="0"/>
              <w:rPr>
                <w:bCs/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shd w:val="clear" w:color="auto" w:fill="FFFFFF"/>
              <w:ind w:firstLine="0"/>
              <w:rPr>
                <w:szCs w:val="24"/>
                <w:lang w:eastAsia="ru-RU"/>
              </w:rPr>
            </w:pPr>
            <w:r w:rsidRPr="005B0A9D">
              <w:rPr>
                <w:bCs/>
                <w:szCs w:val="24"/>
                <w:lang w:eastAsia="ru-RU"/>
              </w:rPr>
              <w:t>Театральные маски.</w:t>
            </w:r>
            <w:r w:rsidRPr="005B0A9D">
              <w:rPr>
                <w:szCs w:val="24"/>
                <w:lang w:eastAsia="ru-RU"/>
              </w:rPr>
              <w:t xml:space="preserve"> Изготовление эскиза маски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lastRenderedPageBreak/>
              <w:t xml:space="preserve"> 18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23.01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bCs/>
                <w:spacing w:val="-2"/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bCs/>
                <w:spacing w:val="-2"/>
                <w:szCs w:val="24"/>
                <w:lang w:eastAsia="ru-RU"/>
              </w:rPr>
              <w:t>Театр кукол. Изготовление головы куклы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 xml:space="preserve"> 19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30.01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bCs/>
                <w:spacing w:val="-2"/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bCs/>
                <w:spacing w:val="-2"/>
                <w:szCs w:val="24"/>
                <w:lang w:eastAsia="ru-RU"/>
              </w:rPr>
              <w:t xml:space="preserve">Театр кукол. </w:t>
            </w:r>
            <w:r w:rsidRPr="005B0A9D">
              <w:rPr>
                <w:szCs w:val="24"/>
                <w:lang w:eastAsia="ru-RU"/>
              </w:rPr>
              <w:t>Изготовление костюма куклы</w:t>
            </w:r>
            <w:r w:rsidRPr="005B0A9D">
              <w:rPr>
                <w:bCs/>
                <w:spacing w:val="-2"/>
                <w:szCs w:val="24"/>
                <w:lang w:eastAsia="ru-RU"/>
              </w:rPr>
              <w:t xml:space="preserve"> 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06.02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Художник в театре. Изготовление эскиза декораций 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21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13.02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Художник в театре. Изготовление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  <w:r w:rsidRPr="005B0A9D">
              <w:rPr>
                <w:szCs w:val="24"/>
                <w:lang w:eastAsia="ru-RU"/>
              </w:rPr>
              <w:t>макетов декораций.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22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20.02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Афиша и плакат. Изготовление эскиза плаката-афиши к спектаклю.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23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27.02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Праздник в городе Изготовление проекта нарядного города к празднику масленица.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24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06.03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  <w:tcBorders>
              <w:bottom w:val="single" w:sz="4" w:space="0" w:color="auto"/>
              <w:right w:val="single" w:sz="4" w:space="0" w:color="auto"/>
            </w:tcBorders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Место художника в зрелищных искусствах.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13263" w:type="dxa"/>
            <w:gridSpan w:val="4"/>
            <w:tcBorders>
              <w:right w:val="single" w:sz="4" w:space="0" w:color="auto"/>
            </w:tcBorders>
          </w:tcPr>
          <w:p w:rsidR="00831EDC" w:rsidRPr="005B0A9D" w:rsidRDefault="00831EDC" w:rsidP="00D76F6E">
            <w:pPr>
              <w:ind w:firstLine="0"/>
              <w:jc w:val="center"/>
              <w:rPr>
                <w:i/>
                <w:caps/>
                <w:szCs w:val="24"/>
                <w:lang w:eastAsia="ru-RU"/>
              </w:rPr>
            </w:pPr>
            <w:r w:rsidRPr="005B0A9D">
              <w:rPr>
                <w:b/>
                <w:i/>
                <w:szCs w:val="24"/>
                <w:lang w:eastAsia="ru-RU"/>
              </w:rPr>
              <w:t>4. Художник и музей (</w:t>
            </w:r>
            <w:r w:rsidR="00347741" w:rsidRPr="005B0A9D">
              <w:rPr>
                <w:b/>
                <w:i/>
                <w:szCs w:val="24"/>
                <w:lang w:eastAsia="ru-RU"/>
              </w:rPr>
              <w:t>10</w:t>
            </w:r>
            <w:r w:rsidRPr="005B0A9D">
              <w:rPr>
                <w:b/>
                <w:i/>
                <w:szCs w:val="24"/>
                <w:lang w:eastAsia="ru-RU"/>
              </w:rPr>
              <w:t>ч.)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25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13.03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  <w:tcBorders>
              <w:right w:val="single" w:sz="4" w:space="0" w:color="auto"/>
            </w:tcBorders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Музей в жизни города Изготовление проекта интерьера</w:t>
            </w:r>
            <w:r w:rsidR="005B0A9D" w:rsidRPr="005B0A9D">
              <w:rPr>
                <w:szCs w:val="24"/>
                <w:lang w:eastAsia="ru-RU"/>
              </w:rPr>
              <w:t xml:space="preserve"> </w:t>
            </w:r>
            <w:r w:rsidRPr="005B0A9D">
              <w:rPr>
                <w:szCs w:val="24"/>
                <w:lang w:eastAsia="ru-RU"/>
              </w:rPr>
              <w:t>музея.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26</w:t>
            </w:r>
          </w:p>
        </w:tc>
        <w:tc>
          <w:tcPr>
            <w:tcW w:w="1417" w:type="dxa"/>
          </w:tcPr>
          <w:p w:rsidR="00831EDC" w:rsidRPr="005B0A9D" w:rsidRDefault="00831EDC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20.03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Картина-натюрморт Изображение предметов объемной формы.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27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3.04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Рисование натюрморта. 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28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10.04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Рисование пейзажа.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 xml:space="preserve"> 29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17.04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Картина-портрет, рассматривание иллюстраций в учебнике. Рисование портрета.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24.04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Картины исторические и бытовые. Рисование на тему ”Мы играем”.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31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08.05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>Скульптура в музее и на улице. Изготовление проекта скульптуры из пластилина.</w:t>
            </w:r>
          </w:p>
        </w:tc>
      </w:tr>
      <w:tr w:rsidR="00831EDC" w:rsidRPr="005B0A9D" w:rsidTr="009F755F">
        <w:trPr>
          <w:trHeight w:val="340"/>
          <w:jc w:val="center"/>
        </w:trPr>
        <w:tc>
          <w:tcPr>
            <w:tcW w:w="670" w:type="dxa"/>
          </w:tcPr>
          <w:p w:rsidR="00831EDC" w:rsidRPr="005B0A9D" w:rsidRDefault="00831EDC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32</w:t>
            </w:r>
          </w:p>
        </w:tc>
        <w:tc>
          <w:tcPr>
            <w:tcW w:w="1417" w:type="dxa"/>
          </w:tcPr>
          <w:p w:rsidR="00831EDC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15.05</w:t>
            </w:r>
          </w:p>
        </w:tc>
        <w:tc>
          <w:tcPr>
            <w:tcW w:w="1559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831EDC" w:rsidRPr="005B0A9D" w:rsidRDefault="00831EDC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Музеи народного декоративно-прикладного искусства. Эскиз образца ДПИ </w:t>
            </w:r>
          </w:p>
        </w:tc>
      </w:tr>
      <w:tr w:rsidR="00347741" w:rsidRPr="005B0A9D" w:rsidTr="009F755F">
        <w:trPr>
          <w:trHeight w:val="340"/>
          <w:jc w:val="center"/>
        </w:trPr>
        <w:tc>
          <w:tcPr>
            <w:tcW w:w="670" w:type="dxa"/>
          </w:tcPr>
          <w:p w:rsidR="00347741" w:rsidRPr="005B0A9D" w:rsidRDefault="00347741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33</w:t>
            </w:r>
          </w:p>
        </w:tc>
        <w:tc>
          <w:tcPr>
            <w:tcW w:w="1417" w:type="dxa"/>
          </w:tcPr>
          <w:p w:rsidR="00347741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22.05</w:t>
            </w:r>
          </w:p>
        </w:tc>
        <w:tc>
          <w:tcPr>
            <w:tcW w:w="1559" w:type="dxa"/>
          </w:tcPr>
          <w:p w:rsidR="00347741" w:rsidRPr="005B0A9D" w:rsidRDefault="00347741" w:rsidP="00D76F6E">
            <w:pPr>
              <w:ind w:firstLine="0"/>
              <w:rPr>
                <w:bCs/>
                <w:spacing w:val="-1"/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347741" w:rsidRPr="005B0A9D" w:rsidRDefault="00347741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szCs w:val="24"/>
                <w:lang w:eastAsia="ru-RU"/>
              </w:rPr>
              <w:t xml:space="preserve">Музеи народного декоративно-прикладного искусства. Эскиз образца ДПИ </w:t>
            </w:r>
          </w:p>
        </w:tc>
      </w:tr>
      <w:tr w:rsidR="00347741" w:rsidRPr="005B0A9D" w:rsidTr="009F755F">
        <w:trPr>
          <w:trHeight w:val="340"/>
          <w:jc w:val="center"/>
        </w:trPr>
        <w:tc>
          <w:tcPr>
            <w:tcW w:w="670" w:type="dxa"/>
          </w:tcPr>
          <w:p w:rsidR="00347741" w:rsidRPr="005B0A9D" w:rsidRDefault="00347741" w:rsidP="00D76F6E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5B0A9D">
              <w:rPr>
                <w:szCs w:val="24"/>
              </w:rPr>
              <w:t>34</w:t>
            </w:r>
          </w:p>
        </w:tc>
        <w:tc>
          <w:tcPr>
            <w:tcW w:w="1417" w:type="dxa"/>
          </w:tcPr>
          <w:p w:rsidR="00347741" w:rsidRPr="005B0A9D" w:rsidRDefault="00347741" w:rsidP="00D76F6E">
            <w:pPr>
              <w:ind w:firstLine="0"/>
              <w:rPr>
                <w:caps/>
                <w:szCs w:val="24"/>
                <w:lang w:eastAsia="ru-RU"/>
              </w:rPr>
            </w:pPr>
            <w:r w:rsidRPr="005B0A9D">
              <w:rPr>
                <w:caps/>
                <w:szCs w:val="24"/>
                <w:lang w:eastAsia="ru-RU"/>
              </w:rPr>
              <w:t>29.05</w:t>
            </w:r>
          </w:p>
        </w:tc>
        <w:tc>
          <w:tcPr>
            <w:tcW w:w="1559" w:type="dxa"/>
          </w:tcPr>
          <w:p w:rsidR="00347741" w:rsidRPr="005B0A9D" w:rsidRDefault="00347741" w:rsidP="00D76F6E">
            <w:pPr>
              <w:ind w:firstLine="0"/>
              <w:rPr>
                <w:bCs/>
                <w:spacing w:val="-1"/>
                <w:szCs w:val="24"/>
                <w:lang w:eastAsia="ru-RU"/>
              </w:rPr>
            </w:pPr>
          </w:p>
        </w:tc>
        <w:tc>
          <w:tcPr>
            <w:tcW w:w="9617" w:type="dxa"/>
          </w:tcPr>
          <w:p w:rsidR="00347741" w:rsidRPr="005B0A9D" w:rsidRDefault="00347741" w:rsidP="00D76F6E">
            <w:pPr>
              <w:ind w:firstLine="0"/>
              <w:rPr>
                <w:szCs w:val="24"/>
                <w:lang w:eastAsia="ru-RU"/>
              </w:rPr>
            </w:pPr>
            <w:r w:rsidRPr="005B0A9D">
              <w:rPr>
                <w:bCs/>
                <w:spacing w:val="-1"/>
                <w:szCs w:val="24"/>
                <w:lang w:eastAsia="ru-RU"/>
              </w:rPr>
              <w:t>Обобщение темы раздела. Подготовка к выставке</w:t>
            </w:r>
          </w:p>
        </w:tc>
      </w:tr>
    </w:tbl>
    <w:p w:rsidR="00AC6972" w:rsidRDefault="00AC6972" w:rsidP="005B0A9D">
      <w:pPr>
        <w:rPr>
          <w:szCs w:val="24"/>
        </w:rPr>
      </w:pPr>
    </w:p>
    <w:tbl>
      <w:tblPr>
        <w:tblW w:w="0" w:type="auto"/>
        <w:jc w:val="center"/>
        <w:tblInd w:w="-371" w:type="dxa"/>
        <w:tblLook w:val="04A0"/>
      </w:tblPr>
      <w:tblGrid>
        <w:gridCol w:w="5441"/>
        <w:gridCol w:w="567"/>
        <w:gridCol w:w="5045"/>
      </w:tblGrid>
      <w:tr w:rsidR="00D76F6E" w:rsidRPr="00217902" w:rsidTr="00AC5A24">
        <w:trPr>
          <w:jc w:val="center"/>
        </w:trPr>
        <w:tc>
          <w:tcPr>
            <w:tcW w:w="5441" w:type="dxa"/>
          </w:tcPr>
          <w:p w:rsidR="00D76F6E" w:rsidRPr="00217902" w:rsidRDefault="00D76F6E" w:rsidP="00BD0CE8">
            <w:pPr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D76F6E" w:rsidRPr="00217902" w:rsidRDefault="00D76F6E" w:rsidP="00BD0CE8">
            <w:pPr>
              <w:rPr>
                <w:szCs w:val="24"/>
              </w:rPr>
            </w:pPr>
          </w:p>
          <w:p w:rsidR="00D76F6E" w:rsidRPr="00217902" w:rsidRDefault="00D76F6E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Протокол № ________ ШМО</w:t>
            </w:r>
          </w:p>
          <w:p w:rsidR="00D76F6E" w:rsidRPr="00217902" w:rsidRDefault="00D76F6E" w:rsidP="00BD0CE8">
            <w:pPr>
              <w:rPr>
                <w:szCs w:val="24"/>
              </w:rPr>
            </w:pPr>
          </w:p>
          <w:p w:rsidR="00D76F6E" w:rsidRPr="00217902" w:rsidRDefault="00D76F6E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__________________ / Смаглий Е.А.</w:t>
            </w:r>
          </w:p>
          <w:p w:rsidR="00D76F6E" w:rsidRPr="00217902" w:rsidRDefault="00D76F6E" w:rsidP="00BD0CE8">
            <w:pPr>
              <w:rPr>
                <w:szCs w:val="24"/>
              </w:rPr>
            </w:pPr>
          </w:p>
          <w:p w:rsidR="00D76F6E" w:rsidRPr="00217902" w:rsidRDefault="00D76F6E" w:rsidP="00BD0CE8">
            <w:pPr>
              <w:rPr>
                <w:szCs w:val="24"/>
              </w:rPr>
            </w:pPr>
            <w:r>
              <w:rPr>
                <w:szCs w:val="24"/>
              </w:rPr>
              <w:t>«_______» _____</w:t>
            </w:r>
            <w:r w:rsidRPr="00217902">
              <w:rPr>
                <w:szCs w:val="24"/>
              </w:rPr>
              <w:t>___________ 20 ____ г.</w:t>
            </w:r>
          </w:p>
          <w:p w:rsidR="00D76F6E" w:rsidRPr="00217902" w:rsidRDefault="00D76F6E" w:rsidP="00BD0CE8">
            <w:pPr>
              <w:rPr>
                <w:rStyle w:val="c41"/>
                <w:rFonts w:eastAsia="Arial"/>
                <w:szCs w:val="24"/>
              </w:rPr>
            </w:pPr>
          </w:p>
        </w:tc>
        <w:tc>
          <w:tcPr>
            <w:tcW w:w="567" w:type="dxa"/>
          </w:tcPr>
          <w:p w:rsidR="00D76F6E" w:rsidRPr="00217902" w:rsidRDefault="00D76F6E" w:rsidP="00BD0CE8">
            <w:pPr>
              <w:rPr>
                <w:b/>
                <w:szCs w:val="24"/>
              </w:rPr>
            </w:pPr>
          </w:p>
        </w:tc>
        <w:tc>
          <w:tcPr>
            <w:tcW w:w="5045" w:type="dxa"/>
          </w:tcPr>
          <w:p w:rsidR="00D76F6E" w:rsidRPr="00217902" w:rsidRDefault="00D76F6E" w:rsidP="00BD0CE8">
            <w:pPr>
              <w:rPr>
                <w:b/>
                <w:szCs w:val="24"/>
              </w:rPr>
            </w:pPr>
            <w:r w:rsidRPr="00217902">
              <w:rPr>
                <w:b/>
                <w:szCs w:val="24"/>
              </w:rPr>
              <w:t>СОГЛАСОВАНО</w:t>
            </w:r>
          </w:p>
          <w:p w:rsidR="00D76F6E" w:rsidRPr="00217902" w:rsidRDefault="00D76F6E" w:rsidP="00BD0CE8">
            <w:pPr>
              <w:rPr>
                <w:szCs w:val="24"/>
              </w:rPr>
            </w:pPr>
          </w:p>
          <w:p w:rsidR="00D76F6E" w:rsidRPr="00217902" w:rsidRDefault="00D76F6E" w:rsidP="00BD0CE8">
            <w:pPr>
              <w:rPr>
                <w:szCs w:val="24"/>
              </w:rPr>
            </w:pPr>
            <w:r w:rsidRPr="00217902">
              <w:rPr>
                <w:szCs w:val="24"/>
              </w:rPr>
              <w:t>Заместитель директора по УВР</w:t>
            </w:r>
          </w:p>
          <w:p w:rsidR="00D76F6E" w:rsidRPr="00217902" w:rsidRDefault="00D76F6E" w:rsidP="00BD0CE8">
            <w:pPr>
              <w:rPr>
                <w:szCs w:val="24"/>
              </w:rPr>
            </w:pPr>
          </w:p>
          <w:p w:rsidR="00D76F6E" w:rsidRPr="00217902" w:rsidRDefault="00D76F6E" w:rsidP="00BD0CE8">
            <w:pPr>
              <w:rPr>
                <w:rStyle w:val="c41"/>
                <w:rFonts w:eastAsia="Arial"/>
                <w:szCs w:val="24"/>
              </w:rPr>
            </w:pPr>
            <w:r w:rsidRPr="00217902">
              <w:rPr>
                <w:rStyle w:val="c41"/>
                <w:rFonts w:eastAsia="Arial"/>
                <w:szCs w:val="24"/>
              </w:rPr>
              <w:t>___________________ / Смаглий Е.А.</w:t>
            </w:r>
          </w:p>
          <w:p w:rsidR="00D76F6E" w:rsidRPr="00217902" w:rsidRDefault="00D76F6E" w:rsidP="00BD0CE8">
            <w:pPr>
              <w:rPr>
                <w:rStyle w:val="c41"/>
                <w:rFonts w:eastAsia="Arial"/>
                <w:szCs w:val="24"/>
              </w:rPr>
            </w:pPr>
          </w:p>
          <w:p w:rsidR="00D76F6E" w:rsidRPr="00217902" w:rsidRDefault="00D76F6E" w:rsidP="00BD0CE8">
            <w:pPr>
              <w:rPr>
                <w:szCs w:val="24"/>
              </w:rPr>
            </w:pPr>
            <w:r>
              <w:rPr>
                <w:szCs w:val="24"/>
              </w:rPr>
              <w:t>«_______» ___</w:t>
            </w:r>
            <w:r w:rsidRPr="00217902">
              <w:rPr>
                <w:szCs w:val="24"/>
              </w:rPr>
              <w:t>_____________ 20 ____ г.</w:t>
            </w:r>
          </w:p>
          <w:p w:rsidR="00D76F6E" w:rsidRPr="00217902" w:rsidRDefault="00D76F6E" w:rsidP="00BD0CE8">
            <w:pPr>
              <w:rPr>
                <w:rStyle w:val="c41"/>
                <w:rFonts w:eastAsia="Arial"/>
                <w:szCs w:val="24"/>
              </w:rPr>
            </w:pPr>
          </w:p>
        </w:tc>
      </w:tr>
    </w:tbl>
    <w:p w:rsidR="00D76F6E" w:rsidRPr="005B0A9D" w:rsidRDefault="00D76F6E" w:rsidP="005B0A9D">
      <w:pPr>
        <w:rPr>
          <w:szCs w:val="24"/>
        </w:rPr>
      </w:pPr>
    </w:p>
    <w:sectPr w:rsidR="00D76F6E" w:rsidRPr="005B0A9D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4A" w:rsidRDefault="00172D4A" w:rsidP="002F600F">
      <w:r>
        <w:separator/>
      </w:r>
    </w:p>
  </w:endnote>
  <w:endnote w:type="continuationSeparator" w:id="1">
    <w:p w:rsidR="00172D4A" w:rsidRDefault="00172D4A" w:rsidP="002F6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56"/>
      <w:docPartObj>
        <w:docPartGallery w:val="Page Numbers (Bottom of Page)"/>
        <w:docPartUnique/>
      </w:docPartObj>
    </w:sdtPr>
    <w:sdtContent>
      <w:p w:rsidR="005B0A9D" w:rsidRDefault="00F22E92">
        <w:pPr>
          <w:pStyle w:val="af1"/>
          <w:jc w:val="right"/>
        </w:pPr>
        <w:fldSimple w:instr=" PAGE   \* MERGEFORMAT ">
          <w:r w:rsidR="00A77B49">
            <w:rPr>
              <w:noProof/>
            </w:rPr>
            <w:t>4</w:t>
          </w:r>
        </w:fldSimple>
      </w:p>
    </w:sdtContent>
  </w:sdt>
  <w:p w:rsidR="005B0A9D" w:rsidRDefault="005B0A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4A" w:rsidRDefault="00172D4A" w:rsidP="002F600F">
      <w:r>
        <w:separator/>
      </w:r>
    </w:p>
  </w:footnote>
  <w:footnote w:type="continuationSeparator" w:id="1">
    <w:p w:rsidR="00172D4A" w:rsidRDefault="00172D4A" w:rsidP="002F6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00F"/>
    <w:rsid w:val="00111DF9"/>
    <w:rsid w:val="00154D42"/>
    <w:rsid w:val="00172D4A"/>
    <w:rsid w:val="001F629D"/>
    <w:rsid w:val="00217D15"/>
    <w:rsid w:val="002C1CCB"/>
    <w:rsid w:val="002F0720"/>
    <w:rsid w:val="002F39BD"/>
    <w:rsid w:val="002F600F"/>
    <w:rsid w:val="00347741"/>
    <w:rsid w:val="00381442"/>
    <w:rsid w:val="003A0DA4"/>
    <w:rsid w:val="003D4201"/>
    <w:rsid w:val="004059A6"/>
    <w:rsid w:val="0041381B"/>
    <w:rsid w:val="004719D0"/>
    <w:rsid w:val="00513918"/>
    <w:rsid w:val="005B0A9D"/>
    <w:rsid w:val="00614031"/>
    <w:rsid w:val="00693ED8"/>
    <w:rsid w:val="006A02C8"/>
    <w:rsid w:val="006B6FE0"/>
    <w:rsid w:val="0075688B"/>
    <w:rsid w:val="0078187D"/>
    <w:rsid w:val="0079071A"/>
    <w:rsid w:val="007A43D1"/>
    <w:rsid w:val="007E6C4B"/>
    <w:rsid w:val="007F0867"/>
    <w:rsid w:val="00826A01"/>
    <w:rsid w:val="00831EDC"/>
    <w:rsid w:val="008324CA"/>
    <w:rsid w:val="008553D4"/>
    <w:rsid w:val="00886179"/>
    <w:rsid w:val="008A5072"/>
    <w:rsid w:val="008C1DC8"/>
    <w:rsid w:val="00943FAA"/>
    <w:rsid w:val="00957BDB"/>
    <w:rsid w:val="009F755F"/>
    <w:rsid w:val="00A77B49"/>
    <w:rsid w:val="00A80BA3"/>
    <w:rsid w:val="00AA5454"/>
    <w:rsid w:val="00AC5A24"/>
    <w:rsid w:val="00AC6972"/>
    <w:rsid w:val="00B3031C"/>
    <w:rsid w:val="00B773A9"/>
    <w:rsid w:val="00C071A9"/>
    <w:rsid w:val="00C645DF"/>
    <w:rsid w:val="00CD5DD1"/>
    <w:rsid w:val="00CD7105"/>
    <w:rsid w:val="00D00945"/>
    <w:rsid w:val="00D54A18"/>
    <w:rsid w:val="00D76F6E"/>
    <w:rsid w:val="00E5371B"/>
    <w:rsid w:val="00E84A5A"/>
    <w:rsid w:val="00F22E92"/>
    <w:rsid w:val="00F55309"/>
    <w:rsid w:val="00FC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0A9D"/>
    <w:pPr>
      <w:ind w:firstLine="709"/>
      <w:jc w:val="both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ind w:left="720" w:hanging="360"/>
      <w:outlineLvl w:val="0"/>
    </w:pPr>
    <w:rPr>
      <w:rFonts w:eastAsia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rFonts w:eastAsia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ind w:firstLine="720"/>
      <w:outlineLvl w:val="2"/>
    </w:pPr>
    <w:rPr>
      <w:rFonts w:eastAsia="Times New Roman"/>
      <w:b/>
      <w:bCs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outlineLvl w:val="3"/>
    </w:pPr>
    <w:rPr>
      <w:rFonts w:eastAsia="Times New Roman"/>
      <w:b/>
      <w:bCs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/>
      <w:ind w:left="1296" w:hanging="1296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/>
      <w:ind w:left="1440" w:hanging="1440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</w:pPr>
    <w:rPr>
      <w:rFonts w:eastAsia="Times New Roman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ind w:firstLine="720"/>
    </w:pPr>
    <w:rPr>
      <w:rFonts w:eastAsia="Times New Roman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jc w:val="center"/>
    </w:pPr>
    <w:rPr>
      <w:rFonts w:eastAsia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/>
      <w:jc w:val="center"/>
      <w:outlineLvl w:val="1"/>
    </w:pPr>
    <w:rPr>
      <w:rFonts w:ascii="Arial" w:eastAsia="Times New Roman" w:hAnsi="Arial" w:cs="Arial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2F600F"/>
    <w:pPr>
      <w:ind w:left="720"/>
      <w:contextualSpacing/>
    </w:pPr>
    <w:rPr>
      <w:rFonts w:eastAsia="Times New Roman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</w:pPr>
    <w:rPr>
      <w:rFonts w:eastAsia="Times New Roman" w:cs="Tahoma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</w:pPr>
    <w:rPr>
      <w:rFonts w:eastAsia="Times New Roman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</w:pPr>
    <w:rPr>
      <w:rFonts w:ascii="SchoolBookCSanPin" w:hAnsi="SchoolBookCSanPin" w:cs="SchoolBookCSanPin"/>
      <w:color w:val="000000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line="240" w:lineRule="exact"/>
      <w:ind w:hanging="1334"/>
    </w:pPr>
    <w:rPr>
      <w:rFonts w:eastAsia="Times New Roman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line="221" w:lineRule="exact"/>
    </w:pPr>
    <w:rPr>
      <w:rFonts w:eastAsia="Times New Roman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line="211" w:lineRule="exact"/>
      <w:ind w:firstLine="317"/>
    </w:pPr>
    <w:rPr>
      <w:rFonts w:eastAsia="Times New Roman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line="211" w:lineRule="exact"/>
      <w:ind w:hanging="998"/>
    </w:pPr>
    <w:rPr>
      <w:rFonts w:eastAsia="Times New Roman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line="206" w:lineRule="exact"/>
      <w:ind w:firstLine="1118"/>
    </w:pPr>
    <w:rPr>
      <w:rFonts w:eastAsia="Times New Roman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line="235" w:lineRule="exact"/>
      <w:ind w:firstLine="331"/>
    </w:pPr>
    <w:rPr>
      <w:rFonts w:eastAsia="Times New Roman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line="192" w:lineRule="exact"/>
      <w:ind w:firstLine="317"/>
    </w:pPr>
    <w:rPr>
      <w:rFonts w:eastAsia="Times New Roman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line="211" w:lineRule="exact"/>
      <w:ind w:firstLine="1008"/>
    </w:pPr>
    <w:rPr>
      <w:rFonts w:eastAsia="Times New Roman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line="168" w:lineRule="exact"/>
      <w:ind w:firstLine="422"/>
    </w:pPr>
    <w:rPr>
      <w:rFonts w:eastAsia="Times New Roman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line="250" w:lineRule="exact"/>
    </w:pPr>
    <w:rPr>
      <w:rFonts w:eastAsia="Times New Roman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line="227" w:lineRule="exact"/>
      <w:ind w:firstLine="432"/>
    </w:pPr>
    <w:rPr>
      <w:rFonts w:eastAsia="Times New Roman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line="221" w:lineRule="exact"/>
      <w:ind w:firstLine="432"/>
    </w:pPr>
    <w:rPr>
      <w:rFonts w:eastAsia="Times New Roman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line="235" w:lineRule="exact"/>
    </w:pPr>
    <w:rPr>
      <w:rFonts w:eastAsia="Times New Roman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line="197" w:lineRule="exact"/>
    </w:pPr>
    <w:rPr>
      <w:rFonts w:eastAsia="Times New Roman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line="197" w:lineRule="exact"/>
      <w:ind w:hanging="96"/>
    </w:pPr>
    <w:rPr>
      <w:rFonts w:eastAsia="Times New Roman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</w:pPr>
    <w:rPr>
      <w:rFonts w:ascii="Arial Narrow" w:eastAsia="Times New Roman" w:hAnsi="Arial Narrow"/>
      <w:b/>
      <w:bCs/>
      <w:color w:val="000000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uiPriority w:val="99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line="235" w:lineRule="exact"/>
    </w:pPr>
    <w:rPr>
      <w:rFonts w:eastAsia="Times New Roman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</w:pPr>
    <w:rPr>
      <w:rFonts w:eastAsia="Times New Roman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line="223" w:lineRule="exact"/>
    </w:pPr>
    <w:rPr>
      <w:rFonts w:eastAsia="Times New Roman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ind w:firstLine="567"/>
    </w:pPr>
    <w:rPr>
      <w:rFonts w:eastAsia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jc w:val="center"/>
    </w:pPr>
    <w:rPr>
      <w:rFonts w:eastAsia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jc w:val="center"/>
    </w:pPr>
    <w:rPr>
      <w:rFonts w:eastAsia="Times New Roman"/>
      <w:b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character" w:customStyle="1" w:styleId="c54">
    <w:name w:val="c54"/>
    <w:basedOn w:val="a0"/>
    <w:rsid w:val="0041381B"/>
  </w:style>
  <w:style w:type="paragraph" w:customStyle="1" w:styleId="c9">
    <w:name w:val="c9"/>
    <w:basedOn w:val="a"/>
    <w:rsid w:val="007A43D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7A43D1"/>
  </w:style>
  <w:style w:type="paragraph" w:customStyle="1" w:styleId="c5">
    <w:name w:val="c5"/>
    <w:basedOn w:val="a"/>
    <w:rsid w:val="007A43D1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5B0A9D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D76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chools.school.mosreg.ru/lesson.aspx?school=36194&amp;lesson=13179226893710517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s.school.mosreg.ru/lesson.aspx?school=36194&amp;lesson=13179226893710517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school.mosreg.ru/lesson.aspx?school=36194&amp;lesson=13179226893710517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s.school.mosreg.ru/lesson.aspx?school=36194&amp;lesson=1315736624031848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lesson.aspx?school=36194&amp;lesson=1314259112332317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11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Симакова Т.Н.</cp:lastModifiedBy>
  <cp:revision>12</cp:revision>
  <dcterms:created xsi:type="dcterms:W3CDTF">2018-01-29T14:14:00Z</dcterms:created>
  <dcterms:modified xsi:type="dcterms:W3CDTF">2018-04-20T14:08:00Z</dcterms:modified>
</cp:coreProperties>
</file>